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63" w:rsidRDefault="00DC4063" w:rsidP="00DC4063">
      <w:pPr>
        <w:ind w:firstLine="708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Сведения о доходах, расходах, об имуществе и обязательствах</w:t>
      </w:r>
    </w:p>
    <w:p w:rsidR="00DC4063" w:rsidRDefault="00DC4063" w:rsidP="00DC40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имущественного  характера работников   ОПФР по  Липецкой области,</w:t>
      </w:r>
    </w:p>
    <w:p w:rsidR="00DC4063" w:rsidRDefault="00DC4063" w:rsidP="00DC40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подведомственных территориальных органов ПФР в городах и районах Липецкой области, </w:t>
      </w:r>
    </w:p>
    <w:p w:rsidR="00DC4063" w:rsidRDefault="00DC4063" w:rsidP="00DC40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 также их супругов и несовершеннолетних детей за период</w:t>
      </w:r>
    </w:p>
    <w:p w:rsidR="00DC4063" w:rsidRDefault="00DC4063" w:rsidP="00DC40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 1 января 201</w:t>
      </w:r>
      <w:r w:rsidR="00E36FC6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г. по 31 декабря 201</w:t>
      </w:r>
      <w:r w:rsidR="00E36FC6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г.</w:t>
      </w:r>
    </w:p>
    <w:p w:rsidR="00DC4063" w:rsidRDefault="00DC4063" w:rsidP="00DC4063"/>
    <w:p w:rsidR="00DC4063" w:rsidRPr="006D1CC8" w:rsidRDefault="00DC4063" w:rsidP="00DC4063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527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2"/>
        <w:gridCol w:w="1560"/>
        <w:gridCol w:w="1134"/>
        <w:gridCol w:w="1418"/>
        <w:gridCol w:w="850"/>
        <w:gridCol w:w="851"/>
        <w:gridCol w:w="992"/>
        <w:gridCol w:w="850"/>
        <w:gridCol w:w="1134"/>
        <w:gridCol w:w="1417"/>
        <w:gridCol w:w="1701"/>
        <w:gridCol w:w="1277"/>
      </w:tblGrid>
      <w:tr w:rsidR="00DC4063" w:rsidRPr="006D1CC8" w:rsidTr="0024265F">
        <w:trPr>
          <w:cantSplit/>
          <w:tblHeader/>
          <w:tblCellSpacing w:w="5" w:type="nil"/>
        </w:trPr>
        <w:tc>
          <w:tcPr>
            <w:tcW w:w="501" w:type="dxa"/>
            <w:vMerge w:val="restart"/>
          </w:tcPr>
          <w:p w:rsidR="00DC4063" w:rsidRDefault="00DC4063" w:rsidP="00E36FC6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C4063" w:rsidRPr="006D1CC8" w:rsidRDefault="00DC4063" w:rsidP="00E36FC6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C4063" w:rsidRPr="006D1CC8" w:rsidRDefault="00DC4063" w:rsidP="00E36FC6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Фамилия </w:t>
            </w:r>
          </w:p>
          <w:p w:rsidR="00DC4063" w:rsidRPr="006D1CC8" w:rsidRDefault="00DC4063" w:rsidP="00E36FC6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и инициалы лица, </w:t>
            </w:r>
          </w:p>
          <w:p w:rsidR="00DC4063" w:rsidRPr="006D1CC8" w:rsidRDefault="00DC4063" w:rsidP="00E36FC6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C4063" w:rsidRPr="006D1CC8" w:rsidRDefault="00DC4063" w:rsidP="00E36FC6">
            <w:pPr>
              <w:pStyle w:val="ConsPlusNorma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DC4063" w:rsidRPr="006D1CC8" w:rsidRDefault="00DC4063" w:rsidP="00E36FC6">
            <w:pPr>
              <w:pStyle w:val="ConsPlusNorma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DC4063" w:rsidRPr="006D1CC8" w:rsidRDefault="00DC4063" w:rsidP="00E36FC6">
            <w:pPr>
              <w:pStyle w:val="ConsPlusNorma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DC4063" w:rsidRPr="006D1CC8" w:rsidRDefault="00DC4063" w:rsidP="00E36FC6">
            <w:pPr>
              <w:pStyle w:val="ConsPlusNorma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4063" w:rsidRPr="006D1CC8" w:rsidRDefault="00DC4063" w:rsidP="00E36FC6">
            <w:pPr>
              <w:pStyle w:val="ConsPlusNorma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DC4063" w:rsidRPr="006D1CC8" w:rsidRDefault="00DC4063" w:rsidP="00E36FC6">
            <w:pPr>
              <w:pStyle w:val="ConsPlusNorma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4063" w:rsidRPr="006D1CC8" w:rsidRDefault="00DC4063" w:rsidP="00E36F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1CC8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6D1CC8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6D1CC8">
              <w:rPr>
                <w:rFonts w:ascii="Times New Roman" w:hAnsi="Times New Roman" w:cs="Times New Roman"/>
              </w:rPr>
              <w:t xml:space="preserve"> годовой доход</w:t>
            </w:r>
          </w:p>
          <w:p w:rsidR="00DC4063" w:rsidRPr="006D1CC8" w:rsidRDefault="00DC4063" w:rsidP="00E36FC6">
            <w:pPr>
              <w:pStyle w:val="ConsPlusNorma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DC4063" w:rsidRPr="006D1CC8" w:rsidRDefault="00DC4063" w:rsidP="00E36FC6">
            <w:pPr>
              <w:pStyle w:val="ConsPlusNorma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C4063" w:rsidRPr="006D1CC8" w:rsidTr="0024265F">
        <w:trPr>
          <w:cantSplit/>
          <w:trHeight w:val="1691"/>
          <w:tblHeader/>
          <w:tblCellSpacing w:w="5" w:type="nil"/>
        </w:trPr>
        <w:tc>
          <w:tcPr>
            <w:tcW w:w="501" w:type="dxa"/>
            <w:vMerge/>
          </w:tcPr>
          <w:p w:rsidR="00DC4063" w:rsidRPr="006D1CC8" w:rsidRDefault="00DC4063" w:rsidP="00E36FC6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C4063" w:rsidRPr="006D1CC8" w:rsidRDefault="00DC4063" w:rsidP="00E36FC6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C4063" w:rsidRPr="006D1CC8" w:rsidRDefault="00DC4063" w:rsidP="00E36F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C4063" w:rsidRPr="006D1CC8" w:rsidRDefault="00DC4063" w:rsidP="00E36FC6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DC4063" w:rsidRPr="006D1CC8" w:rsidRDefault="00DC4063" w:rsidP="00E36FC6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вид </w:t>
            </w:r>
          </w:p>
          <w:p w:rsidR="00DC4063" w:rsidRPr="006D1CC8" w:rsidRDefault="00DC4063" w:rsidP="00E36FC6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DC4063" w:rsidRPr="006D1CC8" w:rsidRDefault="00DC4063" w:rsidP="00E36FC6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площадь </w:t>
            </w:r>
          </w:p>
          <w:p w:rsidR="00DC4063" w:rsidRPr="006D1CC8" w:rsidRDefault="00DC4063" w:rsidP="00E36FC6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DC4063" w:rsidRDefault="00DC4063" w:rsidP="00E36FC6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страна </w:t>
            </w:r>
          </w:p>
          <w:p w:rsidR="00DC4063" w:rsidRDefault="00DC4063" w:rsidP="00E36FC6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proofErr w:type="spellStart"/>
            <w:r w:rsidRPr="006D1CC8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6D1CC8">
              <w:rPr>
                <w:rFonts w:ascii="Times New Roman" w:hAnsi="Times New Roman" w:cs="Times New Roman"/>
              </w:rPr>
              <w:t>-</w:t>
            </w:r>
          </w:p>
          <w:p w:rsidR="00DC4063" w:rsidRPr="006D1CC8" w:rsidRDefault="00DC4063" w:rsidP="00E36FC6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proofErr w:type="spellStart"/>
            <w:r w:rsidRPr="006D1CC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4063" w:rsidRPr="006D1CC8" w:rsidRDefault="00DC4063" w:rsidP="00E36FC6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C4063" w:rsidRPr="006D1CC8" w:rsidRDefault="00DC4063" w:rsidP="00E36FC6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</w:tcPr>
          <w:p w:rsidR="00DC4063" w:rsidRPr="006D1CC8" w:rsidRDefault="00DC4063" w:rsidP="00E36FC6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6D1CC8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C4063" w:rsidRPr="006D1CC8" w:rsidRDefault="00DC4063" w:rsidP="00E36F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4063" w:rsidRPr="006D1CC8" w:rsidRDefault="00DC4063" w:rsidP="00E36F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C4063" w:rsidRPr="006D1CC8" w:rsidRDefault="00DC4063" w:rsidP="00E36F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36FC6" w:rsidRPr="006D1CC8" w:rsidTr="0024265F">
        <w:trPr>
          <w:cantSplit/>
          <w:trHeight w:val="1691"/>
          <w:tblHeader/>
          <w:tblCellSpacing w:w="5" w:type="nil"/>
        </w:trPr>
        <w:tc>
          <w:tcPr>
            <w:tcW w:w="501" w:type="dxa"/>
          </w:tcPr>
          <w:p w:rsidR="00E36FC6" w:rsidRPr="006D1CC8" w:rsidRDefault="00E36FC6" w:rsidP="00E36FC6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36FC6" w:rsidRPr="00E36FC6" w:rsidRDefault="00E36FC6" w:rsidP="00E36FC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FC6">
              <w:rPr>
                <w:rFonts w:ascii="Times New Roman" w:hAnsi="Times New Roman" w:cs="Times New Roman"/>
                <w:sz w:val="22"/>
                <w:szCs w:val="22"/>
              </w:rPr>
              <w:t>Павлов Е.Н.</w:t>
            </w:r>
          </w:p>
        </w:tc>
        <w:tc>
          <w:tcPr>
            <w:tcW w:w="1560" w:type="dxa"/>
            <w:shd w:val="clear" w:color="auto" w:fill="auto"/>
          </w:tcPr>
          <w:p w:rsidR="00E36FC6" w:rsidRPr="00E36FC6" w:rsidRDefault="00E36FC6" w:rsidP="00E36F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FC6">
              <w:rPr>
                <w:rFonts w:ascii="Times New Roman" w:hAnsi="Times New Roman" w:cs="Times New Roman"/>
                <w:sz w:val="22"/>
                <w:szCs w:val="22"/>
              </w:rPr>
              <w:t>Управляющий ОПФР по Липецкой области</w:t>
            </w:r>
          </w:p>
        </w:tc>
        <w:tc>
          <w:tcPr>
            <w:tcW w:w="1134" w:type="dxa"/>
            <w:shd w:val="clear" w:color="auto" w:fill="auto"/>
          </w:tcPr>
          <w:p w:rsidR="00E36FC6" w:rsidRPr="00E36FC6" w:rsidRDefault="00E36FC6" w:rsidP="00E36FC6">
            <w:pPr>
              <w:jc w:val="center"/>
            </w:pPr>
            <w:r w:rsidRPr="00E36FC6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E36FC6" w:rsidRPr="00E36FC6" w:rsidRDefault="00E36FC6" w:rsidP="00E36FC6">
            <w:pPr>
              <w:jc w:val="center"/>
            </w:pPr>
            <w:r w:rsidRPr="00E36FC6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E36FC6" w:rsidRPr="00E36FC6" w:rsidRDefault="00E36FC6" w:rsidP="00E36FC6">
            <w:pPr>
              <w:jc w:val="center"/>
            </w:pPr>
            <w:r w:rsidRPr="00E36FC6">
              <w:rPr>
                <w:sz w:val="22"/>
                <w:szCs w:val="22"/>
              </w:rPr>
              <w:t>54,1</w:t>
            </w:r>
          </w:p>
        </w:tc>
        <w:tc>
          <w:tcPr>
            <w:tcW w:w="851" w:type="dxa"/>
            <w:shd w:val="clear" w:color="auto" w:fill="auto"/>
          </w:tcPr>
          <w:p w:rsidR="00E36FC6" w:rsidRPr="00E36FC6" w:rsidRDefault="00E36FC6" w:rsidP="00E36FC6">
            <w:pPr>
              <w:jc w:val="center"/>
            </w:pPr>
            <w:r w:rsidRPr="00E36FC6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36FC6" w:rsidRPr="00E36FC6" w:rsidRDefault="00E36FC6" w:rsidP="00E36FC6">
            <w:pPr>
              <w:jc w:val="center"/>
            </w:pPr>
            <w:r w:rsidRPr="00E36FC6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36FC6" w:rsidRPr="00E36FC6" w:rsidRDefault="00E36FC6" w:rsidP="00E36FC6">
            <w:pPr>
              <w:jc w:val="center"/>
            </w:pPr>
            <w:r w:rsidRPr="00E36FC6">
              <w:rPr>
                <w:sz w:val="22"/>
                <w:szCs w:val="22"/>
              </w:rPr>
              <w:t>95,5</w:t>
            </w:r>
          </w:p>
        </w:tc>
        <w:tc>
          <w:tcPr>
            <w:tcW w:w="1134" w:type="dxa"/>
            <w:shd w:val="clear" w:color="auto" w:fill="auto"/>
          </w:tcPr>
          <w:p w:rsidR="00E36FC6" w:rsidRPr="00E36FC6" w:rsidRDefault="00E36FC6" w:rsidP="00E36FC6">
            <w:pPr>
              <w:jc w:val="center"/>
            </w:pPr>
            <w:r w:rsidRPr="00E36FC6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36FC6" w:rsidRPr="00E36FC6" w:rsidRDefault="00E36FC6" w:rsidP="00E36FC6">
            <w:pPr>
              <w:jc w:val="center"/>
            </w:pPr>
            <w:r w:rsidRPr="00E36FC6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36FC6" w:rsidRPr="00E36FC6" w:rsidRDefault="00E36FC6" w:rsidP="00E36FC6">
            <w:pPr>
              <w:jc w:val="center"/>
            </w:pPr>
            <w:r w:rsidRPr="00E36FC6">
              <w:rPr>
                <w:sz w:val="22"/>
                <w:szCs w:val="22"/>
              </w:rPr>
              <w:t>1 429 758,66</w:t>
            </w:r>
          </w:p>
        </w:tc>
        <w:tc>
          <w:tcPr>
            <w:tcW w:w="1277" w:type="dxa"/>
            <w:shd w:val="clear" w:color="auto" w:fill="auto"/>
          </w:tcPr>
          <w:p w:rsidR="00E36FC6" w:rsidRPr="00E36FC6" w:rsidRDefault="00E36FC6" w:rsidP="00E36FC6">
            <w:pPr>
              <w:jc w:val="center"/>
            </w:pPr>
            <w:r w:rsidRPr="00E36FC6">
              <w:rPr>
                <w:sz w:val="22"/>
                <w:szCs w:val="22"/>
              </w:rPr>
              <w:t>нет</w:t>
            </w:r>
          </w:p>
        </w:tc>
      </w:tr>
      <w:tr w:rsidR="00E36FC6" w:rsidRPr="006D1CC8" w:rsidTr="0024265F">
        <w:trPr>
          <w:cantSplit/>
          <w:trHeight w:val="1691"/>
          <w:tblHeader/>
          <w:tblCellSpacing w:w="5" w:type="nil"/>
        </w:trPr>
        <w:tc>
          <w:tcPr>
            <w:tcW w:w="501" w:type="dxa"/>
          </w:tcPr>
          <w:p w:rsidR="00E36FC6" w:rsidRPr="006D1CC8" w:rsidRDefault="00E36FC6" w:rsidP="00E36FC6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36FC6" w:rsidRPr="00E36FC6" w:rsidRDefault="00E36FC6" w:rsidP="00E36FC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36FC6" w:rsidRPr="00E36FC6" w:rsidRDefault="00E36FC6" w:rsidP="00E36F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36FC6" w:rsidRPr="00E36FC6" w:rsidRDefault="00E36FC6" w:rsidP="00E36FC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36FC6" w:rsidRPr="00E36FC6" w:rsidRDefault="00E36FC6" w:rsidP="00E36FC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36FC6" w:rsidRPr="00E36FC6" w:rsidRDefault="00E36FC6" w:rsidP="00E36FC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36FC6" w:rsidRPr="00E36FC6" w:rsidRDefault="00E36FC6" w:rsidP="00E36FC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36FC6" w:rsidRPr="00E36FC6" w:rsidRDefault="0024265F" w:rsidP="00E36FC6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="00E36FC6" w:rsidRPr="00E36FC6">
              <w:rPr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E36FC6" w:rsidRPr="00E36FC6" w:rsidRDefault="00E36FC6" w:rsidP="00E36FC6">
            <w:pPr>
              <w:jc w:val="center"/>
            </w:pPr>
            <w:r w:rsidRPr="00E36FC6">
              <w:rPr>
                <w:sz w:val="22"/>
                <w:szCs w:val="22"/>
              </w:rPr>
              <w:t>62,7</w:t>
            </w:r>
          </w:p>
        </w:tc>
        <w:tc>
          <w:tcPr>
            <w:tcW w:w="1134" w:type="dxa"/>
            <w:shd w:val="clear" w:color="auto" w:fill="auto"/>
          </w:tcPr>
          <w:p w:rsidR="00E36FC6" w:rsidRPr="00E36FC6" w:rsidRDefault="00E36FC6" w:rsidP="00E36FC6">
            <w:pPr>
              <w:jc w:val="center"/>
            </w:pPr>
            <w:r w:rsidRPr="00E36FC6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36FC6" w:rsidRPr="00E36FC6" w:rsidRDefault="00E36FC6" w:rsidP="00E36F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36FC6" w:rsidRPr="00E36FC6" w:rsidRDefault="00E36FC6" w:rsidP="00E36F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E36FC6" w:rsidRPr="00E36FC6" w:rsidRDefault="00E36FC6" w:rsidP="00E36FC6">
            <w:pPr>
              <w:jc w:val="center"/>
            </w:pPr>
          </w:p>
        </w:tc>
      </w:tr>
      <w:tr w:rsidR="00E36FC6" w:rsidRPr="006D1CC8" w:rsidTr="0024265F">
        <w:trPr>
          <w:cantSplit/>
          <w:trHeight w:val="1691"/>
          <w:tblHeader/>
          <w:tblCellSpacing w:w="5" w:type="nil"/>
        </w:trPr>
        <w:tc>
          <w:tcPr>
            <w:tcW w:w="501" w:type="dxa"/>
          </w:tcPr>
          <w:p w:rsidR="00E36FC6" w:rsidRPr="006D1CC8" w:rsidRDefault="00E36FC6" w:rsidP="00E36FC6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36FC6" w:rsidRPr="00E36FC6" w:rsidRDefault="00E36FC6" w:rsidP="00E36FC6">
            <w:pPr>
              <w:jc w:val="center"/>
            </w:pPr>
            <w:r w:rsidRPr="00E36FC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E36FC6" w:rsidRPr="00E36FC6" w:rsidRDefault="00E36FC6" w:rsidP="00E36FC6">
            <w:pPr>
              <w:jc w:val="center"/>
            </w:pPr>
            <w:r w:rsidRPr="00E36FC6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E36FC6" w:rsidRPr="00E36FC6" w:rsidRDefault="00E36FC6" w:rsidP="00E36FC6">
            <w:pPr>
              <w:jc w:val="center"/>
            </w:pPr>
            <w:r w:rsidRPr="00E36FC6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36FC6" w:rsidRPr="00E36FC6" w:rsidRDefault="00E36FC6" w:rsidP="00E36FC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36FC6" w:rsidRPr="00E36FC6" w:rsidRDefault="00E36FC6" w:rsidP="00E36FC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36FC6" w:rsidRPr="00E36FC6" w:rsidRDefault="00E36FC6" w:rsidP="00E36FC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6FC6" w:rsidRPr="00E36FC6" w:rsidRDefault="0024265F" w:rsidP="00E36FC6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="00E36FC6" w:rsidRPr="00E36FC6">
              <w:rPr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E36FC6" w:rsidRPr="00E36FC6" w:rsidRDefault="00E36FC6" w:rsidP="00E36FC6">
            <w:pPr>
              <w:jc w:val="center"/>
            </w:pPr>
            <w:r w:rsidRPr="00E36FC6">
              <w:rPr>
                <w:sz w:val="22"/>
                <w:szCs w:val="22"/>
              </w:rPr>
              <w:t>54,1</w:t>
            </w:r>
          </w:p>
        </w:tc>
        <w:tc>
          <w:tcPr>
            <w:tcW w:w="1134" w:type="dxa"/>
            <w:shd w:val="clear" w:color="auto" w:fill="auto"/>
          </w:tcPr>
          <w:p w:rsidR="00E36FC6" w:rsidRPr="00E36FC6" w:rsidRDefault="00E36FC6" w:rsidP="00E36FC6">
            <w:pPr>
              <w:jc w:val="center"/>
            </w:pPr>
            <w:r w:rsidRPr="00E36FC6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36FC6" w:rsidRPr="00E36FC6" w:rsidRDefault="00E36FC6" w:rsidP="00E36FC6">
            <w:pPr>
              <w:jc w:val="center"/>
            </w:pPr>
            <w:r w:rsidRPr="00E36FC6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36FC6" w:rsidRPr="00E36FC6" w:rsidRDefault="00E36FC6" w:rsidP="00E36FC6">
            <w:pPr>
              <w:jc w:val="center"/>
            </w:pPr>
            <w:r w:rsidRPr="00E36FC6">
              <w:rPr>
                <w:sz w:val="22"/>
                <w:szCs w:val="22"/>
              </w:rPr>
              <w:t>нет</w:t>
            </w:r>
          </w:p>
        </w:tc>
        <w:tc>
          <w:tcPr>
            <w:tcW w:w="1277" w:type="dxa"/>
            <w:shd w:val="clear" w:color="auto" w:fill="auto"/>
          </w:tcPr>
          <w:p w:rsidR="00E36FC6" w:rsidRPr="00E36FC6" w:rsidRDefault="00E36FC6" w:rsidP="00E36FC6">
            <w:pPr>
              <w:jc w:val="center"/>
            </w:pPr>
            <w:r w:rsidRPr="00E36FC6">
              <w:rPr>
                <w:sz w:val="22"/>
                <w:szCs w:val="22"/>
              </w:rPr>
              <w:t>нет</w:t>
            </w:r>
          </w:p>
        </w:tc>
      </w:tr>
    </w:tbl>
    <w:p w:rsidR="00E36FC6" w:rsidRDefault="00E36FC6" w:rsidP="00696823"/>
    <w:sectPr w:rsidR="00E36FC6" w:rsidSect="0069682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63"/>
    <w:rsid w:val="00054A06"/>
    <w:rsid w:val="0024265F"/>
    <w:rsid w:val="002F7BD3"/>
    <w:rsid w:val="004444DC"/>
    <w:rsid w:val="00685587"/>
    <w:rsid w:val="00696823"/>
    <w:rsid w:val="006A38ED"/>
    <w:rsid w:val="00AC33F5"/>
    <w:rsid w:val="00C26BA6"/>
    <w:rsid w:val="00DC4063"/>
    <w:rsid w:val="00E3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0D99C-D3C8-4E9F-95ED-3B6D836F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4063"/>
    <w:rPr>
      <w:b/>
      <w:bCs/>
    </w:rPr>
  </w:style>
  <w:style w:type="character" w:styleId="a4">
    <w:name w:val="Hyperlink"/>
    <w:basedOn w:val="a0"/>
    <w:uiPriority w:val="99"/>
    <w:semiHidden/>
    <w:unhideWhenUsed/>
    <w:rsid w:val="00DC4063"/>
    <w:rPr>
      <w:color w:val="0000FF"/>
      <w:u w:val="single"/>
    </w:rPr>
  </w:style>
  <w:style w:type="paragraph" w:customStyle="1" w:styleId="ConsPlusNormal">
    <w:name w:val="ConsPlusNormal"/>
    <w:rsid w:val="00DC4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C4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Копаева Ольга Анатольевна</dc:creator>
  <cp:keywords/>
  <dc:description/>
  <cp:lastModifiedBy>Сокольских Наталья Рустамовна</cp:lastModifiedBy>
  <cp:revision>2</cp:revision>
  <cp:lastPrinted>2017-09-18T09:15:00Z</cp:lastPrinted>
  <dcterms:created xsi:type="dcterms:W3CDTF">2023-06-19T13:10:00Z</dcterms:created>
  <dcterms:modified xsi:type="dcterms:W3CDTF">2023-06-19T13:10:00Z</dcterms:modified>
</cp:coreProperties>
</file>