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4B" w:rsidRPr="000812AE" w:rsidRDefault="00B8544B" w:rsidP="00B8544B">
      <w:pPr>
        <w:jc w:val="center"/>
        <w:rPr>
          <w:b/>
          <w:sz w:val="27"/>
          <w:szCs w:val="27"/>
        </w:rPr>
      </w:pPr>
      <w:r w:rsidRPr="000812AE">
        <w:rPr>
          <w:b/>
          <w:sz w:val="27"/>
          <w:szCs w:val="27"/>
        </w:rPr>
        <w:t>Заседание Комиссии Пенсионного фонда Российской Федерации</w:t>
      </w:r>
    </w:p>
    <w:p w:rsidR="00B8544B" w:rsidRPr="000812AE" w:rsidRDefault="00B8544B" w:rsidP="00B8544B">
      <w:pPr>
        <w:ind w:firstLine="709"/>
        <w:jc w:val="center"/>
        <w:rPr>
          <w:b/>
          <w:sz w:val="27"/>
          <w:szCs w:val="27"/>
        </w:rPr>
      </w:pPr>
      <w:r w:rsidRPr="000812AE">
        <w:rPr>
          <w:b/>
          <w:sz w:val="27"/>
          <w:szCs w:val="27"/>
        </w:rPr>
        <w:t xml:space="preserve">по соблюдению требований к служебному поведению </w:t>
      </w:r>
      <w:r w:rsidRPr="000812AE">
        <w:rPr>
          <w:b/>
          <w:sz w:val="27"/>
          <w:szCs w:val="27"/>
        </w:rPr>
        <w:br/>
        <w:t xml:space="preserve">и урегулированию конфликта интересов от </w:t>
      </w:r>
      <w:r>
        <w:rPr>
          <w:b/>
          <w:sz w:val="27"/>
          <w:szCs w:val="27"/>
        </w:rPr>
        <w:t>6</w:t>
      </w:r>
      <w:r w:rsidRPr="000812A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сентября</w:t>
      </w:r>
      <w:r w:rsidRPr="000812AE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9</w:t>
      </w:r>
      <w:r w:rsidRPr="000812AE">
        <w:rPr>
          <w:b/>
          <w:sz w:val="27"/>
          <w:szCs w:val="27"/>
        </w:rPr>
        <w:t xml:space="preserve"> года</w:t>
      </w:r>
    </w:p>
    <w:p w:rsidR="00B8544B" w:rsidRPr="000812AE" w:rsidRDefault="00B8544B" w:rsidP="00B8544B">
      <w:pPr>
        <w:ind w:firstLine="709"/>
        <w:jc w:val="center"/>
        <w:rPr>
          <w:b/>
          <w:sz w:val="27"/>
          <w:szCs w:val="27"/>
        </w:rPr>
      </w:pPr>
    </w:p>
    <w:p w:rsidR="00B8544B" w:rsidRPr="003C604C" w:rsidRDefault="00B8544B" w:rsidP="00FF2232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>6</w:t>
      </w:r>
      <w:r w:rsidRPr="000812AE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0812AE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0812AE">
        <w:rPr>
          <w:sz w:val="27"/>
          <w:szCs w:val="27"/>
        </w:rPr>
        <w:t xml:space="preserve"> года состоялось заседание Комиссии </w:t>
      </w:r>
      <w:r w:rsidRPr="00D80521">
        <w:rPr>
          <w:sz w:val="26"/>
          <w:szCs w:val="26"/>
        </w:rPr>
        <w:t xml:space="preserve">Управления Пенсионного фонда Российской Федерации в </w:t>
      </w:r>
      <w:proofErr w:type="spellStart"/>
      <w:r w:rsidRPr="00D80521">
        <w:rPr>
          <w:sz w:val="26"/>
          <w:szCs w:val="26"/>
        </w:rPr>
        <w:t>Медведевском</w:t>
      </w:r>
      <w:proofErr w:type="spellEnd"/>
      <w:r w:rsidRPr="00D80521">
        <w:rPr>
          <w:sz w:val="26"/>
          <w:szCs w:val="26"/>
        </w:rPr>
        <w:t xml:space="preserve"> районе Республики Марий Эл (межрайонное)</w:t>
      </w:r>
      <w:r>
        <w:rPr>
          <w:sz w:val="26"/>
          <w:szCs w:val="26"/>
        </w:rPr>
        <w:t xml:space="preserve"> </w:t>
      </w:r>
      <w:r w:rsidRPr="003C604C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br/>
      </w:r>
      <w:r w:rsidRPr="003C604C">
        <w:rPr>
          <w:sz w:val="26"/>
          <w:szCs w:val="26"/>
        </w:rPr>
        <w:t xml:space="preserve">и урегулированию конфликта интересов (далее – Комиссия </w:t>
      </w:r>
      <w:r>
        <w:rPr>
          <w:sz w:val="26"/>
          <w:szCs w:val="26"/>
        </w:rPr>
        <w:t>У</w:t>
      </w:r>
      <w:r w:rsidRPr="003C604C">
        <w:rPr>
          <w:sz w:val="26"/>
          <w:szCs w:val="26"/>
        </w:rPr>
        <w:t>ПФР).</w:t>
      </w:r>
    </w:p>
    <w:p w:rsidR="00B8544B" w:rsidRPr="003C604C" w:rsidRDefault="00B8544B" w:rsidP="005E2269">
      <w:pPr>
        <w:tabs>
          <w:tab w:val="left" w:pos="1134"/>
          <w:tab w:val="left" w:pos="1276"/>
        </w:tabs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>
        <w:rPr>
          <w:sz w:val="26"/>
          <w:szCs w:val="26"/>
        </w:rPr>
        <w:t>У</w:t>
      </w:r>
      <w:r w:rsidRPr="003C604C">
        <w:rPr>
          <w:sz w:val="26"/>
          <w:szCs w:val="26"/>
        </w:rPr>
        <w:t xml:space="preserve">ПФР включала: </w:t>
      </w:r>
    </w:p>
    <w:p w:rsidR="00B8544B" w:rsidRPr="003C604C" w:rsidRDefault="00B8544B" w:rsidP="005E2269">
      <w:pPr>
        <w:numPr>
          <w:ilvl w:val="0"/>
          <w:numId w:val="1"/>
        </w:numPr>
        <w:tabs>
          <w:tab w:val="left" w:pos="1134"/>
          <w:tab w:val="left" w:pos="1276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 О принятии решения о голосовании Комиссией </w:t>
      </w:r>
      <w:r>
        <w:rPr>
          <w:sz w:val="26"/>
          <w:szCs w:val="26"/>
        </w:rPr>
        <w:t>У</w:t>
      </w:r>
      <w:r w:rsidRPr="003C604C">
        <w:rPr>
          <w:sz w:val="26"/>
          <w:szCs w:val="26"/>
        </w:rPr>
        <w:t xml:space="preserve">ПФР. </w:t>
      </w:r>
    </w:p>
    <w:p w:rsidR="00B8544B" w:rsidRPr="003C604C" w:rsidRDefault="00B8544B" w:rsidP="005E2269">
      <w:pPr>
        <w:tabs>
          <w:tab w:val="left" w:pos="1134"/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</w:t>
      </w:r>
      <w:r>
        <w:rPr>
          <w:sz w:val="26"/>
          <w:szCs w:val="26"/>
        </w:rPr>
        <w:t xml:space="preserve">3 Положения о Комиссиях территориальных органов </w:t>
      </w:r>
      <w:r w:rsidRPr="003C604C">
        <w:rPr>
          <w:sz w:val="26"/>
          <w:szCs w:val="26"/>
        </w:rPr>
        <w:t>П</w:t>
      </w:r>
      <w:r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Правления ПФР от 11.06.2013 № 13</w:t>
      </w:r>
      <w:r>
        <w:rPr>
          <w:sz w:val="26"/>
          <w:szCs w:val="26"/>
        </w:rPr>
        <w:t>7</w:t>
      </w:r>
      <w:r w:rsidRPr="003C604C">
        <w:rPr>
          <w:sz w:val="26"/>
          <w:szCs w:val="26"/>
        </w:rPr>
        <w:t>п).</w:t>
      </w:r>
    </w:p>
    <w:p w:rsidR="00DE38B8" w:rsidRDefault="00B8544B" w:rsidP="005E2269">
      <w:pPr>
        <w:pStyle w:val="a8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z w:val="27"/>
          <w:szCs w:val="27"/>
        </w:rPr>
      </w:pPr>
      <w:r w:rsidRPr="00DE38B8">
        <w:rPr>
          <w:sz w:val="27"/>
          <w:szCs w:val="27"/>
        </w:rPr>
        <w:t xml:space="preserve">О рассмотрении представлений начальника Управления ПФР в отношении уведомлений работниками </w:t>
      </w:r>
      <w:r w:rsidR="000A7A60" w:rsidRPr="00DE38B8">
        <w:rPr>
          <w:sz w:val="27"/>
          <w:szCs w:val="27"/>
        </w:rPr>
        <w:t>У</w:t>
      </w:r>
      <w:r w:rsidRPr="00DE38B8">
        <w:rPr>
          <w:sz w:val="27"/>
          <w:szCs w:val="27"/>
        </w:rPr>
        <w:t>ПФР нанимателя (представителя нанимателя), о соблюдении требований к служебному поведению и/или о возникновении конфликта интересов или возможности его возникновения</w:t>
      </w:r>
      <w:r w:rsidR="00FF2232" w:rsidRPr="00DE38B8">
        <w:rPr>
          <w:sz w:val="27"/>
          <w:szCs w:val="27"/>
        </w:rPr>
        <w:t>.</w:t>
      </w:r>
    </w:p>
    <w:p w:rsidR="00B8544B" w:rsidRPr="00DE38B8" w:rsidRDefault="00B8544B" w:rsidP="00FD3639">
      <w:pPr>
        <w:pStyle w:val="a8"/>
        <w:tabs>
          <w:tab w:val="left" w:pos="0"/>
          <w:tab w:val="left" w:pos="1276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z w:val="27"/>
          <w:szCs w:val="27"/>
        </w:rPr>
      </w:pPr>
      <w:r w:rsidRPr="00DE38B8">
        <w:rPr>
          <w:sz w:val="27"/>
          <w:szCs w:val="27"/>
        </w:rPr>
        <w:t>Вопрос рассматривал</w:t>
      </w:r>
      <w:r w:rsidR="00FF2232" w:rsidRPr="00DE38B8">
        <w:rPr>
          <w:sz w:val="27"/>
          <w:szCs w:val="27"/>
        </w:rPr>
        <w:t>ся</w:t>
      </w:r>
      <w:r w:rsidRPr="00DE38B8">
        <w:rPr>
          <w:sz w:val="27"/>
          <w:szCs w:val="27"/>
        </w:rPr>
        <w:t xml:space="preserve"> в соответствии с подпунктом в) пункта 10 Положения о Комиссиях территориальных органов ПФР (постановление Правления ПФР от 11.06.2013 № 137п).</w:t>
      </w:r>
    </w:p>
    <w:p w:rsidR="00FC5586" w:rsidRPr="003C604C" w:rsidRDefault="00FC5586" w:rsidP="005E2269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По итогам заседания Комиссии ПФР приняты следующие решения:</w:t>
      </w:r>
    </w:p>
    <w:p w:rsidR="00FC5586" w:rsidRDefault="00FC5586" w:rsidP="005E2269">
      <w:pPr>
        <w:pStyle w:val="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118C">
        <w:rPr>
          <w:rFonts w:ascii="Times New Roman" w:hAnsi="Times New Roman"/>
          <w:sz w:val="26"/>
          <w:szCs w:val="26"/>
        </w:rPr>
        <w:t xml:space="preserve">По первому вопросу повестки дня заседания Комиссии </w:t>
      </w:r>
      <w:r w:rsidR="000A7A60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>ПФР выступил Председатель Комисси</w:t>
      </w:r>
      <w:r>
        <w:rPr>
          <w:rFonts w:ascii="Times New Roman" w:hAnsi="Times New Roman"/>
          <w:sz w:val="26"/>
          <w:szCs w:val="26"/>
        </w:rPr>
        <w:t>и УПФР В</w:t>
      </w:r>
      <w:r w:rsidR="00FF223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FF223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Маркова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 w:rsidR="000A7A60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 xml:space="preserve">ПФР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>ПФР.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2F3089" w:rsidRPr="005E2269" w:rsidRDefault="002F3089" w:rsidP="005E2269">
      <w:pPr>
        <w:pStyle w:val="a8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E2269">
        <w:rPr>
          <w:sz w:val="26"/>
          <w:szCs w:val="26"/>
        </w:rPr>
        <w:t>По второму вопросу единогласно было принято решение по существу вопроса: иная оплачиваемая деятельность по закону не запрещена, конфликтная составляющая отсутствует</w:t>
      </w:r>
      <w:r w:rsidR="003200E3">
        <w:rPr>
          <w:sz w:val="26"/>
          <w:szCs w:val="26"/>
        </w:rPr>
        <w:t xml:space="preserve"> (по двум работникам)</w:t>
      </w:r>
      <w:r w:rsidRPr="005E2269">
        <w:rPr>
          <w:sz w:val="26"/>
          <w:szCs w:val="26"/>
        </w:rPr>
        <w:t xml:space="preserve">. </w:t>
      </w:r>
    </w:p>
    <w:p w:rsidR="002F3089" w:rsidRDefault="002F3089" w:rsidP="005E2269">
      <w:pPr>
        <w:pStyle w:val="1"/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2F3089" w:rsidSect="00F24C70">
      <w:headerReference w:type="even" r:id="rId7"/>
      <w:pgSz w:w="11906" w:h="16838"/>
      <w:pgMar w:top="709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03" w:rsidRDefault="00E15D03" w:rsidP="00962E6B">
      <w:r>
        <w:separator/>
      </w:r>
    </w:p>
  </w:endnote>
  <w:endnote w:type="continuationSeparator" w:id="1">
    <w:p w:rsidR="00E15D03" w:rsidRDefault="00E15D03" w:rsidP="0096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03" w:rsidRDefault="00E15D03" w:rsidP="00962E6B">
      <w:r>
        <w:separator/>
      </w:r>
    </w:p>
  </w:footnote>
  <w:footnote w:type="continuationSeparator" w:id="1">
    <w:p w:rsidR="00E15D03" w:rsidRDefault="00E15D03" w:rsidP="0096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1A" w:rsidRDefault="0017215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1</w:t>
    </w:r>
  </w:p>
  <w:p w:rsidR="00435F1A" w:rsidRDefault="002D63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04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C46B2"/>
    <w:multiLevelType w:val="hybridMultilevel"/>
    <w:tmpl w:val="34C6F42A"/>
    <w:lvl w:ilvl="0" w:tplc="C17671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71BDD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C9"/>
    <w:rsid w:val="000A7A60"/>
    <w:rsid w:val="00172156"/>
    <w:rsid w:val="0025617D"/>
    <w:rsid w:val="002D6360"/>
    <w:rsid w:val="002F3089"/>
    <w:rsid w:val="003200E3"/>
    <w:rsid w:val="00322A15"/>
    <w:rsid w:val="004323A4"/>
    <w:rsid w:val="005E2269"/>
    <w:rsid w:val="0066526B"/>
    <w:rsid w:val="006918F2"/>
    <w:rsid w:val="006D1321"/>
    <w:rsid w:val="00760EC9"/>
    <w:rsid w:val="00762D47"/>
    <w:rsid w:val="00962E6B"/>
    <w:rsid w:val="009F4B74"/>
    <w:rsid w:val="00A21749"/>
    <w:rsid w:val="00B8544B"/>
    <w:rsid w:val="00CB0D0D"/>
    <w:rsid w:val="00DB0365"/>
    <w:rsid w:val="00DE38B8"/>
    <w:rsid w:val="00E15D03"/>
    <w:rsid w:val="00E628AC"/>
    <w:rsid w:val="00FA59FF"/>
    <w:rsid w:val="00FC5586"/>
    <w:rsid w:val="00FD3639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0EC9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60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semiHidden/>
    <w:rsid w:val="00760EC9"/>
  </w:style>
  <w:style w:type="paragraph" w:styleId="a6">
    <w:name w:val="header"/>
    <w:basedOn w:val="a"/>
    <w:link w:val="a7"/>
    <w:uiPriority w:val="99"/>
    <w:rsid w:val="00760E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60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6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DE38B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2D6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010MarkovaVN</dc:creator>
  <cp:lastModifiedBy>010GutsulyakDV</cp:lastModifiedBy>
  <cp:revision>12</cp:revision>
  <dcterms:created xsi:type="dcterms:W3CDTF">2020-03-03T06:53:00Z</dcterms:created>
  <dcterms:modified xsi:type="dcterms:W3CDTF">2020-03-03T14:04:00Z</dcterms:modified>
</cp:coreProperties>
</file>