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16" w:rsidRDefault="00D61716" w:rsidP="004115D2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6487"/>
      </w:tblGrid>
      <w:tr w:rsidR="00D61716" w:rsidRPr="00143A24" w:rsidTr="00D61716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6" w:rsidRPr="00D61716" w:rsidRDefault="00D61716" w:rsidP="007F05D5">
            <w:pPr>
              <w:tabs>
                <w:tab w:val="left" w:pos="2745"/>
              </w:tabs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обслуживания:</w:t>
            </w: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6" w:rsidRDefault="00D61716" w:rsidP="007F0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Северо – Западный административный округ </w:t>
            </w:r>
          </w:p>
          <w:p w:rsidR="00D61716" w:rsidRDefault="00D61716" w:rsidP="007F0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Москвы, </w:t>
            </w:r>
          </w:p>
          <w:p w:rsidR="00327DE5" w:rsidRPr="00327DE5" w:rsidRDefault="00327DE5" w:rsidP="007F0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716" w:rsidRPr="00D61716" w:rsidRDefault="00D61716" w:rsidP="007F0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</w:t>
            </w:r>
            <w:r w:rsidR="00327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округ</w:t>
            </w:r>
            <w:r w:rsidR="00327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27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области:</w:t>
            </w:r>
          </w:p>
          <w:p w:rsidR="00327DE5" w:rsidRDefault="00D61716" w:rsidP="00327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Волоколамск</w:t>
            </w:r>
            <w:r w:rsidR="00327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27DE5"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</w:t>
            </w:r>
            <w:r w:rsidR="00327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27DE5"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Лотошин</w:t>
            </w:r>
            <w:r w:rsidR="00327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о, </w:t>
            </w: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Шаховская</w:t>
            </w:r>
          </w:p>
          <w:p w:rsidR="00D61716" w:rsidRPr="00327DE5" w:rsidRDefault="00D61716" w:rsidP="00327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9560A3" w:rsidRPr="004115D2" w:rsidRDefault="009F781C" w:rsidP="004115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1153" w:rsidRPr="00627B0A">
        <w:rPr>
          <w:sz w:val="24"/>
          <w:szCs w:val="24"/>
        </w:rPr>
        <w:t xml:space="preserve">  </w:t>
      </w:r>
      <w:r w:rsidR="007D1153" w:rsidRPr="00627B0A">
        <w:rPr>
          <w:sz w:val="24"/>
          <w:szCs w:val="24"/>
        </w:rPr>
        <w:tab/>
      </w:r>
      <w:r w:rsidR="007D1153" w:rsidRPr="00627B0A">
        <w:rPr>
          <w:b/>
          <w:sz w:val="28"/>
          <w:szCs w:val="28"/>
        </w:rP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726"/>
      </w:tblGrid>
      <w:tr w:rsidR="00D4355A" w:rsidRPr="00250B54" w:rsidTr="007E3893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  <w:p w:rsidR="00835C0D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– 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управления </w:t>
            </w: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ПФР 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0D4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22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по г. Москве и Московской области</w:t>
            </w:r>
          </w:p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D4355A" w:rsidRPr="00D4355A" w:rsidRDefault="00D4355A" w:rsidP="0015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B54" w:rsidRPr="00250B54" w:rsidTr="007E3893">
        <w:trPr>
          <w:trHeight w:val="3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Default="00250B54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</w:t>
            </w:r>
          </w:p>
          <w:p w:rsidR="00D4355A" w:rsidRPr="00D4355A" w:rsidRDefault="00D4355A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Pr="00D4355A" w:rsidRDefault="00250B54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250B54" w:rsidRPr="00250B54" w:rsidTr="007E3893">
        <w:trPr>
          <w:trHeight w:val="739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155BB2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Залзаев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Замаевич</w:t>
            </w:r>
            <w:proofErr w:type="spellEnd"/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0922E7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Главного управления</w:t>
            </w:r>
          </w:p>
          <w:p w:rsidR="00250B54" w:rsidRPr="00D4355A" w:rsidRDefault="00154637" w:rsidP="001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155BB2" w:rsidP="005A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Войтенко Наталья Владимировна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22E7" w:rsidRDefault="000922E7" w:rsidP="0009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Главного управления</w:t>
            </w:r>
          </w:p>
          <w:p w:rsidR="00250B54" w:rsidRPr="00D4355A" w:rsidRDefault="00154637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155BB2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Филимонова Галина Сергеевна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0922E7" w:rsidP="001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155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кадров</w:t>
            </w:r>
          </w:p>
          <w:p w:rsidR="00250B54" w:rsidRPr="00D4355A" w:rsidRDefault="00154637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51B90" w:rsidRPr="00250B54" w:rsidTr="007E3893">
        <w:trPr>
          <w:trHeight w:val="362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F51B90" w:rsidP="00F5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1B90" w:rsidRPr="00D4355A" w:rsidRDefault="00F51B90" w:rsidP="00F5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F51B90" w:rsidRPr="00D4355A" w:rsidRDefault="00F51B90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5BB2" w:rsidRPr="00250B54" w:rsidTr="007E3893">
        <w:trPr>
          <w:trHeight w:val="776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55BB2" w:rsidRDefault="00155BB2" w:rsidP="00D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Варбузова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льга</w:t>
            </w:r>
          </w:p>
          <w:p w:rsidR="00155BB2" w:rsidRPr="00D4355A" w:rsidRDefault="00155BB2" w:rsidP="00D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55BB2" w:rsidRPr="00D4355A" w:rsidRDefault="00155BB2" w:rsidP="00D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Главного управления</w:t>
            </w:r>
            <w:r w:rsidR="00D86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Управления персонифицированного учета и взаимодействия со страхователями</w:t>
            </w:r>
          </w:p>
        </w:tc>
      </w:tr>
      <w:tr w:rsidR="00155BB2" w:rsidRPr="00250B54" w:rsidTr="007E3893">
        <w:trPr>
          <w:trHeight w:val="776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55BB2" w:rsidRPr="00D4355A" w:rsidRDefault="00D86DE6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55BB2" w:rsidRPr="00D4355A" w:rsidRDefault="00D86DE6" w:rsidP="0009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Главного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начальник Управления по приему населения</w:t>
            </w:r>
          </w:p>
        </w:tc>
      </w:tr>
      <w:tr w:rsidR="00155BB2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5BB2" w:rsidRPr="00D4355A" w:rsidRDefault="00155BB2" w:rsidP="00D86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Канаки </w:t>
            </w:r>
            <w:r w:rsidR="00D86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5BB2" w:rsidRPr="00D4355A" w:rsidRDefault="00155BB2" w:rsidP="00D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</w:p>
        </w:tc>
      </w:tr>
      <w:tr w:rsidR="00155BB2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5BB2" w:rsidRPr="00D4355A" w:rsidRDefault="00155BB2" w:rsidP="00D86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Демин </w:t>
            </w:r>
            <w:r w:rsidR="00D86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Викторович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5BB2" w:rsidRPr="00D4355A" w:rsidRDefault="00155BB2" w:rsidP="0009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ГБПОУ Московской области  «Красногорский колледж»</w:t>
            </w:r>
          </w:p>
        </w:tc>
      </w:tr>
      <w:tr w:rsidR="00155BB2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5BB2" w:rsidRDefault="00155BB2" w:rsidP="00D86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Рывкина</w:t>
            </w:r>
            <w:r w:rsidR="00D86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5BB2" w:rsidRDefault="00155BB2" w:rsidP="0009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учебно-воспитательной работе ГБОУ г. Москвы СОШ № 1874</w:t>
            </w:r>
          </w:p>
        </w:tc>
      </w:tr>
      <w:tr w:rsidR="00155BB2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</w:tcBorders>
          </w:tcPr>
          <w:p w:rsidR="00155BB2" w:rsidRPr="00D4355A" w:rsidRDefault="00155BB2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single" w:sz="2" w:space="0" w:color="000000"/>
            </w:tcBorders>
          </w:tcPr>
          <w:p w:rsidR="00155BB2" w:rsidRPr="00D4355A" w:rsidRDefault="00155BB2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05D5" w:rsidRPr="000922E7" w:rsidRDefault="007F05D5">
      <w:pPr>
        <w:rPr>
          <w:rFonts w:ascii="Times New Roman" w:hAnsi="Times New Roman" w:cs="Times New Roman"/>
          <w:sz w:val="28"/>
          <w:szCs w:val="28"/>
        </w:rPr>
      </w:pPr>
    </w:p>
    <w:p w:rsidR="0017745A" w:rsidRDefault="0017745A"/>
    <w:p w:rsidR="0018542B" w:rsidRDefault="0018542B">
      <w:r>
        <w:br w:type="page"/>
      </w:r>
    </w:p>
    <w:p w:rsidR="008D2990" w:rsidRDefault="008D2990" w:rsidP="008D2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lastRenderedPageBreak/>
        <w:t>Сведения о состоявшихся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 ПФР №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8D2990" w:rsidRDefault="008D2990" w:rsidP="008D2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60"/>
        <w:gridCol w:w="5113"/>
        <w:gridCol w:w="3800"/>
      </w:tblGrid>
      <w:tr w:rsidR="008D2990" w:rsidRPr="00B94854" w:rsidTr="00DA5F15">
        <w:tc>
          <w:tcPr>
            <w:tcW w:w="0" w:type="auto"/>
          </w:tcPr>
          <w:p w:rsidR="008D2990" w:rsidRPr="00B94854" w:rsidRDefault="008D2990" w:rsidP="00DA5F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8D2990" w:rsidRPr="00B94854" w:rsidRDefault="008D2990" w:rsidP="00DA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8D2990" w:rsidRPr="00B94854" w:rsidRDefault="008D2990" w:rsidP="00DA5F1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B22E43" w:rsidRPr="00B94854" w:rsidTr="00DA5F15">
        <w:tc>
          <w:tcPr>
            <w:tcW w:w="0" w:type="auto"/>
          </w:tcPr>
          <w:p w:rsidR="00B22E43" w:rsidRPr="000177E6" w:rsidRDefault="00B22E43" w:rsidP="00D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0" w:type="auto"/>
          </w:tcPr>
          <w:p w:rsidR="00B22E43" w:rsidRPr="00840658" w:rsidRDefault="00B22E43" w:rsidP="00DA5F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Уведомлени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840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840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B22E43" w:rsidRDefault="00B22E43" w:rsidP="00DA5F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мотивированных заключений, 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рассмотренных ситуациях, </w:t>
            </w:r>
            <w:r w:rsidRPr="007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возникновения </w:t>
            </w:r>
            <w:r w:rsidRPr="007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конфликта интересов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7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усматриваются.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контрольные мероприятия по фактам назначения социальных выплат.</w:t>
            </w:r>
          </w:p>
          <w:p w:rsidR="00B22E43" w:rsidRDefault="00B22E43" w:rsidP="00DA5F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C5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урегулированию конфликта интересов.</w:t>
            </w:r>
          </w:p>
          <w:p w:rsidR="00B22E43" w:rsidRPr="00A82955" w:rsidRDefault="00B22E43" w:rsidP="00DA5F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76A" w:rsidRPr="00B94854" w:rsidTr="00DA5F15">
        <w:tc>
          <w:tcPr>
            <w:tcW w:w="0" w:type="auto"/>
          </w:tcPr>
          <w:p w:rsidR="00D4476A" w:rsidRPr="000177E6" w:rsidRDefault="00D4476A" w:rsidP="00DA5F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0" w:type="auto"/>
          </w:tcPr>
          <w:p w:rsidR="00D4476A" w:rsidRDefault="00D4476A" w:rsidP="00DA5F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4476A" w:rsidRPr="00E95C43" w:rsidRDefault="00D4476A" w:rsidP="00DA5F15">
            <w:pPr>
              <w:pStyle w:val="a4"/>
              <w:autoSpaceDE w:val="0"/>
              <w:autoSpaceDN w:val="0"/>
              <w:adjustRightInd w:val="0"/>
              <w:ind w:left="0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своих супруг (супругов) и несовершеннолетних детей</w:t>
            </w:r>
          </w:p>
          <w:p w:rsidR="00D4476A" w:rsidRPr="00217499" w:rsidRDefault="00D4476A" w:rsidP="00DA5F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dxa"/>
          </w:tcPr>
          <w:p w:rsidR="00D4476A" w:rsidRDefault="00D4476A" w:rsidP="00DA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мотивированного заключения, признать, что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интересов отсутствует.</w:t>
            </w:r>
          </w:p>
          <w:p w:rsidR="00D4476A" w:rsidRDefault="00D4476A" w:rsidP="00DA5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недопущению любой возможности возникновения конфликта интересов.</w:t>
            </w:r>
          </w:p>
          <w:p w:rsidR="00D4476A" w:rsidRDefault="00D4476A" w:rsidP="00D44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>Комиссия пришла к выводу, что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 xml:space="preserve"> непредставления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своих супругов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 xml:space="preserve"> явля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>тся объективн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 xml:space="preserve"> и уважительн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</w:p>
          <w:p w:rsidR="00D4476A" w:rsidRDefault="00D4476A" w:rsidP="00D4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BC1" w:rsidRDefault="00B16BC1" w:rsidP="008D29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839" w:rsidRDefault="000D4839" w:rsidP="000D4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 ПФР №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287937" w:rsidRDefault="00287937" w:rsidP="000D4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89"/>
        <w:gridCol w:w="5084"/>
        <w:gridCol w:w="3800"/>
      </w:tblGrid>
      <w:tr w:rsidR="00287937" w:rsidRPr="00B94854" w:rsidTr="007F05D5">
        <w:tc>
          <w:tcPr>
            <w:tcW w:w="0" w:type="auto"/>
          </w:tcPr>
          <w:p w:rsidR="00287937" w:rsidRPr="00B94854" w:rsidRDefault="00287937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287937" w:rsidRPr="00B94854" w:rsidRDefault="00287937" w:rsidP="007F0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287937" w:rsidRPr="00B94854" w:rsidRDefault="00287937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287937" w:rsidRPr="00B94854" w:rsidTr="007F05D5">
        <w:tc>
          <w:tcPr>
            <w:tcW w:w="0" w:type="auto"/>
          </w:tcPr>
          <w:p w:rsidR="00287937" w:rsidRPr="000177E6" w:rsidRDefault="000177E6" w:rsidP="007F05D5">
            <w:pPr>
              <w:jc w:val="both"/>
              <w:rPr>
                <w:rFonts w:ascii="Times New Roman" w:hAnsi="Times New Roman" w:cs="Times New Roman"/>
              </w:rPr>
            </w:pPr>
            <w:r w:rsidRPr="000177E6">
              <w:rPr>
                <w:rFonts w:ascii="Times New Roman" w:hAnsi="Times New Roman" w:cs="Times New Roman"/>
              </w:rPr>
              <w:t>21.05.</w:t>
            </w:r>
            <w:r w:rsidR="00287937" w:rsidRPr="000177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287937" w:rsidRPr="008D67BF" w:rsidRDefault="00287937" w:rsidP="007F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Заявление работника о невозможности по объективным причинам представить сведения о доходах, об имуществе и обязательств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 имущественного характера своего</w:t>
            </w: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</w:p>
        </w:tc>
        <w:tc>
          <w:tcPr>
            <w:tcW w:w="3800" w:type="dxa"/>
          </w:tcPr>
          <w:p w:rsidR="00287937" w:rsidRDefault="00287937" w:rsidP="007F05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ризнать, что причина непредставления работником сведений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супруга </w:t>
            </w:r>
            <w:r w:rsidRPr="00ED52FE">
              <w:rPr>
                <w:rFonts w:ascii="Times New Roman" w:hAnsi="Times New Roman"/>
                <w:sz w:val="24"/>
                <w:szCs w:val="24"/>
              </w:rPr>
              <w:t>является объективной и уважительной</w:t>
            </w:r>
          </w:p>
          <w:p w:rsidR="00287937" w:rsidRPr="00B94854" w:rsidRDefault="00287937" w:rsidP="007F05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5D5" w:rsidRPr="00B94854" w:rsidTr="007F05D5">
        <w:tc>
          <w:tcPr>
            <w:tcW w:w="0" w:type="auto"/>
          </w:tcPr>
          <w:p w:rsidR="007F05D5" w:rsidRPr="000177E6" w:rsidRDefault="007F05D5" w:rsidP="007F0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177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177E6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0" w:type="auto"/>
          </w:tcPr>
          <w:p w:rsidR="007F05D5" w:rsidRPr="00344B20" w:rsidRDefault="007F05D5" w:rsidP="007F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прокуратурой 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исполнения законодательства о противодействии коррупции  </w:t>
            </w:r>
          </w:p>
        </w:tc>
        <w:tc>
          <w:tcPr>
            <w:tcW w:w="3800" w:type="dxa"/>
          </w:tcPr>
          <w:p w:rsidR="007F05D5" w:rsidRPr="00263C73" w:rsidRDefault="00610D3D" w:rsidP="00610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5D5"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</w:t>
            </w:r>
            <w:proofErr w:type="spellStart"/>
            <w:proofErr w:type="gramStart"/>
            <w:r w:rsidR="007F05D5" w:rsidRPr="00263C73">
              <w:rPr>
                <w:rFonts w:ascii="Times New Roman" w:hAnsi="Times New Roman" w:cs="Times New Roman"/>
                <w:sz w:val="24"/>
                <w:szCs w:val="24"/>
              </w:rPr>
              <w:t>нару-шения</w:t>
            </w:r>
            <w:proofErr w:type="spellEnd"/>
            <w:proofErr w:type="gramEnd"/>
            <w:r w:rsidR="007F05D5"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выявленные прокуратурой, в части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5D5"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5D5" w:rsidRPr="00263C73">
              <w:rPr>
                <w:rFonts w:ascii="Times New Roman" w:hAnsi="Times New Roman" w:cs="Times New Roman"/>
                <w:sz w:val="24"/>
                <w:szCs w:val="24"/>
              </w:rPr>
              <w:t>работ-никами</w:t>
            </w:r>
            <w:proofErr w:type="spellEnd"/>
            <w:r w:rsidR="007F05D5"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(</w:t>
            </w:r>
            <w:proofErr w:type="spellStart"/>
            <w:r w:rsidR="007F05D5" w:rsidRPr="00263C73">
              <w:rPr>
                <w:rFonts w:ascii="Times New Roman" w:hAnsi="Times New Roman" w:cs="Times New Roman"/>
                <w:sz w:val="24"/>
                <w:szCs w:val="24"/>
              </w:rPr>
              <w:t>недосто-верных</w:t>
            </w:r>
            <w:proofErr w:type="spellEnd"/>
            <w:r w:rsidR="007F05D5"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за </w:t>
            </w:r>
            <w:r w:rsidR="007F05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F05D5"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7F05D5" w:rsidRDefault="007F05D5" w:rsidP="007F0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применить к 2 работникам меры </w:t>
            </w:r>
            <w:proofErr w:type="spellStart"/>
            <w:proofErr w:type="gram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дисципли-нарного</w:t>
            </w:r>
            <w:proofErr w:type="spellEnd"/>
            <w:proofErr w:type="gram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в виде замечания.</w:t>
            </w:r>
          </w:p>
          <w:p w:rsidR="007F05D5" w:rsidRDefault="007F05D5" w:rsidP="007F0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944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работников,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представлении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замечания считать незначительными.</w:t>
            </w:r>
          </w:p>
          <w:p w:rsidR="00944940" w:rsidRDefault="00610D3D" w:rsidP="007F0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4940">
              <w:rPr>
                <w:rFonts w:ascii="Times New Roman" w:hAnsi="Times New Roman" w:cs="Times New Roman"/>
                <w:sz w:val="24"/>
                <w:szCs w:val="24"/>
              </w:rPr>
              <w:t>Признать, что 1 работник представил полные и достоверные сведения.</w:t>
            </w:r>
          </w:p>
          <w:p w:rsidR="00610D3D" w:rsidRPr="00263C73" w:rsidRDefault="00610D3D" w:rsidP="00610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48D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уволен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с/ж</w:t>
            </w:r>
          </w:p>
          <w:p w:rsidR="007F05D5" w:rsidRDefault="007F05D5" w:rsidP="007F0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Предупредить работников о недопустимости нарушения законодательства о </w:t>
            </w:r>
            <w:proofErr w:type="spellStart"/>
            <w:proofErr w:type="gram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противо-действии</w:t>
            </w:r>
            <w:proofErr w:type="spellEnd"/>
            <w:proofErr w:type="gram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впредь.</w:t>
            </w:r>
          </w:p>
          <w:p w:rsidR="007F05D5" w:rsidRPr="00B94854" w:rsidRDefault="007F05D5" w:rsidP="006F48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430" w:rsidRPr="00B94854" w:rsidTr="00426430">
        <w:tc>
          <w:tcPr>
            <w:tcW w:w="0" w:type="auto"/>
          </w:tcPr>
          <w:p w:rsidR="00426430" w:rsidRPr="000177E6" w:rsidRDefault="00426430" w:rsidP="00FC7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177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177E6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0" w:type="auto"/>
          </w:tcPr>
          <w:p w:rsidR="00426430" w:rsidRPr="00344B20" w:rsidRDefault="00426430" w:rsidP="006F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F4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рокуратурой Шаховского района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исполнения законодательства о противодействии коррупции  </w:t>
            </w:r>
          </w:p>
        </w:tc>
        <w:tc>
          <w:tcPr>
            <w:tcW w:w="3800" w:type="dxa"/>
          </w:tcPr>
          <w:p w:rsidR="00426430" w:rsidRDefault="00426430" w:rsidP="0042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</w:t>
            </w:r>
            <w:proofErr w:type="spellStart"/>
            <w:proofErr w:type="gram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нару-шения</w:t>
            </w:r>
            <w:proofErr w:type="spellEnd"/>
            <w:proofErr w:type="gram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выявленные прокуратурой, в части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работ-ник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(недостоверных) сведений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426430" w:rsidRDefault="00426430" w:rsidP="0042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применить к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меры </w:t>
            </w:r>
            <w:proofErr w:type="spellStart"/>
            <w:proofErr w:type="gram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дисципли-нарного</w:t>
            </w:r>
            <w:proofErr w:type="spellEnd"/>
            <w:proofErr w:type="gram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в виде замечания.</w:t>
            </w:r>
          </w:p>
          <w:p w:rsidR="00426430" w:rsidRPr="00B94854" w:rsidRDefault="00426430" w:rsidP="00F03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6430" w:rsidRDefault="00426430" w:rsidP="004F45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76C9" w:rsidRDefault="0017745A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</w:t>
      </w:r>
      <w:r w:rsidR="0035017E" w:rsidRPr="0035017E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35017E">
        <w:rPr>
          <w:rFonts w:ascii="Times New Roman" w:hAnsi="Times New Roman" w:cs="Times New Roman"/>
          <w:sz w:val="26"/>
          <w:szCs w:val="26"/>
        </w:rPr>
        <w:t xml:space="preserve">заседаниях Комиссии </w:t>
      </w:r>
      <w:r w:rsidR="00D74F38" w:rsidRPr="003501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74F38"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D74F38"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</w:t>
      </w:r>
      <w:r w:rsidRPr="0035017E">
        <w:rPr>
          <w:rFonts w:ascii="Times New Roman" w:hAnsi="Times New Roman" w:cs="Times New Roman"/>
          <w:sz w:val="26"/>
          <w:szCs w:val="26"/>
        </w:rPr>
        <w:t xml:space="preserve"> </w:t>
      </w:r>
      <w:r w:rsidR="00FD7226" w:rsidRPr="0035017E">
        <w:rPr>
          <w:rFonts w:ascii="Times New Roman" w:hAnsi="Times New Roman" w:cs="Times New Roman"/>
          <w:sz w:val="26"/>
          <w:szCs w:val="26"/>
        </w:rPr>
        <w:t xml:space="preserve"> ПФР №</w:t>
      </w:r>
      <w:r w:rsidR="00AE66C7">
        <w:rPr>
          <w:rFonts w:ascii="Times New Roman" w:hAnsi="Times New Roman" w:cs="Times New Roman"/>
          <w:sz w:val="26"/>
          <w:szCs w:val="26"/>
        </w:rPr>
        <w:t xml:space="preserve"> 9</w:t>
      </w:r>
      <w:r w:rsidR="00FD7226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0D4839" w:rsidRDefault="000D4839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49"/>
        <w:gridCol w:w="5024"/>
        <w:gridCol w:w="3800"/>
      </w:tblGrid>
      <w:tr w:rsidR="00E45D49" w:rsidRPr="00B94854" w:rsidTr="001176C9">
        <w:tc>
          <w:tcPr>
            <w:tcW w:w="0" w:type="auto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E45D49" w:rsidRPr="00B94854" w:rsidTr="001176C9">
        <w:tc>
          <w:tcPr>
            <w:tcW w:w="0" w:type="auto"/>
          </w:tcPr>
          <w:p w:rsidR="001176C9" w:rsidRPr="00263C73" w:rsidRDefault="001433C0" w:rsidP="007F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0" w:type="auto"/>
          </w:tcPr>
          <w:p w:rsidR="001176C9" w:rsidRPr="00263C73" w:rsidRDefault="001433C0" w:rsidP="00AB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прокуратуры СЗАО г. Москвы </w:t>
            </w:r>
            <w:r w:rsidR="004115D2" w:rsidRPr="00263C7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исполнения законодательства о противодействии коррупции</w:t>
            </w:r>
          </w:p>
        </w:tc>
        <w:tc>
          <w:tcPr>
            <w:tcW w:w="3800" w:type="dxa"/>
          </w:tcPr>
          <w:p w:rsidR="008B1230" w:rsidRPr="00263C73" w:rsidRDefault="00DF2986" w:rsidP="008B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</w:t>
            </w:r>
            <w:proofErr w:type="gram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 w:rsidR="008B1230" w:rsidRPr="0026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gram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, выявленные прокуратурой</w:t>
            </w:r>
            <w:r w:rsidR="008B1230" w:rsidRPr="0026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представления 6 </w:t>
            </w:r>
            <w:proofErr w:type="spell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33215" w:rsidRPr="0026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(</w:t>
            </w:r>
            <w:proofErr w:type="spell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недосто</w:t>
            </w:r>
            <w:r w:rsidR="00033215" w:rsidRPr="0026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spell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за 2015-2016 годы. </w:t>
            </w:r>
          </w:p>
          <w:p w:rsidR="008B1230" w:rsidRPr="00263C73" w:rsidRDefault="00DF2986" w:rsidP="008B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применить к 2 работникам меры </w:t>
            </w:r>
            <w:proofErr w:type="gram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дисципли</w:t>
            </w:r>
            <w:r w:rsidR="00033215" w:rsidRPr="0026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gram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в виде замечания. </w:t>
            </w:r>
          </w:p>
          <w:p w:rsidR="00DD3420" w:rsidRPr="00263C73" w:rsidRDefault="00DF2986" w:rsidP="008B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Предупредить работников о недопустимости нарушения законодательства о </w:t>
            </w:r>
            <w:proofErr w:type="gram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8B1230" w:rsidRPr="0026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впредь.</w:t>
            </w:r>
          </w:p>
          <w:p w:rsidR="008B1230" w:rsidRPr="00263C73" w:rsidRDefault="008B1230" w:rsidP="008B12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D49" w:rsidRPr="00B94854" w:rsidTr="001176C9">
        <w:tc>
          <w:tcPr>
            <w:tcW w:w="0" w:type="auto"/>
          </w:tcPr>
          <w:p w:rsidR="00DF2986" w:rsidRPr="00263C73" w:rsidRDefault="00DF2986" w:rsidP="000A0B5E">
            <w:pPr>
              <w:jc w:val="both"/>
              <w:rPr>
                <w:rFonts w:ascii="Times New Roman" w:hAnsi="Times New Roman" w:cs="Times New Roman"/>
              </w:rPr>
            </w:pPr>
            <w:r w:rsidRPr="00263C73">
              <w:rPr>
                <w:rFonts w:ascii="Times New Roman" w:hAnsi="Times New Roman" w:cs="Times New Roman"/>
              </w:rPr>
              <w:t>15.0</w:t>
            </w:r>
            <w:r w:rsidR="000A0B5E" w:rsidRPr="00263C73">
              <w:rPr>
                <w:rFonts w:ascii="Times New Roman" w:hAnsi="Times New Roman" w:cs="Times New Roman"/>
              </w:rPr>
              <w:t>4</w:t>
            </w:r>
            <w:r w:rsidRPr="00263C7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0" w:type="auto"/>
          </w:tcPr>
          <w:p w:rsidR="00DF2986" w:rsidRPr="00263C73" w:rsidRDefault="00DF2986" w:rsidP="00B16BC1">
            <w:pPr>
              <w:jc w:val="both"/>
              <w:rPr>
                <w:rFonts w:ascii="Times New Roman" w:hAnsi="Times New Roman" w:cs="Times New Roman"/>
              </w:rPr>
            </w:pPr>
            <w:r w:rsidRPr="00263C7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уведомления работник</w:t>
            </w:r>
            <w:r w:rsidR="00B16BC1" w:rsidRPr="00263C7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DD3420" w:rsidRPr="00263C73" w:rsidRDefault="00DF2986" w:rsidP="008D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Признаки конфликта интересов в настоящее время  не усматри</w:t>
            </w:r>
            <w:r w:rsidR="00E45D49" w:rsidRPr="0026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ваются. </w:t>
            </w:r>
            <w:r w:rsidR="00B16BC1" w:rsidRPr="00263C73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 соблюдал  требования к урегулированию конфликта интересов</w:t>
            </w:r>
            <w:r w:rsidR="008D67BF" w:rsidRPr="0026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79" w:rsidRPr="00263C73" w:rsidRDefault="00AE1579" w:rsidP="008D6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5D49" w:rsidRPr="00B94854" w:rsidTr="001176C9">
        <w:tc>
          <w:tcPr>
            <w:tcW w:w="0" w:type="auto"/>
          </w:tcPr>
          <w:p w:rsidR="00E45D49" w:rsidRPr="00263C73" w:rsidRDefault="00E45D49" w:rsidP="007F05D5">
            <w:pPr>
              <w:jc w:val="both"/>
              <w:rPr>
                <w:rFonts w:ascii="Times New Roman" w:hAnsi="Times New Roman" w:cs="Times New Roman"/>
              </w:rPr>
            </w:pPr>
            <w:r w:rsidRPr="00263C73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0" w:type="auto"/>
          </w:tcPr>
          <w:p w:rsidR="00E45D49" w:rsidRPr="00263C73" w:rsidRDefault="00E45D49" w:rsidP="00263C73">
            <w:pPr>
              <w:jc w:val="both"/>
              <w:rPr>
                <w:rFonts w:ascii="Times New Roman" w:hAnsi="Times New Roman" w:cs="Times New Roman"/>
              </w:rPr>
            </w:pPr>
            <w:r w:rsidRPr="00263C7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</w:t>
            </w:r>
            <w:r w:rsidR="00263C73" w:rsidRPr="00263C7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6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AE1579" w:rsidRPr="00263C73" w:rsidRDefault="00E45D49" w:rsidP="006F48DE">
            <w:pPr>
              <w:jc w:val="both"/>
              <w:rPr>
                <w:rFonts w:ascii="Times New Roman" w:hAnsi="Times New Roman" w:cs="Times New Roman"/>
              </w:rPr>
            </w:pP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Признаки конфликта интересов в настоящее время  не усматривают</w:t>
            </w:r>
            <w:r w:rsidR="00282271" w:rsidRPr="0026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  <w:r w:rsidR="00B16BC1" w:rsidRPr="00263C7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 соблюдали  </w:t>
            </w:r>
            <w:proofErr w:type="spellStart"/>
            <w:proofErr w:type="gram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033215" w:rsidRPr="0026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  <w:proofErr w:type="spellEnd"/>
            <w:proofErr w:type="gram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к урегулированию </w:t>
            </w:r>
            <w:proofErr w:type="spellStart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033215" w:rsidRPr="0026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C73">
              <w:rPr>
                <w:rFonts w:ascii="Times New Roman" w:hAnsi="Times New Roman" w:cs="Times New Roman"/>
                <w:sz w:val="24"/>
                <w:szCs w:val="24"/>
              </w:rPr>
              <w:t>фликта</w:t>
            </w:r>
            <w:proofErr w:type="spellEnd"/>
            <w:r w:rsidRPr="00263C7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 w:rsidR="008D67BF" w:rsidRPr="0026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017E" w:rsidRPr="0035017E" w:rsidRDefault="0035017E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880" w:rsidRDefault="008922CA" w:rsidP="006F48DE">
      <w:pPr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 ПФР №</w:t>
      </w:r>
      <w:r w:rsidR="00AE66C7">
        <w:rPr>
          <w:rFonts w:ascii="Times New Roman" w:hAnsi="Times New Roman" w:cs="Times New Roman"/>
          <w:sz w:val="26"/>
          <w:szCs w:val="26"/>
        </w:rPr>
        <w:t xml:space="preserve"> 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281"/>
        <w:gridCol w:w="5092"/>
        <w:gridCol w:w="3800"/>
      </w:tblGrid>
      <w:tr w:rsidR="001176C9" w:rsidRPr="00B94854" w:rsidTr="007F05D5">
        <w:tc>
          <w:tcPr>
            <w:tcW w:w="0" w:type="auto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DA175C" w:rsidRPr="00B94854" w:rsidTr="007F05D5">
        <w:tc>
          <w:tcPr>
            <w:tcW w:w="0" w:type="auto"/>
          </w:tcPr>
          <w:p w:rsidR="00DA175C" w:rsidRPr="00B94854" w:rsidRDefault="00DA175C" w:rsidP="007F0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0" w:type="auto"/>
          </w:tcPr>
          <w:p w:rsidR="00DA175C" w:rsidRPr="001743C0" w:rsidRDefault="00E626A5" w:rsidP="006A58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DA175C" w:rsidRPr="00174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6A5880" w:rsidRPr="00174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A175C" w:rsidRPr="00174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82A95" w:rsidRPr="001743C0" w:rsidRDefault="00582A95" w:rsidP="006A5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97E2A" w:rsidRPr="001743C0" w:rsidRDefault="00F97E2A" w:rsidP="00DC6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 xml:space="preserve">По изложенной ситуации возможность возникновения конфликта интересов усматривается. </w:t>
            </w:r>
          </w:p>
          <w:p w:rsidR="004E68E3" w:rsidRPr="001743C0" w:rsidRDefault="00F97E2A" w:rsidP="00DC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Управления принять меры по </w:t>
            </w:r>
            <w:r w:rsidR="00DC68FB" w:rsidRPr="001743C0">
              <w:rPr>
                <w:rFonts w:ascii="Times New Roman" w:hAnsi="Times New Roman" w:cs="Times New Roman"/>
                <w:sz w:val="24"/>
                <w:szCs w:val="24"/>
              </w:rPr>
              <w:t>недопущению</w:t>
            </w: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возникновения конфликта интересов</w:t>
            </w:r>
            <w:r w:rsidR="00DC68FB" w:rsidRPr="0017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8FB" w:rsidRPr="001743C0" w:rsidRDefault="00DC68FB" w:rsidP="00DC68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3B77" w:rsidRPr="00B94854" w:rsidTr="007F05D5">
        <w:tc>
          <w:tcPr>
            <w:tcW w:w="0" w:type="auto"/>
          </w:tcPr>
          <w:p w:rsidR="00BE3B77" w:rsidRPr="00B94854" w:rsidRDefault="00BE3B77" w:rsidP="007F0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0" w:type="auto"/>
          </w:tcPr>
          <w:p w:rsidR="00BE3B77" w:rsidRPr="001743C0" w:rsidRDefault="00E626A5" w:rsidP="00E626A5">
            <w:pPr>
              <w:jc w:val="both"/>
              <w:rPr>
                <w:rFonts w:ascii="Times New Roman" w:hAnsi="Times New Roman" w:cs="Times New Roman"/>
              </w:rPr>
            </w:pP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BE3B77" w:rsidRPr="00174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6A5880" w:rsidRPr="00174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E3B77" w:rsidRPr="00174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DC68FB" w:rsidRPr="001743C0" w:rsidRDefault="006A5880" w:rsidP="00DC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конфликта интересов </w:t>
            </w:r>
            <w:r w:rsidR="00DC68FB" w:rsidRPr="001743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8FB" w:rsidRPr="001743C0">
              <w:rPr>
                <w:rFonts w:ascii="Times New Roman" w:hAnsi="Times New Roman" w:cs="Times New Roman"/>
                <w:sz w:val="24"/>
                <w:szCs w:val="24"/>
              </w:rPr>
              <w:t>настоящее время  не усматривают</w:t>
            </w: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</w:p>
          <w:p w:rsidR="004E68E3" w:rsidRPr="001743C0" w:rsidRDefault="00DC68FB" w:rsidP="006F48DE">
            <w:pPr>
              <w:jc w:val="both"/>
              <w:rPr>
                <w:rFonts w:ascii="Times New Roman" w:hAnsi="Times New Roman" w:cs="Times New Roman"/>
              </w:rPr>
            </w:pP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>Работник  соблюдал  требова</w:t>
            </w:r>
            <w:r w:rsidR="006A5880" w:rsidRPr="001743C0">
              <w:rPr>
                <w:rFonts w:ascii="Times New Roman" w:hAnsi="Times New Roman" w:cs="Times New Roman"/>
                <w:sz w:val="24"/>
                <w:szCs w:val="24"/>
              </w:rPr>
              <w:t>ния к урегулированию конфликта интересов</w:t>
            </w:r>
            <w:r w:rsidR="008D67BF" w:rsidRPr="0017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B77" w:rsidRPr="00B94854" w:rsidTr="007F05D5">
        <w:tc>
          <w:tcPr>
            <w:tcW w:w="0" w:type="auto"/>
          </w:tcPr>
          <w:p w:rsidR="00BE3B77" w:rsidRPr="00B94854" w:rsidRDefault="00BE3B77" w:rsidP="007F0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11.12.2017</w:t>
            </w:r>
          </w:p>
        </w:tc>
        <w:tc>
          <w:tcPr>
            <w:tcW w:w="0" w:type="auto"/>
          </w:tcPr>
          <w:p w:rsidR="00BE3B77" w:rsidRPr="001743C0" w:rsidRDefault="00E626A5" w:rsidP="00E626A5">
            <w:pPr>
              <w:jc w:val="both"/>
              <w:rPr>
                <w:rFonts w:ascii="Times New Roman" w:hAnsi="Times New Roman" w:cs="Times New Roman"/>
              </w:rPr>
            </w:pP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BE3B77" w:rsidRPr="00174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</w:t>
            </w:r>
            <w:r w:rsidR="006A5880" w:rsidRPr="001743C0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="00BE3B77" w:rsidRPr="00174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DC68FB" w:rsidRPr="001743C0" w:rsidRDefault="00DC68FB" w:rsidP="00DC6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 xml:space="preserve">По изложенной ситуации возможность возникновения конфликта интересов усматривается. </w:t>
            </w:r>
          </w:p>
          <w:p w:rsidR="004E68E3" w:rsidRPr="001743C0" w:rsidRDefault="00DC68FB" w:rsidP="006F48DE">
            <w:pPr>
              <w:jc w:val="both"/>
              <w:rPr>
                <w:rFonts w:ascii="Times New Roman" w:hAnsi="Times New Roman" w:cs="Times New Roman"/>
              </w:rPr>
            </w:pP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</w:t>
            </w:r>
            <w:r w:rsidR="00CB571B" w:rsidRPr="001743C0">
              <w:rPr>
                <w:rFonts w:ascii="Times New Roman" w:hAnsi="Times New Roman" w:cs="Times New Roman"/>
                <w:sz w:val="24"/>
                <w:szCs w:val="24"/>
              </w:rPr>
              <w:t>Главного у</w:t>
            </w:r>
            <w:r w:rsidRPr="001743C0">
              <w:rPr>
                <w:rFonts w:ascii="Times New Roman" w:hAnsi="Times New Roman" w:cs="Times New Roman"/>
                <w:sz w:val="24"/>
                <w:szCs w:val="24"/>
              </w:rPr>
              <w:t>правления принять меры по недопущению возможности возникновения конфликта интересов.</w:t>
            </w:r>
          </w:p>
        </w:tc>
      </w:tr>
    </w:tbl>
    <w:p w:rsidR="005F47D6" w:rsidRDefault="005F47D6" w:rsidP="00CB57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ГУ- Главного управления  ПФР №</w:t>
      </w:r>
      <w:r w:rsidR="00AE66C7">
        <w:rPr>
          <w:rFonts w:ascii="Times New Roman" w:hAnsi="Times New Roman" w:cs="Times New Roman"/>
          <w:sz w:val="26"/>
          <w:szCs w:val="26"/>
        </w:rPr>
        <w:t xml:space="preserve"> 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6A5880" w:rsidRDefault="006A5880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80"/>
        <w:gridCol w:w="5093"/>
        <w:gridCol w:w="3800"/>
      </w:tblGrid>
      <w:tr w:rsidR="001176C9" w:rsidRPr="00B94854" w:rsidTr="007F05D5">
        <w:tc>
          <w:tcPr>
            <w:tcW w:w="0" w:type="auto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176C9" w:rsidRPr="00B94854" w:rsidTr="007F05D5">
        <w:tc>
          <w:tcPr>
            <w:tcW w:w="0" w:type="auto"/>
          </w:tcPr>
          <w:p w:rsidR="001176C9" w:rsidRPr="00B94854" w:rsidRDefault="001410F6" w:rsidP="007F0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0" w:type="auto"/>
          </w:tcPr>
          <w:p w:rsidR="001176C9" w:rsidRPr="00BB31C3" w:rsidRDefault="00C11E1F" w:rsidP="006A58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6A5880" w:rsidRPr="00BB3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175C" w:rsidRPr="00BB31C3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F47D6" w:rsidRPr="00BB31C3" w:rsidRDefault="005F47D6" w:rsidP="006A5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CB571B" w:rsidRPr="00BB31C3" w:rsidRDefault="00CB571B" w:rsidP="00CB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В отношении 1 работника п</w:t>
            </w:r>
            <w:r w:rsidR="00DA175C" w:rsidRPr="00BB31C3">
              <w:rPr>
                <w:rFonts w:ascii="Times New Roman" w:hAnsi="Times New Roman" w:cs="Times New Roman"/>
                <w:sz w:val="24"/>
                <w:szCs w:val="24"/>
              </w:rPr>
              <w:t>ризнаки конфликта интересов в настоящее время  не усматривают</w:t>
            </w:r>
            <w:r w:rsidR="00282271" w:rsidRPr="00BB3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75C" w:rsidRPr="00BB31C3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  <w:r w:rsidR="008D67BF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71B" w:rsidRPr="00BB31C3" w:rsidRDefault="00CB571B" w:rsidP="00CB5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По второй  ситуации возможность возникновения конфликта интересов усматривается. </w:t>
            </w:r>
          </w:p>
          <w:p w:rsidR="00CB571B" w:rsidRPr="00BB31C3" w:rsidRDefault="00CB571B" w:rsidP="00CB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принять меры по недопущению возможности возникновения конфликта интересов.</w:t>
            </w:r>
          </w:p>
          <w:p w:rsidR="006A5880" w:rsidRPr="00BB31C3" w:rsidRDefault="00CB571B" w:rsidP="00CB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работникам и в дальнейшем соблюдать требования к урегулированию конфликта интересов.</w:t>
            </w: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7A449C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35017E">
        <w:rPr>
          <w:rFonts w:ascii="Times New Roman" w:hAnsi="Times New Roman" w:cs="Times New Roman"/>
          <w:sz w:val="26"/>
          <w:szCs w:val="26"/>
        </w:rPr>
        <w:t>году заседаниях Комиссии ГУ- Главного управления  ПФР №</w:t>
      </w:r>
      <w:r w:rsidR="00AE66C7">
        <w:rPr>
          <w:rFonts w:ascii="Times New Roman" w:hAnsi="Times New Roman" w:cs="Times New Roman"/>
          <w:sz w:val="26"/>
          <w:szCs w:val="26"/>
        </w:rPr>
        <w:t xml:space="preserve"> 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403"/>
        <w:gridCol w:w="4970"/>
        <w:gridCol w:w="3800"/>
      </w:tblGrid>
      <w:tr w:rsidR="00953FA2" w:rsidRPr="00B94854" w:rsidTr="007F05D5">
        <w:tc>
          <w:tcPr>
            <w:tcW w:w="0" w:type="auto"/>
          </w:tcPr>
          <w:p w:rsidR="001176C9" w:rsidRPr="006A5880" w:rsidRDefault="001176C9" w:rsidP="007F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80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0" w:type="auto"/>
          </w:tcPr>
          <w:p w:rsidR="001176C9" w:rsidRPr="006A5880" w:rsidRDefault="001176C9" w:rsidP="007F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80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953FA2" w:rsidRPr="00B94854" w:rsidTr="007F05D5">
        <w:tc>
          <w:tcPr>
            <w:tcW w:w="0" w:type="auto"/>
          </w:tcPr>
          <w:p w:rsidR="001176C9" w:rsidRPr="006A5880" w:rsidRDefault="00953FA2" w:rsidP="007F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80">
              <w:rPr>
                <w:rFonts w:ascii="Times New Roman" w:hAnsi="Times New Roman" w:cs="Times New Roman"/>
                <w:sz w:val="24"/>
                <w:szCs w:val="24"/>
              </w:rPr>
              <w:t>21.06.2015</w:t>
            </w:r>
          </w:p>
        </w:tc>
        <w:tc>
          <w:tcPr>
            <w:tcW w:w="0" w:type="auto"/>
          </w:tcPr>
          <w:p w:rsidR="001176C9" w:rsidRPr="00BB31C3" w:rsidRDefault="00C11E1F" w:rsidP="00C1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3FA2" w:rsidRPr="00BB31C3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3FA2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Главного управления о возникновении конфликта интересов или о возможности его возникновения</w:t>
            </w:r>
          </w:p>
        </w:tc>
        <w:tc>
          <w:tcPr>
            <w:tcW w:w="3800" w:type="dxa"/>
          </w:tcPr>
          <w:p w:rsidR="007A449C" w:rsidRPr="00BB31C3" w:rsidRDefault="00953FA2" w:rsidP="008D6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По изложенной ситуации</w:t>
            </w:r>
            <w:r w:rsidR="006A5880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у 17 работников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должностных обязанностей приз</w:t>
            </w:r>
            <w:r w:rsidR="008D67BF" w:rsidRPr="00BB3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наки конфликта интересов в настоящее время не усматри</w:t>
            </w:r>
            <w:r w:rsidR="008D67BF" w:rsidRPr="00BB3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ваются. </w:t>
            </w:r>
          </w:p>
          <w:p w:rsidR="006A5880" w:rsidRPr="00BB31C3" w:rsidRDefault="00953FA2" w:rsidP="008D6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1A31C6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на необходимость  принятия мер по недопущению</w:t>
            </w:r>
            <w:r w:rsidR="008D67BF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любой возможнос</w:t>
            </w:r>
            <w:r w:rsidR="008D67BF" w:rsidRPr="00BB3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ти возникновения конфликта интересов в дальнейшем</w:t>
            </w:r>
            <w:r w:rsidR="006A5880" w:rsidRPr="00BB3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49C" w:rsidRPr="00BB31C3" w:rsidRDefault="007A449C" w:rsidP="008D6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FA2" w:rsidRPr="00B94854" w:rsidTr="007F05D5">
        <w:tc>
          <w:tcPr>
            <w:tcW w:w="0" w:type="auto"/>
          </w:tcPr>
          <w:p w:rsidR="001176C9" w:rsidRPr="006A5880" w:rsidRDefault="00DA15C7" w:rsidP="007F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80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0" w:type="auto"/>
          </w:tcPr>
          <w:p w:rsidR="001176C9" w:rsidRPr="00BB31C3" w:rsidRDefault="00C11E1F" w:rsidP="00C1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DA15C7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Главного управления о возникновении конфликта интересов или о возможности его возникновения</w:t>
            </w:r>
          </w:p>
        </w:tc>
        <w:tc>
          <w:tcPr>
            <w:tcW w:w="3800" w:type="dxa"/>
          </w:tcPr>
          <w:p w:rsidR="009C4232" w:rsidRPr="00BB31C3" w:rsidRDefault="006A5880" w:rsidP="008D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5D1951" w:rsidRPr="00BB31C3">
              <w:rPr>
                <w:rFonts w:ascii="Times New Roman" w:hAnsi="Times New Roman" w:cs="Times New Roman"/>
                <w:sz w:val="24"/>
                <w:szCs w:val="24"/>
              </w:rPr>
              <w:t>исполнили обязанность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по уведомлению работодателя.</w:t>
            </w:r>
          </w:p>
          <w:p w:rsidR="006A5880" w:rsidRPr="00BB31C3" w:rsidRDefault="00DA15C7" w:rsidP="008D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По изложенн</w:t>
            </w:r>
            <w:r w:rsidR="00C939C9" w:rsidRPr="00BB31C3">
              <w:rPr>
                <w:rFonts w:ascii="Times New Roman" w:hAnsi="Times New Roman" w:cs="Times New Roman"/>
                <w:sz w:val="24"/>
                <w:szCs w:val="24"/>
              </w:rPr>
              <w:t>ым ситуациям,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должностных обязан-ностей 15  работниками</w:t>
            </w:r>
            <w:r w:rsidR="00C939C9" w:rsidRPr="00BB3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конфликта интересов в настоящее время не усматриваются. </w:t>
            </w:r>
          </w:p>
          <w:p w:rsidR="007A449C" w:rsidRPr="00BB31C3" w:rsidRDefault="007A449C" w:rsidP="008D6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5C7" w:rsidRPr="00B94854" w:rsidTr="007F05D5">
        <w:tc>
          <w:tcPr>
            <w:tcW w:w="0" w:type="auto"/>
          </w:tcPr>
          <w:p w:rsidR="00DA15C7" w:rsidRPr="00B94854" w:rsidRDefault="00DA15C7" w:rsidP="00DA1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0" w:type="auto"/>
          </w:tcPr>
          <w:p w:rsidR="00DA15C7" w:rsidRPr="00BB31C3" w:rsidRDefault="00DA15C7" w:rsidP="00D3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Рассмотрение пре</w:t>
            </w:r>
            <w:r w:rsidR="00D36AC1" w:rsidRPr="00BB31C3">
              <w:rPr>
                <w:rFonts w:ascii="Times New Roman" w:hAnsi="Times New Roman" w:cs="Times New Roman"/>
                <w:sz w:val="24"/>
                <w:szCs w:val="24"/>
              </w:rPr>
              <w:t>дставления прокурора СЗАО</w:t>
            </w:r>
            <w:r w:rsidR="00033215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г. Москвы </w:t>
            </w:r>
            <w:r w:rsidR="00D36AC1" w:rsidRPr="00BB31C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исполнения законодательства о противодействии коррупции</w:t>
            </w:r>
          </w:p>
        </w:tc>
        <w:tc>
          <w:tcPr>
            <w:tcW w:w="3800" w:type="dxa"/>
          </w:tcPr>
          <w:p w:rsidR="001A31C6" w:rsidRPr="00BB31C3" w:rsidRDefault="00DA15C7" w:rsidP="0003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</w:t>
            </w:r>
            <w:r w:rsidR="00C939C9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обоснованными нарушения, выявленные прокура</w:t>
            </w:r>
            <w:r w:rsidR="00033215" w:rsidRPr="00BB3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турой в части представления </w:t>
            </w:r>
            <w:r w:rsidR="00D36AC1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0F6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работниками неполных (недосто</w:t>
            </w:r>
            <w:r w:rsidR="00033215" w:rsidRPr="00BB3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верных) сведений за 2013-2014  годы.</w:t>
            </w:r>
          </w:p>
          <w:p w:rsidR="001A31C6" w:rsidRPr="00BB31C3" w:rsidRDefault="001A31C6" w:rsidP="0003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 применить к 3 работникам меры дисци-плинарного воздействия в виде замечания. </w:t>
            </w:r>
          </w:p>
          <w:p w:rsidR="006638C9" w:rsidRPr="00BB31C3" w:rsidRDefault="001A31C6" w:rsidP="0003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Предупредить работников о недопустимости нарушения законодательства о противо-действии коррупции впредь. </w:t>
            </w:r>
            <w:r w:rsidR="00DA15C7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8C9" w:rsidRPr="00BB31C3" w:rsidRDefault="00DA15C7" w:rsidP="0003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1410F6" w:rsidRPr="00BB3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указанные замечания считать незначительными.</w:t>
            </w:r>
            <w:r w:rsidR="008D67BF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8C9" w:rsidRPr="00BB31C3" w:rsidRDefault="006638C9" w:rsidP="001A31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35017E">
        <w:rPr>
          <w:rFonts w:ascii="Times New Roman" w:hAnsi="Times New Roman" w:cs="Times New Roman"/>
          <w:sz w:val="26"/>
          <w:szCs w:val="26"/>
        </w:rPr>
        <w:t>году заседаниях Комиссии ГУ- Главного управления  ПФР №</w:t>
      </w:r>
      <w:r w:rsidR="00AE66C7">
        <w:rPr>
          <w:rFonts w:ascii="Times New Roman" w:hAnsi="Times New Roman" w:cs="Times New Roman"/>
          <w:sz w:val="26"/>
          <w:szCs w:val="26"/>
        </w:rPr>
        <w:t xml:space="preserve"> 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D36AC1" w:rsidRDefault="00D36AC1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73"/>
        <w:gridCol w:w="5000"/>
        <w:gridCol w:w="3800"/>
      </w:tblGrid>
      <w:tr w:rsidR="00821CE8" w:rsidRPr="00B94854" w:rsidTr="007F05D5">
        <w:tc>
          <w:tcPr>
            <w:tcW w:w="0" w:type="auto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821CE8" w:rsidRPr="00B94854" w:rsidTr="007F05D5">
        <w:tc>
          <w:tcPr>
            <w:tcW w:w="0" w:type="auto"/>
          </w:tcPr>
          <w:p w:rsidR="001176C9" w:rsidRPr="00D36AC1" w:rsidRDefault="00821CE8" w:rsidP="00D3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C1">
              <w:rPr>
                <w:rFonts w:ascii="Times New Roman" w:hAnsi="Times New Roman" w:cs="Times New Roman"/>
                <w:sz w:val="24"/>
                <w:szCs w:val="24"/>
              </w:rPr>
              <w:t>18.10.2014</w:t>
            </w:r>
          </w:p>
        </w:tc>
        <w:tc>
          <w:tcPr>
            <w:tcW w:w="0" w:type="auto"/>
          </w:tcPr>
          <w:p w:rsidR="001176C9" w:rsidRPr="00BB31C3" w:rsidRDefault="00821CE8" w:rsidP="00D3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</w:t>
            </w:r>
            <w:r w:rsidR="00D36AC1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C11E1F" w:rsidRPr="00BB31C3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  <w:r w:rsidR="00D36AC1"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 СЗАО </w:t>
            </w:r>
            <w:r w:rsidRPr="00BB31C3">
              <w:rPr>
                <w:rFonts w:ascii="Times New Roman" w:hAnsi="Times New Roman" w:cs="Times New Roman"/>
                <w:sz w:val="24"/>
                <w:szCs w:val="24"/>
              </w:rPr>
              <w:t xml:space="preserve">г. Москвы </w:t>
            </w:r>
            <w:r w:rsidR="00D36AC1" w:rsidRPr="00BB31C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исполнения законодательства о противодействии коррупции</w:t>
            </w:r>
          </w:p>
        </w:tc>
        <w:tc>
          <w:tcPr>
            <w:tcW w:w="3800" w:type="dxa"/>
          </w:tcPr>
          <w:p w:rsidR="00D36AC1" w:rsidRPr="00B94854" w:rsidRDefault="00821CE8" w:rsidP="0003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</w:t>
            </w:r>
            <w:r w:rsidR="00910E3D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выявленные </w:t>
            </w:r>
            <w:r w:rsidR="00953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в части пред</w:t>
            </w:r>
            <w:r w:rsidR="00033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r w:rsidR="00910E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работниками не</w:t>
            </w:r>
            <w:r w:rsidR="00033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полных (недостоверных) сведе</w:t>
            </w:r>
            <w:r w:rsidR="00033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ний за 201</w:t>
            </w:r>
            <w:r w:rsidR="00953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3D">
              <w:rPr>
                <w:rFonts w:ascii="Times New Roman" w:hAnsi="Times New Roman" w:cs="Times New Roman"/>
                <w:sz w:val="24"/>
                <w:szCs w:val="24"/>
              </w:rPr>
              <w:t xml:space="preserve"> год незначитель</w:t>
            </w:r>
            <w:r w:rsidR="000332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0E3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8D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</w:t>
            </w:r>
            <w:r w:rsidR="00033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 о </w:t>
            </w:r>
            <w:r w:rsidR="00033215">
              <w:rPr>
                <w:rFonts w:ascii="Times New Roman" w:hAnsi="Times New Roman" w:cs="Times New Roman"/>
                <w:sz w:val="24"/>
                <w:szCs w:val="24"/>
              </w:rPr>
              <w:t>протии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 впредь.</w:t>
            </w: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8FB" w:rsidRDefault="00E768FB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 w:rsidR="001176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>году заседаниях Комиссии ГУ- Главного управления  ПФР №</w:t>
      </w:r>
      <w:r w:rsidR="00AE66C7">
        <w:rPr>
          <w:rFonts w:ascii="Times New Roman" w:hAnsi="Times New Roman" w:cs="Times New Roman"/>
          <w:sz w:val="26"/>
          <w:szCs w:val="26"/>
        </w:rPr>
        <w:t xml:space="preserve"> 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033215" w:rsidRDefault="00033215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84"/>
        <w:gridCol w:w="4989"/>
        <w:gridCol w:w="3800"/>
      </w:tblGrid>
      <w:tr w:rsidR="001176C9" w:rsidRPr="00B94854" w:rsidTr="00B90548">
        <w:tc>
          <w:tcPr>
            <w:tcW w:w="1384" w:type="dxa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89" w:type="dxa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F05D5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913F6" w:rsidRPr="00B94854" w:rsidTr="00B90548">
        <w:tc>
          <w:tcPr>
            <w:tcW w:w="1384" w:type="dxa"/>
          </w:tcPr>
          <w:p w:rsidR="001913F6" w:rsidRPr="00B94854" w:rsidRDefault="00E97EE0" w:rsidP="007F0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13.09.2013</w:t>
            </w:r>
          </w:p>
        </w:tc>
        <w:tc>
          <w:tcPr>
            <w:tcW w:w="4989" w:type="dxa"/>
          </w:tcPr>
          <w:p w:rsidR="001913F6" w:rsidRPr="001913F6" w:rsidRDefault="001913F6" w:rsidP="00E97EE0">
            <w:pPr>
              <w:jc w:val="both"/>
              <w:rPr>
                <w:rFonts w:ascii="Times New Roman" w:hAnsi="Times New Roman" w:cs="Times New Roman"/>
              </w:rPr>
            </w:pPr>
            <w:r w:rsidRPr="001913F6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представления прокур</w:t>
            </w:r>
            <w:r w:rsidR="00E97EE0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  <w:r w:rsidRPr="001913F6">
              <w:rPr>
                <w:rFonts w:ascii="Times New Roman" w:hAnsi="Times New Roman" w:cs="Times New Roman"/>
                <w:sz w:val="24"/>
                <w:szCs w:val="24"/>
              </w:rPr>
              <w:t>ры СЗАО г. Москвы по результатам проверки исполнения законодательства о противодействии коррупции</w:t>
            </w:r>
          </w:p>
        </w:tc>
        <w:tc>
          <w:tcPr>
            <w:tcW w:w="3800" w:type="dxa"/>
          </w:tcPr>
          <w:p w:rsidR="006638C9" w:rsidRDefault="001913F6" w:rsidP="008D6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в части представ</w:t>
            </w:r>
            <w:r w:rsidR="008D6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работниками неполных (недостоверных) сведений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незначительными. </w:t>
            </w:r>
          </w:p>
          <w:p w:rsidR="001913F6" w:rsidRDefault="001913F6" w:rsidP="008D6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</w:t>
            </w:r>
            <w:r w:rsidR="008D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о противо</w:t>
            </w:r>
            <w:r w:rsidR="00663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действии коррупции впредь.</w:t>
            </w:r>
          </w:p>
          <w:p w:rsidR="006638C9" w:rsidRPr="00B94854" w:rsidRDefault="006638C9" w:rsidP="008D6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F6" w:rsidRPr="00B94854" w:rsidTr="00B90548">
        <w:tc>
          <w:tcPr>
            <w:tcW w:w="1384" w:type="dxa"/>
          </w:tcPr>
          <w:p w:rsidR="001913F6" w:rsidRPr="008D67BF" w:rsidRDefault="001913F6" w:rsidP="007F05D5">
            <w:pPr>
              <w:jc w:val="both"/>
              <w:rPr>
                <w:rFonts w:ascii="Times New Roman" w:hAnsi="Times New Roman" w:cs="Times New Roman"/>
              </w:rPr>
            </w:pPr>
            <w:r w:rsidRPr="008D67BF">
              <w:rPr>
                <w:rFonts w:ascii="Times New Roman" w:hAnsi="Times New Roman" w:cs="Times New Roman"/>
              </w:rPr>
              <w:t>24.10.2013</w:t>
            </w:r>
          </w:p>
        </w:tc>
        <w:tc>
          <w:tcPr>
            <w:tcW w:w="4989" w:type="dxa"/>
          </w:tcPr>
          <w:p w:rsidR="001913F6" w:rsidRPr="00B94854" w:rsidRDefault="00CF1A10" w:rsidP="00E97EE0">
            <w:pPr>
              <w:jc w:val="both"/>
              <w:rPr>
                <w:rFonts w:ascii="Times New Roman" w:hAnsi="Times New Roman" w:cs="Times New Roman"/>
              </w:rPr>
            </w:pPr>
            <w:r w:rsidRPr="001913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E97EE0">
              <w:rPr>
                <w:rFonts w:ascii="Times New Roman" w:hAnsi="Times New Roman" w:cs="Times New Roman"/>
                <w:sz w:val="24"/>
                <w:szCs w:val="24"/>
              </w:rPr>
              <w:t>представления отдела кадров о соблюдении работником требований к служебному поведению</w:t>
            </w:r>
          </w:p>
        </w:tc>
        <w:tc>
          <w:tcPr>
            <w:tcW w:w="3800" w:type="dxa"/>
          </w:tcPr>
          <w:p w:rsidR="006638C9" w:rsidRDefault="00CF1A10" w:rsidP="00CD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75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</w:t>
            </w:r>
            <w:r w:rsidR="00E97EE0" w:rsidRPr="007D2675">
              <w:rPr>
                <w:rFonts w:ascii="Times New Roman" w:hAnsi="Times New Roman" w:cs="Times New Roman"/>
                <w:sz w:val="24"/>
                <w:szCs w:val="24"/>
              </w:rPr>
              <w:t>причину непредставле</w:t>
            </w:r>
            <w:r w:rsidR="0095396A" w:rsidRPr="007D2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EE0" w:rsidRPr="007D267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95396A" w:rsidRPr="007D26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97EE0" w:rsidRPr="007D2675">
              <w:rPr>
                <w:rFonts w:ascii="Times New Roman" w:hAnsi="Times New Roman" w:cs="Times New Roman"/>
                <w:sz w:val="24"/>
                <w:szCs w:val="24"/>
              </w:rPr>
              <w:t>работником сведен</w:t>
            </w:r>
            <w:r w:rsidR="0095396A" w:rsidRPr="007D26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D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E1F" w:rsidRPr="007D2675">
              <w:rPr>
                <w:rFonts w:ascii="Times New Roman" w:hAnsi="Times New Roman" w:cs="Times New Roman"/>
                <w:sz w:val="24"/>
                <w:szCs w:val="24"/>
              </w:rPr>
              <w:t>на своего супруга</w:t>
            </w:r>
            <w:r w:rsidR="00C11E1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  <w:r w:rsidR="00E97EE0">
              <w:rPr>
                <w:rFonts w:ascii="Times New Roman" w:hAnsi="Times New Roman" w:cs="Times New Roman"/>
                <w:sz w:val="24"/>
                <w:szCs w:val="24"/>
              </w:rPr>
              <w:t>уважит</w:t>
            </w:r>
            <w:r w:rsidR="009539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7EE0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3F6" w:rsidRDefault="00CF1A10" w:rsidP="00CD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E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</w:t>
            </w:r>
            <w:r w:rsidR="008D67BF" w:rsidRPr="00E97E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E0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законодательства о противо</w:t>
            </w:r>
            <w:r w:rsidR="00663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EE0">
              <w:rPr>
                <w:rFonts w:ascii="Times New Roman" w:hAnsi="Times New Roman" w:cs="Times New Roman"/>
                <w:sz w:val="24"/>
                <w:szCs w:val="24"/>
              </w:rPr>
              <w:t>действии коррупции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впредь.</w:t>
            </w:r>
          </w:p>
          <w:p w:rsidR="006638C9" w:rsidRPr="00B90548" w:rsidRDefault="006638C9" w:rsidP="00CD362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176C9" w:rsidRDefault="001176C9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0B8A" w:rsidRDefault="004F0B8A" w:rsidP="00BB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B8A" w:rsidSect="00BB59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86A"/>
    <w:multiLevelType w:val="hybridMultilevel"/>
    <w:tmpl w:val="ED9E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B54"/>
    <w:rsid w:val="00006636"/>
    <w:rsid w:val="000177E6"/>
    <w:rsid w:val="00033215"/>
    <w:rsid w:val="0004755B"/>
    <w:rsid w:val="00055D6C"/>
    <w:rsid w:val="00090E64"/>
    <w:rsid w:val="000922E7"/>
    <w:rsid w:val="000A0B5E"/>
    <w:rsid w:val="000D4839"/>
    <w:rsid w:val="000D688D"/>
    <w:rsid w:val="000D77D3"/>
    <w:rsid w:val="000F393D"/>
    <w:rsid w:val="001176C9"/>
    <w:rsid w:val="0012138D"/>
    <w:rsid w:val="001410F6"/>
    <w:rsid w:val="001433C0"/>
    <w:rsid w:val="00154637"/>
    <w:rsid w:val="00155BB2"/>
    <w:rsid w:val="00162E27"/>
    <w:rsid w:val="001743C0"/>
    <w:rsid w:val="0017745A"/>
    <w:rsid w:val="0018542B"/>
    <w:rsid w:val="001913F6"/>
    <w:rsid w:val="001A31C6"/>
    <w:rsid w:val="001B2D31"/>
    <w:rsid w:val="001D10B1"/>
    <w:rsid w:val="001D381B"/>
    <w:rsid w:val="001F0B39"/>
    <w:rsid w:val="002150A4"/>
    <w:rsid w:val="00222230"/>
    <w:rsid w:val="002350DB"/>
    <w:rsid w:val="00244461"/>
    <w:rsid w:val="00250B54"/>
    <w:rsid w:val="00257997"/>
    <w:rsid w:val="00263C73"/>
    <w:rsid w:val="00270621"/>
    <w:rsid w:val="00270E4F"/>
    <w:rsid w:val="00280FA2"/>
    <w:rsid w:val="00282271"/>
    <w:rsid w:val="00287937"/>
    <w:rsid w:val="002F080C"/>
    <w:rsid w:val="002F2628"/>
    <w:rsid w:val="0031008A"/>
    <w:rsid w:val="00323EB0"/>
    <w:rsid w:val="00327DE5"/>
    <w:rsid w:val="0035017E"/>
    <w:rsid w:val="00366387"/>
    <w:rsid w:val="00387450"/>
    <w:rsid w:val="00397CC0"/>
    <w:rsid w:val="003B0E74"/>
    <w:rsid w:val="003E06B5"/>
    <w:rsid w:val="003E2CB3"/>
    <w:rsid w:val="00401584"/>
    <w:rsid w:val="004115D2"/>
    <w:rsid w:val="00426430"/>
    <w:rsid w:val="00431710"/>
    <w:rsid w:val="004338B5"/>
    <w:rsid w:val="0043784F"/>
    <w:rsid w:val="00483AB4"/>
    <w:rsid w:val="00493A00"/>
    <w:rsid w:val="004B43E9"/>
    <w:rsid w:val="004E68E3"/>
    <w:rsid w:val="004F0B8A"/>
    <w:rsid w:val="004F4583"/>
    <w:rsid w:val="00507143"/>
    <w:rsid w:val="00541C88"/>
    <w:rsid w:val="00554F2C"/>
    <w:rsid w:val="005810C7"/>
    <w:rsid w:val="00582A95"/>
    <w:rsid w:val="005A324A"/>
    <w:rsid w:val="005A47A4"/>
    <w:rsid w:val="005A56C3"/>
    <w:rsid w:val="005A78F9"/>
    <w:rsid w:val="005B281A"/>
    <w:rsid w:val="005B309B"/>
    <w:rsid w:val="005B745F"/>
    <w:rsid w:val="005D1951"/>
    <w:rsid w:val="005F47D6"/>
    <w:rsid w:val="006019B0"/>
    <w:rsid w:val="00610D3D"/>
    <w:rsid w:val="00633821"/>
    <w:rsid w:val="00634BBE"/>
    <w:rsid w:val="00635FD5"/>
    <w:rsid w:val="00646DC2"/>
    <w:rsid w:val="006638C9"/>
    <w:rsid w:val="006A5880"/>
    <w:rsid w:val="006F48DE"/>
    <w:rsid w:val="00720F0A"/>
    <w:rsid w:val="007220AF"/>
    <w:rsid w:val="0075712A"/>
    <w:rsid w:val="00787D8F"/>
    <w:rsid w:val="007A449C"/>
    <w:rsid w:val="007C2ABB"/>
    <w:rsid w:val="007D01DF"/>
    <w:rsid w:val="007D1153"/>
    <w:rsid w:val="007D2675"/>
    <w:rsid w:val="007E3893"/>
    <w:rsid w:val="007F05D5"/>
    <w:rsid w:val="007F558A"/>
    <w:rsid w:val="008062E8"/>
    <w:rsid w:val="00813BB4"/>
    <w:rsid w:val="00816A8D"/>
    <w:rsid w:val="008200E3"/>
    <w:rsid w:val="00821CE8"/>
    <w:rsid w:val="00822DE0"/>
    <w:rsid w:val="00831C95"/>
    <w:rsid w:val="00835C0D"/>
    <w:rsid w:val="008922CA"/>
    <w:rsid w:val="008A02D1"/>
    <w:rsid w:val="008B1230"/>
    <w:rsid w:val="008D2990"/>
    <w:rsid w:val="008D67BF"/>
    <w:rsid w:val="008E2EDF"/>
    <w:rsid w:val="00910E3D"/>
    <w:rsid w:val="009168B1"/>
    <w:rsid w:val="00926C8D"/>
    <w:rsid w:val="00942861"/>
    <w:rsid w:val="00944940"/>
    <w:rsid w:val="009477BD"/>
    <w:rsid w:val="0095059B"/>
    <w:rsid w:val="0095396A"/>
    <w:rsid w:val="00953FA2"/>
    <w:rsid w:val="009560A3"/>
    <w:rsid w:val="00990A29"/>
    <w:rsid w:val="009C11F1"/>
    <w:rsid w:val="009C4232"/>
    <w:rsid w:val="009D7B0B"/>
    <w:rsid w:val="009F70AC"/>
    <w:rsid w:val="009F74C7"/>
    <w:rsid w:val="009F781C"/>
    <w:rsid w:val="00A267AE"/>
    <w:rsid w:val="00A568AA"/>
    <w:rsid w:val="00AB458E"/>
    <w:rsid w:val="00AE1579"/>
    <w:rsid w:val="00AE66C7"/>
    <w:rsid w:val="00AF2A14"/>
    <w:rsid w:val="00AF6FB7"/>
    <w:rsid w:val="00B13BA7"/>
    <w:rsid w:val="00B16BC1"/>
    <w:rsid w:val="00B22E43"/>
    <w:rsid w:val="00B707AF"/>
    <w:rsid w:val="00B90548"/>
    <w:rsid w:val="00BB2938"/>
    <w:rsid w:val="00BB31C3"/>
    <w:rsid w:val="00BB5945"/>
    <w:rsid w:val="00BE3B77"/>
    <w:rsid w:val="00BE6CD0"/>
    <w:rsid w:val="00C11E1F"/>
    <w:rsid w:val="00C43445"/>
    <w:rsid w:val="00C61F64"/>
    <w:rsid w:val="00C939C9"/>
    <w:rsid w:val="00CB571B"/>
    <w:rsid w:val="00CB6E78"/>
    <w:rsid w:val="00CC5EC3"/>
    <w:rsid w:val="00CD3624"/>
    <w:rsid w:val="00CD4607"/>
    <w:rsid w:val="00CF1A10"/>
    <w:rsid w:val="00D04AF7"/>
    <w:rsid w:val="00D17F4C"/>
    <w:rsid w:val="00D274F2"/>
    <w:rsid w:val="00D36AC1"/>
    <w:rsid w:val="00D42B17"/>
    <w:rsid w:val="00D4355A"/>
    <w:rsid w:val="00D4476A"/>
    <w:rsid w:val="00D61716"/>
    <w:rsid w:val="00D74F38"/>
    <w:rsid w:val="00D8280F"/>
    <w:rsid w:val="00D86DE6"/>
    <w:rsid w:val="00DA15C7"/>
    <w:rsid w:val="00DA175C"/>
    <w:rsid w:val="00DC68FB"/>
    <w:rsid w:val="00DD328A"/>
    <w:rsid w:val="00DD3420"/>
    <w:rsid w:val="00DF2986"/>
    <w:rsid w:val="00E14F0C"/>
    <w:rsid w:val="00E3230E"/>
    <w:rsid w:val="00E45D49"/>
    <w:rsid w:val="00E54B70"/>
    <w:rsid w:val="00E609EF"/>
    <w:rsid w:val="00E626A5"/>
    <w:rsid w:val="00E768FB"/>
    <w:rsid w:val="00E87E7B"/>
    <w:rsid w:val="00E97EE0"/>
    <w:rsid w:val="00EB1E6B"/>
    <w:rsid w:val="00ED52FE"/>
    <w:rsid w:val="00EE4004"/>
    <w:rsid w:val="00EE422C"/>
    <w:rsid w:val="00F030C0"/>
    <w:rsid w:val="00F51B90"/>
    <w:rsid w:val="00F52E7C"/>
    <w:rsid w:val="00F76476"/>
    <w:rsid w:val="00F84365"/>
    <w:rsid w:val="00F97E2A"/>
    <w:rsid w:val="00FD3B2B"/>
    <w:rsid w:val="00F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2D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7C5C9-C2A0-437E-903F-F0769764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Иванова Светлана Владимировна</cp:lastModifiedBy>
  <cp:revision>53</cp:revision>
  <cp:lastPrinted>2019-07-09T12:47:00Z</cp:lastPrinted>
  <dcterms:created xsi:type="dcterms:W3CDTF">2019-07-09T08:58:00Z</dcterms:created>
  <dcterms:modified xsi:type="dcterms:W3CDTF">2022-08-26T12:39:00Z</dcterms:modified>
</cp:coreProperties>
</file>