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DF3" w:rsidRDefault="004E3AB8" w:rsidP="00E97115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</w:pPr>
      <w:proofErr w:type="spellStart"/>
      <w:r w:rsidRPr="004E3AB8"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  <w:t>Апатитский</w:t>
      </w:r>
      <w:proofErr w:type="spellEnd"/>
      <w:r w:rsidRPr="004E3AB8"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  <w:t xml:space="preserve"> Центр общения старшего поколения отметил свой первый день рождения</w:t>
      </w:r>
    </w:p>
    <w:p w:rsidR="00E97115" w:rsidRPr="004E3AB8" w:rsidRDefault="00E97115" w:rsidP="00E97115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</w:pPr>
      <w:bookmarkStart w:id="0" w:name="_GoBack"/>
      <w:bookmarkEnd w:id="0"/>
    </w:p>
    <w:p w:rsidR="004E3AB8" w:rsidRPr="004E3AB8" w:rsidRDefault="004E3AB8" w:rsidP="00E97115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25 января Центр общения старшего поколения «Радость» в Апатитах, созданный на базе Отделения Социального фонда России по Мурманской области, отметил свой первый день рождения. В мероприятии приняли участие управляющий региональным ОСФР </w:t>
      </w:r>
      <w:r w:rsidRPr="004E3AB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Вадим Корнов</w:t>
      </w: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 и глава муниципального образования Апатитов </w:t>
      </w:r>
      <w:r w:rsidRPr="004E3AB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Светлана </w:t>
      </w:r>
      <w:proofErr w:type="spellStart"/>
      <w:r w:rsidRPr="004E3AB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Кательникова</w:t>
      </w:r>
      <w:proofErr w:type="spellEnd"/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E3AB8" w:rsidRPr="004E3AB8" w:rsidRDefault="004E3AB8" w:rsidP="00E97115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Вадим Корнов поздравил всех сотрудников и посетителей Центра с праздником, поблагодарил партнеров, которые помогают в организации и проведении мероприятий, а самым активным помощникам,  внесшим значимый вклад в работу Центра, были вручены благодарственные письма.</w:t>
      </w:r>
    </w:p>
    <w:p w:rsidR="004E3AB8" w:rsidRPr="004E3AB8" w:rsidRDefault="004E3AB8" w:rsidP="00E97115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«Наш Центр стал местом притяжения и дружеского общения для жителей “серебряного возраста”.  Гости Центра смогли найти здесь новых друзей, обрести новые интересы и умения, разнообразить свой досуг, а самое важное — ощутить заботу и внимание», — отметил он.</w:t>
      </w:r>
    </w:p>
    <w:p w:rsidR="004E3AB8" w:rsidRPr="004E3AB8" w:rsidRDefault="004E3AB8" w:rsidP="00E97115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Праздничное мероприятие продолжил концерт, подготовленный творческими коллективами местного Дворца культуры. Никого не оставили равнодушными зажигательные танцы, народные песни и современные ритмы — все это сделало праздник ярким, интересным и незабываемым.</w:t>
      </w:r>
    </w:p>
    <w:p w:rsidR="004E3AB8" w:rsidRPr="004E3AB8" w:rsidRDefault="004E3AB8" w:rsidP="00E97115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что открытие Центра общения старшего поколения «Радость» состоялось 25 января 2023 года. За прошедший год здесь прошло 160 лекций, уроков и мастер-классов. В Центре есть актовый зал, компьютерный класс, комната отдыха для просмотра фильмов и передач, мини-библиотека, медицинский уголок.  </w:t>
      </w:r>
    </w:p>
    <w:p w:rsidR="004E3AB8" w:rsidRPr="004E3AB8" w:rsidRDefault="004E3AB8" w:rsidP="00E97115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Ознакомиться с афишей мероприятий Центра общения «Радость» можно на официальном сайте Отделения в разделе </w:t>
      </w:r>
      <w:hyperlink r:id="rId5" w:tgtFrame="_blank" w:tooltip="https://sfr.gov.ru/files/branches/murmansk/Afisha_okt.." w:history="1">
        <w:r w:rsidRPr="004E3AB8">
          <w:rPr>
            <w:rFonts w:ascii="Times New Roman" w:eastAsia="Times New Roman" w:hAnsi="Times New Roman" w:cs="Times New Roman"/>
            <w:color w:val="212121"/>
            <w:sz w:val="24"/>
            <w:szCs w:val="24"/>
            <w:u w:val="single"/>
            <w:lang w:eastAsia="ru-RU"/>
          </w:rPr>
          <w:t>Центры общения для людей старшего поколения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4E3AB8">
        <w:rPr>
          <w:rFonts w:ascii="Times New Roman" w:eastAsia="Times New Roman" w:hAnsi="Times New Roman" w:cs="Times New Roman"/>
          <w:sz w:val="24"/>
          <w:szCs w:val="24"/>
          <w:lang w:eastAsia="ru-RU"/>
        </w:rPr>
        <w:t>https://sfr.gov.ru/branches/murmansk/info/~0/9986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005E0" w:rsidRDefault="00E97115"/>
    <w:sectPr w:rsidR="00E005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F8A"/>
    <w:rsid w:val="000A0DF3"/>
    <w:rsid w:val="001826A0"/>
    <w:rsid w:val="00284F8A"/>
    <w:rsid w:val="004E3AB8"/>
    <w:rsid w:val="00E97115"/>
    <w:rsid w:val="00F71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E3A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3A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E3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E3AB8"/>
    <w:rPr>
      <w:b/>
      <w:bCs/>
    </w:rPr>
  </w:style>
  <w:style w:type="character" w:styleId="a5">
    <w:name w:val="Hyperlink"/>
    <w:basedOn w:val="a0"/>
    <w:uiPriority w:val="99"/>
    <w:semiHidden/>
    <w:unhideWhenUsed/>
    <w:rsid w:val="004E3A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E3A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3A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E3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E3AB8"/>
    <w:rPr>
      <w:b/>
      <w:bCs/>
    </w:rPr>
  </w:style>
  <w:style w:type="character" w:styleId="a5">
    <w:name w:val="Hyperlink"/>
    <w:basedOn w:val="a0"/>
    <w:uiPriority w:val="99"/>
    <w:semiHidden/>
    <w:unhideWhenUsed/>
    <w:rsid w:val="004E3A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8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20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fr.gov.ru/branches/murmansk/info/~0/998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Костюк Елизавета Сергеевна</dc:creator>
  <cp:keywords/>
  <dc:description/>
  <cp:lastModifiedBy>Костюк Елизавета Сергеевна</cp:lastModifiedBy>
  <cp:revision>4</cp:revision>
  <dcterms:created xsi:type="dcterms:W3CDTF">2025-05-20T11:13:00Z</dcterms:created>
  <dcterms:modified xsi:type="dcterms:W3CDTF">2025-05-20T11:18:00Z</dcterms:modified>
</cp:coreProperties>
</file>