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D2" w:rsidRDefault="006C132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 Правилам финансового обеспечения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предупредительных мер по сокращению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производственного травматизма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и профессиональных заболеваний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работников и санаторно-курортного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лечения работников, занятых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на работах с вредными и (или)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опасными </w:t>
      </w:r>
      <w:r>
        <w:rPr>
          <w:rFonts w:ascii="Times New Roman" w:hAnsi="Times New Roman" w:cs="Times New Roman"/>
          <w:sz w:val="20"/>
          <w:szCs w:val="28"/>
        </w:rPr>
        <w:t>производственными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факторами, утвержденным приказом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Министерства труда и социальной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защиты Российской Федерации</w:t>
      </w:r>
    </w:p>
    <w:p w:rsidR="006770D2" w:rsidRDefault="006C13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от 11 июля 2024 г. № 347н</w:t>
      </w:r>
    </w:p>
    <w:p w:rsidR="006770D2" w:rsidRDefault="006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D2" w:rsidRDefault="006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29"/>
      </w:tblGrid>
      <w:tr w:rsidR="006770D2">
        <w:tc>
          <w:tcPr>
            <w:tcW w:w="10205" w:type="dxa"/>
          </w:tcPr>
          <w:p w:rsidR="006770D2" w:rsidRDefault="006C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  <w:p w:rsidR="006770D2" w:rsidRDefault="006C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финансового обеспечения предупредительных мер по сокращению производственного травматизма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</w:t>
            </w:r>
          </w:p>
          <w:p w:rsidR="006770D2" w:rsidRDefault="006C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6770D2" w:rsidRDefault="006C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(наименование страхователя)</w:t>
            </w:r>
          </w:p>
        </w:tc>
      </w:tr>
    </w:tbl>
    <w:p w:rsidR="006770D2" w:rsidRDefault="006770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5760"/>
        <w:gridCol w:w="3923"/>
      </w:tblGrid>
      <w:tr w:rsidR="006770D2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D2" w:rsidRDefault="006C13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D2" w:rsidRDefault="006C13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предупредительных мер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0D2" w:rsidRDefault="006C13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Планируемые расходы, руб.</w:t>
            </w:r>
          </w:p>
        </w:tc>
      </w:tr>
      <w:tr w:rsidR="006770D2">
        <w:trPr>
          <w:trHeight w:val="18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D2" w:rsidRDefault="006C1325"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D2" w:rsidRDefault="006C1325"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D2" w:rsidRDefault="006C1325"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6770D2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D2" w:rsidRDefault="006770D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D2" w:rsidRDefault="006770D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D2" w:rsidRDefault="006770D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70D2" w:rsidRDefault="006770D2">
      <w:pPr>
        <w:spacing w:after="0" w:line="240" w:lineRule="exac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5"/>
        <w:gridCol w:w="1992"/>
        <w:gridCol w:w="549"/>
        <w:gridCol w:w="3983"/>
      </w:tblGrid>
      <w:tr w:rsidR="006770D2">
        <w:tc>
          <w:tcPr>
            <w:tcW w:w="3759" w:type="dxa"/>
            <w:vAlign w:val="bottom"/>
          </w:tcPr>
          <w:p w:rsidR="006770D2" w:rsidRDefault="006C13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1968" w:type="dxa"/>
            <w:tcBorders>
              <w:bottom w:val="single" w:sz="4" w:space="0" w:color="000000"/>
            </w:tcBorders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bottom w:val="single" w:sz="4" w:space="0" w:color="000000"/>
            </w:tcBorders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0D2">
        <w:tc>
          <w:tcPr>
            <w:tcW w:w="3759" w:type="dxa"/>
            <w:vAlign w:val="bottom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</w:tcBorders>
          </w:tcPr>
          <w:p w:rsidR="006770D2" w:rsidRDefault="006C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542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000000"/>
            </w:tcBorders>
          </w:tcPr>
          <w:p w:rsidR="006770D2" w:rsidRDefault="006C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фамилия, имя, отчество (последнее - при наличии)</w:t>
            </w:r>
          </w:p>
        </w:tc>
      </w:tr>
      <w:tr w:rsidR="006770D2">
        <w:tc>
          <w:tcPr>
            <w:tcW w:w="3759" w:type="dxa"/>
            <w:vAlign w:val="bottom"/>
          </w:tcPr>
          <w:p w:rsidR="006770D2" w:rsidRDefault="006C13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6770D2" w:rsidRDefault="006C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1968" w:type="dxa"/>
            <w:tcBorders>
              <w:bottom w:val="single" w:sz="4" w:space="0" w:color="000000"/>
            </w:tcBorders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bottom w:val="single" w:sz="4" w:space="0" w:color="000000"/>
            </w:tcBorders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0D2">
        <w:tc>
          <w:tcPr>
            <w:tcW w:w="3759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</w:tcBorders>
          </w:tcPr>
          <w:p w:rsidR="006770D2" w:rsidRDefault="006C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542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000000"/>
            </w:tcBorders>
          </w:tcPr>
          <w:p w:rsidR="006770D2" w:rsidRDefault="006C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фамилия, имя, отчество (последнее - при наличии)</w:t>
            </w:r>
          </w:p>
        </w:tc>
      </w:tr>
      <w:tr w:rsidR="006770D2">
        <w:tc>
          <w:tcPr>
            <w:tcW w:w="10204" w:type="dxa"/>
            <w:gridSpan w:val="4"/>
          </w:tcPr>
          <w:p w:rsidR="006770D2" w:rsidRDefault="006C13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"__"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 20__ год</w:t>
            </w:r>
          </w:p>
          <w:p w:rsidR="006770D2" w:rsidRDefault="006C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</w:tr>
      <w:tr w:rsidR="006770D2">
        <w:tc>
          <w:tcPr>
            <w:tcW w:w="3759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0D2" w:rsidRDefault="006C13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968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0D2">
        <w:tc>
          <w:tcPr>
            <w:tcW w:w="3759" w:type="dxa"/>
            <w:vAlign w:val="bottom"/>
          </w:tcPr>
          <w:p w:rsidR="006770D2" w:rsidRDefault="006C1325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первичной профсоюзной организации (при наличии)</w:t>
            </w:r>
          </w:p>
        </w:tc>
        <w:tc>
          <w:tcPr>
            <w:tcW w:w="1968" w:type="dxa"/>
            <w:tcBorders>
              <w:bottom w:val="single" w:sz="4" w:space="0" w:color="000000"/>
            </w:tcBorders>
          </w:tcPr>
          <w:p w:rsidR="006770D2" w:rsidRDefault="006770D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6770D2" w:rsidRDefault="006770D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bottom w:val="single" w:sz="4" w:space="0" w:color="000000"/>
            </w:tcBorders>
          </w:tcPr>
          <w:p w:rsidR="006770D2" w:rsidRDefault="006770D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0D2">
        <w:tc>
          <w:tcPr>
            <w:tcW w:w="3759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</w:tcBorders>
          </w:tcPr>
          <w:p w:rsidR="006770D2" w:rsidRDefault="006C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542" w:type="dxa"/>
          </w:tcPr>
          <w:p w:rsidR="006770D2" w:rsidRDefault="00677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000000"/>
            </w:tcBorders>
          </w:tcPr>
          <w:p w:rsidR="006770D2" w:rsidRDefault="006C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отчество) (последнее - при наличии)</w:t>
            </w:r>
          </w:p>
        </w:tc>
      </w:tr>
      <w:tr w:rsidR="006770D2">
        <w:tc>
          <w:tcPr>
            <w:tcW w:w="10204" w:type="dxa"/>
            <w:gridSpan w:val="4"/>
          </w:tcPr>
          <w:p w:rsidR="006770D2" w:rsidRDefault="006C13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"__" ___________ 20__ год</w:t>
            </w:r>
          </w:p>
        </w:tc>
      </w:tr>
    </w:tbl>
    <w:p w:rsidR="006770D2" w:rsidRDefault="006770D2">
      <w:pPr>
        <w:spacing w:after="60" w:line="312" w:lineRule="auto"/>
        <w:ind w:firstLine="709"/>
        <w:jc w:val="both"/>
      </w:pPr>
    </w:p>
    <w:sectPr w:rsidR="006770D2">
      <w:pgSz w:w="11906" w:h="16838"/>
      <w:pgMar w:top="1134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D2"/>
    <w:rsid w:val="006770D2"/>
    <w:rsid w:val="006C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8842B-1185-4885-A6E3-9EF4D8F9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8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Елена Владимировна</dc:creator>
  <dc:description/>
  <cp:lastModifiedBy>Березкина Ольга Юрьевна</cp:lastModifiedBy>
  <cp:revision>3</cp:revision>
  <dcterms:created xsi:type="dcterms:W3CDTF">2025-01-22T06:16:00Z</dcterms:created>
  <dcterms:modified xsi:type="dcterms:W3CDTF">2025-02-03T08:35:00Z</dcterms:modified>
  <dc:language>ru-RU</dc:language>
</cp:coreProperties>
</file>