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28" w:rsidRPr="00157028" w:rsidRDefault="00157028" w:rsidP="00157028">
      <w:pPr>
        <w:widowControl w:val="0"/>
        <w:tabs>
          <w:tab w:val="left" w:pos="426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028">
        <w:rPr>
          <w:rFonts w:ascii="Times New Roman" w:hAnsi="Times New Roman" w:cs="Times New Roman"/>
          <w:b/>
          <w:bCs/>
          <w:sz w:val="28"/>
          <w:szCs w:val="28"/>
        </w:rPr>
        <w:t>Заседание Комиссии УПФР в Первомайском АО г. Мурманска по соблюдению требований к служебному поведению и урегулированию конфликта интересов от 10 сентября 2013 года:</w:t>
      </w:r>
    </w:p>
    <w:p w:rsidR="00157028" w:rsidRPr="00B80A4B" w:rsidRDefault="00157028" w:rsidP="00157028">
      <w:pPr>
        <w:widowControl w:val="0"/>
        <w:tabs>
          <w:tab w:val="left" w:pos="426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57028" w:rsidRPr="00B80A4B" w:rsidRDefault="00157028" w:rsidP="00157028">
      <w:pPr>
        <w:widowControl w:val="0"/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4B">
        <w:rPr>
          <w:rFonts w:ascii="Times New Roman" w:hAnsi="Times New Roman" w:cs="Times New Roman"/>
          <w:bCs/>
          <w:iCs/>
          <w:sz w:val="28"/>
          <w:szCs w:val="28"/>
        </w:rPr>
        <w:t>10 сентября 2013 года состоялось заседание</w:t>
      </w:r>
      <w:r w:rsidRPr="00B80A4B">
        <w:rPr>
          <w:rFonts w:ascii="Times New Roman" w:hAnsi="Times New Roman" w:cs="Times New Roman"/>
          <w:bCs/>
          <w:sz w:val="28"/>
          <w:szCs w:val="28"/>
        </w:rPr>
        <w:t xml:space="preserve"> Комиссии УПФР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0A4B">
        <w:rPr>
          <w:rFonts w:ascii="Times New Roman" w:hAnsi="Times New Roman" w:cs="Times New Roman"/>
          <w:bCs/>
          <w:sz w:val="28"/>
          <w:szCs w:val="28"/>
        </w:rPr>
        <w:t>в Первомайском АО г. Мурманска по соблюдению требований к служебному поведению и урегулированию конфликта интересов.</w:t>
      </w:r>
    </w:p>
    <w:p w:rsidR="00157028" w:rsidRPr="00B80A4B" w:rsidRDefault="00157028" w:rsidP="00157028">
      <w:pPr>
        <w:widowControl w:val="0"/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0A4B">
        <w:rPr>
          <w:rFonts w:ascii="Times New Roman" w:hAnsi="Times New Roman" w:cs="Times New Roman"/>
          <w:bCs/>
          <w:sz w:val="28"/>
          <w:szCs w:val="28"/>
        </w:rPr>
        <w:t xml:space="preserve">Основанием для проведения заседания комиссии является </w:t>
      </w:r>
      <w:r w:rsidRPr="00B80A4B">
        <w:rPr>
          <w:rFonts w:ascii="Times New Roman" w:hAnsi="Times New Roman" w:cs="Times New Roman"/>
          <w:sz w:val="28"/>
          <w:szCs w:val="28"/>
        </w:rPr>
        <w:t>представление начальника Управления &lt;…&gt; от 05 сентября 2013 года по материалам проверки прокуратуры Первомайского административного округа года Мурманска об исполнении обязанности представления работниками Управления справок о доходах, об имуществе и обязательствах имущественного характера в соответствии с Указом Президента РФ от 02 апреля 2013 года  № 309 «О мерах по реализации отдельных положений Федерального закона «О противодействии</w:t>
      </w:r>
      <w:proofErr w:type="gramEnd"/>
      <w:r w:rsidRPr="00B80A4B">
        <w:rPr>
          <w:rFonts w:ascii="Times New Roman" w:hAnsi="Times New Roman" w:cs="Times New Roman"/>
          <w:sz w:val="28"/>
          <w:szCs w:val="28"/>
        </w:rPr>
        <w:t xml:space="preserve"> коррупции».</w:t>
      </w:r>
    </w:p>
    <w:p w:rsidR="00157028" w:rsidRPr="00B80A4B" w:rsidRDefault="00157028" w:rsidP="00157028">
      <w:pPr>
        <w:widowControl w:val="0"/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4B">
        <w:rPr>
          <w:rFonts w:ascii="Times New Roman" w:hAnsi="Times New Roman" w:cs="Times New Roman"/>
          <w:bCs/>
          <w:sz w:val="28"/>
          <w:szCs w:val="28"/>
        </w:rPr>
        <w:t>На заседании Комиссии обсуждался вопрос о представлении недостоверных или неполных сведений о доходах, об имуществе и обязательствах имущественного характера за 2012 год. Вопрос рассматривается в соответствии с подпунктом а) пункта 10 Положения о Комиссии территориальных органов ПФР (постановление Правления П</w:t>
      </w:r>
      <w:r w:rsidR="00F00C5B">
        <w:rPr>
          <w:rFonts w:ascii="Times New Roman" w:hAnsi="Times New Roman" w:cs="Times New Roman"/>
          <w:bCs/>
          <w:sz w:val="28"/>
          <w:szCs w:val="28"/>
        </w:rPr>
        <w:t xml:space="preserve">ФР от 11 июня 2013 года № 137п)  в отношении </w:t>
      </w:r>
      <w:r w:rsidR="00871713">
        <w:rPr>
          <w:rFonts w:ascii="Times New Roman" w:hAnsi="Times New Roman" w:cs="Times New Roman"/>
          <w:bCs/>
          <w:sz w:val="28"/>
          <w:szCs w:val="28"/>
        </w:rPr>
        <w:t xml:space="preserve">одиннадцати </w:t>
      </w:r>
      <w:r w:rsidR="00F00C5B">
        <w:rPr>
          <w:rFonts w:ascii="Times New Roman" w:hAnsi="Times New Roman" w:cs="Times New Roman"/>
          <w:bCs/>
          <w:sz w:val="28"/>
          <w:szCs w:val="28"/>
        </w:rPr>
        <w:t>работников.</w:t>
      </w:r>
    </w:p>
    <w:p w:rsidR="00157028" w:rsidRDefault="00157028" w:rsidP="00157028">
      <w:pPr>
        <w:widowControl w:val="0"/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4B">
        <w:rPr>
          <w:rFonts w:ascii="Times New Roman" w:hAnsi="Times New Roman" w:cs="Times New Roman"/>
          <w:i/>
          <w:sz w:val="28"/>
          <w:szCs w:val="28"/>
        </w:rPr>
        <w:t>По итогам заседания Комиссии принято решение:</w:t>
      </w:r>
    </w:p>
    <w:p w:rsidR="00157028" w:rsidRPr="003D1BDA" w:rsidRDefault="00157028" w:rsidP="00157028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DA">
        <w:rPr>
          <w:rFonts w:ascii="Times New Roman" w:hAnsi="Times New Roman" w:cs="Times New Roman"/>
          <w:sz w:val="28"/>
          <w:szCs w:val="28"/>
        </w:rPr>
        <w:t>1.1. Сведения о доходах, об имуществе и обязательствах имущественного характера,  представленные в соответствии с абзацем вторым подпункта «а» пункта 10 «Положения о комиссии Государственного учреждени</w:t>
      </w:r>
      <w:proofErr w:type="gramStart"/>
      <w:r w:rsidRPr="003D1BD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D1BDA">
        <w:rPr>
          <w:rFonts w:ascii="Times New Roman" w:hAnsi="Times New Roman" w:cs="Times New Roman"/>
          <w:sz w:val="28"/>
          <w:szCs w:val="28"/>
        </w:rPr>
        <w:t xml:space="preserve"> Управления Пенсионного фонда РФ в Первомайском округе г. Мурманска по соблюдению требований к служебному поведению и урегулированию конфликта интересов» представленные:</w:t>
      </w:r>
    </w:p>
    <w:p w:rsidR="00157028" w:rsidRPr="003D1BDA" w:rsidRDefault="00157028" w:rsidP="00157028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DA">
        <w:rPr>
          <w:rFonts w:ascii="Times New Roman" w:hAnsi="Times New Roman" w:cs="Times New Roman"/>
          <w:sz w:val="28"/>
          <w:szCs w:val="28"/>
        </w:rPr>
        <w:t xml:space="preserve">- </w:t>
      </w:r>
      <w:r w:rsidR="00F00C5B">
        <w:rPr>
          <w:rFonts w:ascii="Times New Roman" w:hAnsi="Times New Roman" w:cs="Times New Roman"/>
          <w:sz w:val="28"/>
          <w:szCs w:val="28"/>
        </w:rPr>
        <w:t xml:space="preserve">в отношении четырех работников </w:t>
      </w:r>
      <w:r w:rsidRPr="003D1BDA">
        <w:rPr>
          <w:rFonts w:ascii="Times New Roman" w:hAnsi="Times New Roman" w:cs="Times New Roman"/>
          <w:sz w:val="28"/>
          <w:szCs w:val="28"/>
        </w:rPr>
        <w:t xml:space="preserve"> считать достоверными и полными;  рекомендовать </w:t>
      </w:r>
      <w:r w:rsidR="00F00C5B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3D1BDA">
        <w:rPr>
          <w:rFonts w:ascii="Times New Roman" w:hAnsi="Times New Roman" w:cs="Times New Roman"/>
          <w:sz w:val="28"/>
          <w:szCs w:val="28"/>
        </w:rPr>
        <w:t xml:space="preserve"> учесть замечания (ошибки) при заполнении сведений о доходах за 2013 год; в случае планирования очередного отпуска на отчетный период заблаговременно представить сведения о доходах, об имуществе и обязательствах имущественного характера в кадровое подразделение Управления; </w:t>
      </w:r>
    </w:p>
    <w:p w:rsidR="00157028" w:rsidRPr="003D1BDA" w:rsidRDefault="00157028" w:rsidP="00157028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1BDA">
        <w:rPr>
          <w:rFonts w:ascii="Times New Roman" w:hAnsi="Times New Roman" w:cs="Times New Roman"/>
          <w:sz w:val="28"/>
          <w:szCs w:val="28"/>
          <w:u w:val="single"/>
        </w:rPr>
        <w:t xml:space="preserve">Решение принято:   </w:t>
      </w:r>
      <w:r w:rsidRPr="003D1BDA">
        <w:rPr>
          <w:rFonts w:ascii="Times New Roman" w:hAnsi="Times New Roman" w:cs="Times New Roman"/>
          <w:i/>
          <w:sz w:val="28"/>
          <w:szCs w:val="28"/>
          <w:u w:val="single"/>
        </w:rPr>
        <w:t>единогласно</w:t>
      </w:r>
      <w:r w:rsidRPr="003D1BD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57028" w:rsidRPr="003D1BDA" w:rsidRDefault="00157028" w:rsidP="00F00C5B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7028" w:rsidRPr="003D1BDA" w:rsidRDefault="00157028" w:rsidP="00157028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DA">
        <w:rPr>
          <w:rFonts w:ascii="Times New Roman" w:hAnsi="Times New Roman" w:cs="Times New Roman"/>
          <w:sz w:val="28"/>
          <w:szCs w:val="28"/>
        </w:rPr>
        <w:t xml:space="preserve">- </w:t>
      </w:r>
      <w:r w:rsidR="00F00C5B">
        <w:rPr>
          <w:rFonts w:ascii="Times New Roman" w:hAnsi="Times New Roman" w:cs="Times New Roman"/>
          <w:sz w:val="28"/>
          <w:szCs w:val="28"/>
        </w:rPr>
        <w:t>в отношении пяти работников</w:t>
      </w:r>
      <w:r w:rsidRPr="003D1BDA">
        <w:rPr>
          <w:rFonts w:ascii="Times New Roman" w:hAnsi="Times New Roman" w:cs="Times New Roman"/>
          <w:sz w:val="28"/>
          <w:szCs w:val="28"/>
        </w:rPr>
        <w:t xml:space="preserve"> считать достоверными </w:t>
      </w:r>
      <w:r w:rsidR="00F00C5B">
        <w:rPr>
          <w:rFonts w:ascii="Times New Roman" w:hAnsi="Times New Roman" w:cs="Times New Roman"/>
          <w:sz w:val="28"/>
          <w:szCs w:val="28"/>
        </w:rPr>
        <w:t>и полными; рекомендовать работникам</w:t>
      </w:r>
      <w:r w:rsidRPr="003D1BDA">
        <w:rPr>
          <w:rFonts w:ascii="Times New Roman" w:hAnsi="Times New Roman" w:cs="Times New Roman"/>
          <w:sz w:val="28"/>
          <w:szCs w:val="28"/>
        </w:rPr>
        <w:t xml:space="preserve">  учесть замечания (ошибки) при заполнении сведений о доходах за 2013 год.</w:t>
      </w:r>
    </w:p>
    <w:p w:rsidR="00157028" w:rsidRPr="003D1BDA" w:rsidRDefault="00157028" w:rsidP="00157028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1BDA">
        <w:rPr>
          <w:rFonts w:ascii="Times New Roman" w:hAnsi="Times New Roman" w:cs="Times New Roman"/>
          <w:sz w:val="28"/>
          <w:szCs w:val="28"/>
          <w:u w:val="single"/>
        </w:rPr>
        <w:t xml:space="preserve">Решение принято:   </w:t>
      </w:r>
      <w:r w:rsidRPr="003D1BDA">
        <w:rPr>
          <w:rFonts w:ascii="Times New Roman" w:hAnsi="Times New Roman" w:cs="Times New Roman"/>
          <w:i/>
          <w:sz w:val="28"/>
          <w:szCs w:val="28"/>
          <w:u w:val="single"/>
        </w:rPr>
        <w:t>единогласно</w:t>
      </w:r>
      <w:r w:rsidRPr="003D1BD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57028" w:rsidRPr="003D1BDA" w:rsidRDefault="00157028" w:rsidP="00F00C5B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7028" w:rsidRPr="003D1BDA" w:rsidRDefault="00157028" w:rsidP="00157028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DA">
        <w:rPr>
          <w:rFonts w:ascii="Times New Roman" w:hAnsi="Times New Roman" w:cs="Times New Roman"/>
          <w:sz w:val="28"/>
          <w:szCs w:val="28"/>
        </w:rPr>
        <w:t>1.2. Сведения о доходах, об имуществе и обязательствах имущественного характера,  представленные в соответствии с абзацем вторым подпункта «а» пункта 10 «Положения о комиссии Государственного учреждени</w:t>
      </w:r>
      <w:proofErr w:type="gramStart"/>
      <w:r w:rsidRPr="003D1BD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D1BDA">
        <w:rPr>
          <w:rFonts w:ascii="Times New Roman" w:hAnsi="Times New Roman" w:cs="Times New Roman"/>
          <w:sz w:val="28"/>
          <w:szCs w:val="28"/>
        </w:rPr>
        <w:t xml:space="preserve"> Управления Пенсионного фонда РФ в Первомайском округе г. Мурманска по соблюдению требований к служебному поведению и урегулированию конфликта интересов» представленные:</w:t>
      </w:r>
    </w:p>
    <w:p w:rsidR="00157028" w:rsidRPr="003D1BDA" w:rsidRDefault="00157028" w:rsidP="00157028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BD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0C5B">
        <w:rPr>
          <w:rFonts w:ascii="Times New Roman" w:hAnsi="Times New Roman" w:cs="Times New Roman"/>
          <w:sz w:val="28"/>
          <w:szCs w:val="28"/>
        </w:rPr>
        <w:t>в отношении десятого работника</w:t>
      </w:r>
      <w:r w:rsidRPr="003D1BDA">
        <w:rPr>
          <w:rFonts w:ascii="Times New Roman" w:hAnsi="Times New Roman" w:cs="Times New Roman"/>
          <w:sz w:val="28"/>
          <w:szCs w:val="28"/>
        </w:rPr>
        <w:t xml:space="preserve"> считать недостоверными; рекомендовать </w:t>
      </w:r>
      <w:r w:rsidR="00F00C5B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3D1BDA">
        <w:rPr>
          <w:rFonts w:ascii="Times New Roman" w:hAnsi="Times New Roman" w:cs="Times New Roman"/>
          <w:sz w:val="28"/>
          <w:szCs w:val="28"/>
        </w:rPr>
        <w:t>учесть замечания (ошибки) при заполнении сведений о доходах за 2013 год; при планирования очередного отпуска на отчетный период заблаговременно представить сведения о доходах, об имуществе и обязательствах имущественного характера в кадровое подразделение Управления.</w:t>
      </w:r>
      <w:proofErr w:type="gramEnd"/>
    </w:p>
    <w:p w:rsidR="00157028" w:rsidRPr="003D1BDA" w:rsidRDefault="00157028" w:rsidP="00157028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DA">
        <w:rPr>
          <w:rFonts w:ascii="Times New Roman" w:hAnsi="Times New Roman" w:cs="Times New Roman"/>
          <w:sz w:val="28"/>
          <w:szCs w:val="28"/>
        </w:rPr>
        <w:t xml:space="preserve">По вопросу несоответствия сумм в справках 2-НДФЛ слушали </w:t>
      </w:r>
      <w:r w:rsidR="00F00C5B">
        <w:rPr>
          <w:rFonts w:ascii="Times New Roman" w:hAnsi="Times New Roman" w:cs="Times New Roman"/>
          <w:sz w:val="28"/>
          <w:szCs w:val="28"/>
        </w:rPr>
        <w:t>работн</w:t>
      </w:r>
      <w:r w:rsidR="00871713">
        <w:rPr>
          <w:rFonts w:ascii="Times New Roman" w:hAnsi="Times New Roman" w:cs="Times New Roman"/>
          <w:sz w:val="28"/>
          <w:szCs w:val="28"/>
        </w:rPr>
        <w:t>и</w:t>
      </w:r>
      <w:r w:rsidR="00F00C5B">
        <w:rPr>
          <w:rFonts w:ascii="Times New Roman" w:hAnsi="Times New Roman" w:cs="Times New Roman"/>
          <w:sz w:val="28"/>
          <w:szCs w:val="28"/>
        </w:rPr>
        <w:t>ка</w:t>
      </w:r>
      <w:r w:rsidRPr="003D1B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D1BD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D1BDA">
        <w:rPr>
          <w:rFonts w:ascii="Times New Roman" w:hAnsi="Times New Roman" w:cs="Times New Roman"/>
          <w:sz w:val="28"/>
          <w:szCs w:val="28"/>
        </w:rPr>
        <w:t xml:space="preserve"> пояснила следующее.</w:t>
      </w:r>
    </w:p>
    <w:p w:rsidR="00157028" w:rsidRPr="003D1BDA" w:rsidRDefault="00F00C5B" w:rsidP="00157028">
      <w:pPr>
        <w:widowControl w:val="0"/>
        <w:tabs>
          <w:tab w:val="left" w:pos="0"/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суммы</w:t>
      </w:r>
      <w:r w:rsidR="00157028" w:rsidRPr="003D1BDA">
        <w:rPr>
          <w:rFonts w:ascii="Times New Roman" w:hAnsi="Times New Roman" w:cs="Times New Roman"/>
          <w:sz w:val="28"/>
          <w:szCs w:val="28"/>
        </w:rPr>
        <w:t>, указ</w:t>
      </w:r>
      <w:r>
        <w:rPr>
          <w:rFonts w:ascii="Times New Roman" w:hAnsi="Times New Roman" w:cs="Times New Roman"/>
          <w:sz w:val="28"/>
          <w:szCs w:val="28"/>
        </w:rPr>
        <w:t xml:space="preserve">анной </w:t>
      </w:r>
      <w:r w:rsidR="00157028" w:rsidRPr="003D1BDA">
        <w:rPr>
          <w:rFonts w:ascii="Times New Roman" w:hAnsi="Times New Roman" w:cs="Times New Roman"/>
          <w:sz w:val="28"/>
          <w:szCs w:val="28"/>
        </w:rPr>
        <w:t xml:space="preserve">для представления сведений о доходах за 2012 год объясняется сбоем в работе программного комплекса. Сумма дохода &lt;…&gt; составляет &lt;…&gt;, что подтверждено «Реестром сведений о доходах физических лиц за 2012 год» от 05.03.2013г. № 4289, переданный в ИФНС и протоколом приема сведений. </w:t>
      </w:r>
    </w:p>
    <w:p w:rsidR="00157028" w:rsidRPr="003D1BDA" w:rsidRDefault="00157028" w:rsidP="00157028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DA">
        <w:rPr>
          <w:rFonts w:ascii="Times New Roman" w:hAnsi="Times New Roman" w:cs="Times New Roman"/>
          <w:sz w:val="28"/>
          <w:szCs w:val="28"/>
        </w:rPr>
        <w:t>Комисс</w:t>
      </w:r>
      <w:r w:rsidR="00F00C5B">
        <w:rPr>
          <w:rFonts w:ascii="Times New Roman" w:hAnsi="Times New Roman" w:cs="Times New Roman"/>
          <w:sz w:val="28"/>
          <w:szCs w:val="28"/>
        </w:rPr>
        <w:t xml:space="preserve">ия считает, что в действиях работника </w:t>
      </w:r>
      <w:r w:rsidRPr="003D1BDA">
        <w:rPr>
          <w:rFonts w:ascii="Times New Roman" w:hAnsi="Times New Roman" w:cs="Times New Roman"/>
          <w:sz w:val="28"/>
          <w:szCs w:val="28"/>
        </w:rPr>
        <w:t>при заполнении Раздела 1 Сведений о доходах и указания суммы  &lt;…&gt;, не усматриваются намерения скрытия доходов.</w:t>
      </w:r>
    </w:p>
    <w:p w:rsidR="00157028" w:rsidRPr="003D1BDA" w:rsidRDefault="00157028" w:rsidP="00157028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1BDA">
        <w:rPr>
          <w:rFonts w:ascii="Times New Roman" w:hAnsi="Times New Roman" w:cs="Times New Roman"/>
          <w:sz w:val="28"/>
          <w:szCs w:val="28"/>
          <w:u w:val="single"/>
        </w:rPr>
        <w:t xml:space="preserve">Решение принято:   </w:t>
      </w:r>
      <w:r w:rsidRPr="003D1BDA">
        <w:rPr>
          <w:rFonts w:ascii="Times New Roman" w:hAnsi="Times New Roman" w:cs="Times New Roman"/>
          <w:i/>
          <w:sz w:val="28"/>
          <w:szCs w:val="28"/>
          <w:u w:val="single"/>
        </w:rPr>
        <w:t>единогласно</w:t>
      </w:r>
      <w:r w:rsidRPr="003D1BD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57028" w:rsidRPr="003D1BDA" w:rsidRDefault="00157028" w:rsidP="00157028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7028" w:rsidRPr="003D1BDA" w:rsidRDefault="00157028" w:rsidP="00157028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DA">
        <w:rPr>
          <w:rFonts w:ascii="Times New Roman" w:hAnsi="Times New Roman" w:cs="Times New Roman"/>
          <w:sz w:val="28"/>
          <w:szCs w:val="28"/>
        </w:rPr>
        <w:t>1.3. Сведения о доходах, об имуществе и обязательствах имущественного характера,  представленные в соответствии с абзацем вторым подпункта «а» пункта 10 «Положения о комиссии Государственного учреждения - Управления Пенсионного фонда РФ в Первомайском округе г. Мурманска по соблюдению требований к служебному поведению и урегулированию конфликта интересов» представленные:</w:t>
      </w:r>
    </w:p>
    <w:p w:rsidR="00157028" w:rsidRPr="003D1BDA" w:rsidRDefault="00A634CD" w:rsidP="00157028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</w:t>
      </w:r>
      <w:r w:rsidR="008717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</w:t>
      </w:r>
      <w:r w:rsidR="00157028" w:rsidRPr="003D1BDA">
        <w:rPr>
          <w:rFonts w:ascii="Times New Roman" w:hAnsi="Times New Roman" w:cs="Times New Roman"/>
          <w:sz w:val="28"/>
          <w:szCs w:val="28"/>
        </w:rPr>
        <w:t xml:space="preserve"> за супруга не отражены доходы:</w:t>
      </w:r>
    </w:p>
    <w:p w:rsidR="00157028" w:rsidRPr="003D1BDA" w:rsidRDefault="00157028" w:rsidP="00157028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DA">
        <w:rPr>
          <w:rFonts w:ascii="Times New Roman" w:hAnsi="Times New Roman" w:cs="Times New Roman"/>
          <w:sz w:val="28"/>
          <w:szCs w:val="28"/>
        </w:rPr>
        <w:t>- от НФП «</w:t>
      </w:r>
      <w:proofErr w:type="spellStart"/>
      <w:r w:rsidRPr="003D1BDA">
        <w:rPr>
          <w:rFonts w:ascii="Times New Roman" w:hAnsi="Times New Roman" w:cs="Times New Roman"/>
          <w:sz w:val="28"/>
          <w:szCs w:val="28"/>
        </w:rPr>
        <w:t>Газфонд</w:t>
      </w:r>
      <w:proofErr w:type="spellEnd"/>
      <w:r w:rsidRPr="003D1BDA">
        <w:rPr>
          <w:rFonts w:ascii="Times New Roman" w:hAnsi="Times New Roman" w:cs="Times New Roman"/>
          <w:sz w:val="28"/>
          <w:szCs w:val="28"/>
        </w:rPr>
        <w:t xml:space="preserve">» г. Москва в сумме &lt;…&gt;, </w:t>
      </w:r>
    </w:p>
    <w:p w:rsidR="00157028" w:rsidRPr="003D1BDA" w:rsidRDefault="00157028" w:rsidP="00157028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DA">
        <w:rPr>
          <w:rFonts w:ascii="Times New Roman" w:hAnsi="Times New Roman" w:cs="Times New Roman"/>
          <w:sz w:val="28"/>
          <w:szCs w:val="28"/>
        </w:rPr>
        <w:t>-  от ООО «</w:t>
      </w:r>
      <w:proofErr w:type="spellStart"/>
      <w:r w:rsidRPr="003D1BDA">
        <w:rPr>
          <w:rFonts w:ascii="Times New Roman" w:hAnsi="Times New Roman" w:cs="Times New Roman"/>
          <w:sz w:val="28"/>
          <w:szCs w:val="28"/>
        </w:rPr>
        <w:t>Газбезопасность</w:t>
      </w:r>
      <w:proofErr w:type="spellEnd"/>
      <w:r w:rsidRPr="003D1BDA">
        <w:rPr>
          <w:rFonts w:ascii="Times New Roman" w:hAnsi="Times New Roman" w:cs="Times New Roman"/>
          <w:sz w:val="28"/>
          <w:szCs w:val="28"/>
        </w:rPr>
        <w:t>» г. Москва  в сумме &lt;…&gt;.</w:t>
      </w:r>
    </w:p>
    <w:p w:rsidR="00157028" w:rsidRPr="003D1BDA" w:rsidRDefault="00157028" w:rsidP="00157028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028" w:rsidRPr="003D1BDA" w:rsidRDefault="00157028" w:rsidP="00157028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DA">
        <w:rPr>
          <w:rFonts w:ascii="Times New Roman" w:hAnsi="Times New Roman" w:cs="Times New Roman"/>
          <w:sz w:val="28"/>
          <w:szCs w:val="28"/>
        </w:rPr>
        <w:t xml:space="preserve">Комиссия считает, что сведения о доходах, об имуществе и обязательствах имущественного характера,  представленные в соответствии с абзацем вторым подпункта «а» пункта 10 «Положения о комиссии Государственного учреждения - Управления Пенсионного фонда РФ в Первомайском округе г. Мурманска по соблюдению требований к служебному поведению и урегулированию конфликта интересов»: </w:t>
      </w:r>
    </w:p>
    <w:p w:rsidR="00157028" w:rsidRPr="003D1BDA" w:rsidRDefault="00157028" w:rsidP="00157028">
      <w:pPr>
        <w:widowControl w:val="0"/>
        <w:tabs>
          <w:tab w:val="left" w:pos="42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DA">
        <w:rPr>
          <w:rFonts w:ascii="Times New Roman" w:hAnsi="Times New Roman" w:cs="Times New Roman"/>
          <w:sz w:val="28"/>
          <w:szCs w:val="28"/>
        </w:rPr>
        <w:t xml:space="preserve">- </w:t>
      </w:r>
      <w:r w:rsidR="00A634CD">
        <w:rPr>
          <w:rFonts w:ascii="Times New Roman" w:hAnsi="Times New Roman" w:cs="Times New Roman"/>
          <w:sz w:val="28"/>
          <w:szCs w:val="28"/>
        </w:rPr>
        <w:t>в отношении одиннадцатого работника</w:t>
      </w:r>
      <w:r w:rsidRPr="003D1BDA">
        <w:rPr>
          <w:rFonts w:ascii="Times New Roman" w:hAnsi="Times New Roman" w:cs="Times New Roman"/>
          <w:sz w:val="28"/>
          <w:szCs w:val="28"/>
        </w:rPr>
        <w:t xml:space="preserve"> считать недостоверными и неполными. </w:t>
      </w:r>
    </w:p>
    <w:p w:rsidR="00B20F01" w:rsidRDefault="00157028" w:rsidP="00157028">
      <w:pPr>
        <w:spacing w:after="0" w:line="240" w:lineRule="auto"/>
      </w:pPr>
      <w:r w:rsidRPr="003D1BDA">
        <w:rPr>
          <w:rFonts w:ascii="Times New Roman" w:hAnsi="Times New Roman" w:cs="Times New Roman"/>
          <w:sz w:val="28"/>
          <w:szCs w:val="28"/>
          <w:u w:val="single"/>
        </w:rPr>
        <w:t xml:space="preserve">Решение принято:   </w:t>
      </w:r>
      <w:r w:rsidRPr="003D1BDA">
        <w:rPr>
          <w:rFonts w:ascii="Times New Roman" w:hAnsi="Times New Roman" w:cs="Times New Roman"/>
          <w:i/>
          <w:sz w:val="28"/>
          <w:szCs w:val="28"/>
          <w:u w:val="single"/>
        </w:rPr>
        <w:t>единогласно.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57028"/>
    <w:rsid w:val="00157028"/>
    <w:rsid w:val="001B51C1"/>
    <w:rsid w:val="005E5448"/>
    <w:rsid w:val="0077411D"/>
    <w:rsid w:val="00871713"/>
    <w:rsid w:val="00A634CD"/>
    <w:rsid w:val="00B20F01"/>
    <w:rsid w:val="00EF7A6B"/>
    <w:rsid w:val="00F00C5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28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3</cp:revision>
  <dcterms:created xsi:type="dcterms:W3CDTF">2019-06-19T06:28:00Z</dcterms:created>
  <dcterms:modified xsi:type="dcterms:W3CDTF">2019-08-22T13:02:00Z</dcterms:modified>
</cp:coreProperties>
</file>