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7A" w:rsidRDefault="00E57C71" w:rsidP="000D0256">
      <w:pPr>
        <w:jc w:val="center"/>
        <w:rPr>
          <w:b/>
          <w:bCs/>
          <w:sz w:val="26"/>
          <w:szCs w:val="26"/>
        </w:rPr>
      </w:pPr>
      <w:r w:rsidRPr="00E57C71">
        <w:rPr>
          <w:b/>
          <w:bCs/>
          <w:sz w:val="26"/>
          <w:szCs w:val="26"/>
        </w:rPr>
        <w:t>З</w:t>
      </w:r>
      <w:r w:rsidR="000D0256" w:rsidRPr="00E57C71">
        <w:rPr>
          <w:b/>
          <w:bCs/>
          <w:sz w:val="26"/>
          <w:szCs w:val="26"/>
        </w:rPr>
        <w:t>аседани</w:t>
      </w:r>
      <w:r w:rsidRPr="00E57C71">
        <w:rPr>
          <w:b/>
          <w:bCs/>
          <w:sz w:val="26"/>
          <w:szCs w:val="26"/>
        </w:rPr>
        <w:t>е</w:t>
      </w:r>
      <w:r w:rsidR="000D0256" w:rsidRPr="00E57C71">
        <w:rPr>
          <w:b/>
          <w:bCs/>
          <w:sz w:val="26"/>
          <w:szCs w:val="26"/>
        </w:rPr>
        <w:t xml:space="preserve"> комиссии </w:t>
      </w:r>
      <w:r w:rsidR="000B09F3" w:rsidRPr="00E57C71">
        <w:rPr>
          <w:b/>
          <w:bCs/>
          <w:sz w:val="26"/>
          <w:szCs w:val="26"/>
        </w:rPr>
        <w:t>г</w:t>
      </w:r>
      <w:r w:rsidR="000D0256" w:rsidRPr="00E57C71">
        <w:rPr>
          <w:b/>
          <w:bCs/>
          <w:sz w:val="26"/>
          <w:szCs w:val="26"/>
        </w:rPr>
        <w:t>осударственного учреждения – Управление Пенсионного фонда РФ в г. Апатиты Мурманской области по соблюдению требований к</w:t>
      </w:r>
      <w:r w:rsidR="00192FEB">
        <w:rPr>
          <w:b/>
          <w:bCs/>
          <w:sz w:val="26"/>
          <w:szCs w:val="26"/>
        </w:rPr>
        <w:t> </w:t>
      </w:r>
      <w:r w:rsidR="000D0256" w:rsidRPr="00E57C71">
        <w:rPr>
          <w:b/>
          <w:bCs/>
          <w:sz w:val="26"/>
          <w:szCs w:val="26"/>
        </w:rPr>
        <w:t>служебному поведению и урегулированию конфликта интересов</w:t>
      </w:r>
      <w:r w:rsidRPr="00E57C71">
        <w:rPr>
          <w:b/>
          <w:bCs/>
          <w:sz w:val="26"/>
          <w:szCs w:val="26"/>
        </w:rPr>
        <w:t xml:space="preserve"> </w:t>
      </w:r>
    </w:p>
    <w:p w:rsidR="000D0256" w:rsidRPr="00E57C71" w:rsidRDefault="00E57C71" w:rsidP="000D0256">
      <w:pPr>
        <w:jc w:val="center"/>
        <w:rPr>
          <w:b/>
          <w:sz w:val="26"/>
          <w:szCs w:val="26"/>
          <w:u w:val="single"/>
        </w:rPr>
      </w:pPr>
      <w:r w:rsidRPr="00E57C71">
        <w:rPr>
          <w:b/>
          <w:bCs/>
          <w:sz w:val="26"/>
          <w:szCs w:val="26"/>
        </w:rPr>
        <w:t xml:space="preserve">от </w:t>
      </w:r>
      <w:r w:rsidR="00D820B9">
        <w:rPr>
          <w:b/>
          <w:bCs/>
          <w:sz w:val="26"/>
          <w:szCs w:val="26"/>
        </w:rPr>
        <w:t>2</w:t>
      </w:r>
      <w:r w:rsidRPr="00E57C71">
        <w:rPr>
          <w:b/>
          <w:bCs/>
          <w:sz w:val="26"/>
          <w:szCs w:val="26"/>
        </w:rPr>
        <w:t xml:space="preserve"> </w:t>
      </w:r>
      <w:r w:rsidR="00D820B9">
        <w:rPr>
          <w:b/>
          <w:bCs/>
          <w:sz w:val="26"/>
          <w:szCs w:val="26"/>
        </w:rPr>
        <w:t>октября</w:t>
      </w:r>
      <w:r w:rsidRPr="00E57C71">
        <w:rPr>
          <w:b/>
          <w:bCs/>
          <w:sz w:val="26"/>
          <w:szCs w:val="26"/>
        </w:rPr>
        <w:t xml:space="preserve"> 201</w:t>
      </w:r>
      <w:r w:rsidR="00192FEB">
        <w:rPr>
          <w:b/>
          <w:bCs/>
          <w:sz w:val="26"/>
          <w:szCs w:val="26"/>
        </w:rPr>
        <w:t>4</w:t>
      </w:r>
      <w:r w:rsidRPr="00E57C71">
        <w:rPr>
          <w:b/>
          <w:bCs/>
          <w:sz w:val="26"/>
          <w:szCs w:val="26"/>
        </w:rPr>
        <w:t xml:space="preserve"> года</w:t>
      </w:r>
    </w:p>
    <w:p w:rsidR="000D0256" w:rsidRPr="00E57C71" w:rsidRDefault="000D0256" w:rsidP="000D0256">
      <w:pPr>
        <w:rPr>
          <w:sz w:val="26"/>
          <w:szCs w:val="26"/>
        </w:rPr>
      </w:pPr>
    </w:p>
    <w:p w:rsidR="0097310D" w:rsidRPr="00E57C71" w:rsidRDefault="0097310D" w:rsidP="000D0256">
      <w:pPr>
        <w:rPr>
          <w:sz w:val="26"/>
          <w:szCs w:val="26"/>
        </w:rPr>
      </w:pPr>
    </w:p>
    <w:p w:rsidR="00E57C71" w:rsidRPr="003E544D" w:rsidRDefault="00D820B9" w:rsidP="005A32C3">
      <w:pPr>
        <w:pStyle w:val="a4"/>
        <w:tabs>
          <w:tab w:val="left" w:pos="720"/>
        </w:tabs>
        <w:suppressAutoHyphens/>
        <w:ind w:firstLine="567"/>
        <w:jc w:val="both"/>
        <w:rPr>
          <w:b w:val="0"/>
          <w:sz w:val="26"/>
          <w:szCs w:val="26"/>
        </w:rPr>
      </w:pPr>
      <w:r w:rsidRPr="003E544D">
        <w:rPr>
          <w:b w:val="0"/>
          <w:sz w:val="26"/>
          <w:szCs w:val="26"/>
        </w:rPr>
        <w:t>2</w:t>
      </w:r>
      <w:r w:rsidR="00E57C71" w:rsidRPr="003E544D">
        <w:rPr>
          <w:b w:val="0"/>
          <w:sz w:val="26"/>
          <w:szCs w:val="26"/>
        </w:rPr>
        <w:t xml:space="preserve"> </w:t>
      </w:r>
      <w:r w:rsidRPr="003E544D">
        <w:rPr>
          <w:b w:val="0"/>
          <w:sz w:val="26"/>
          <w:szCs w:val="26"/>
        </w:rPr>
        <w:t>октября</w:t>
      </w:r>
      <w:r w:rsidR="00E57C71" w:rsidRPr="003E544D">
        <w:rPr>
          <w:b w:val="0"/>
          <w:sz w:val="26"/>
          <w:szCs w:val="26"/>
        </w:rPr>
        <w:t xml:space="preserve"> 201</w:t>
      </w:r>
      <w:r w:rsidR="00192FEB" w:rsidRPr="003E544D">
        <w:rPr>
          <w:b w:val="0"/>
          <w:sz w:val="26"/>
          <w:szCs w:val="26"/>
        </w:rPr>
        <w:t>4</w:t>
      </w:r>
      <w:r w:rsidR="00E57C71" w:rsidRPr="003E544D">
        <w:rPr>
          <w:b w:val="0"/>
          <w:sz w:val="26"/>
          <w:szCs w:val="26"/>
        </w:rPr>
        <w:t xml:space="preserve"> года состоялось заседание </w:t>
      </w:r>
      <w:r w:rsidR="00E57C71" w:rsidRPr="003E544D">
        <w:rPr>
          <w:b w:val="0"/>
          <w:bCs/>
          <w:sz w:val="26"/>
          <w:szCs w:val="26"/>
        </w:rPr>
        <w:t>комиссии государственного учреждения – Управление Пенсионного фонда РФ в г. Апатиты Мурманской области по соблюдению требований к служебному поведению и урегулированию конфликта интересов</w:t>
      </w:r>
      <w:r w:rsidR="00E57C71" w:rsidRPr="003E544D">
        <w:rPr>
          <w:b w:val="0"/>
          <w:sz w:val="26"/>
          <w:szCs w:val="26"/>
        </w:rPr>
        <w:t xml:space="preserve"> (далее – Комиссия Управления)</w:t>
      </w:r>
      <w:r w:rsidR="00192FEB" w:rsidRPr="003E544D">
        <w:rPr>
          <w:b w:val="0"/>
          <w:sz w:val="26"/>
          <w:szCs w:val="26"/>
        </w:rPr>
        <w:t>.</w:t>
      </w:r>
    </w:p>
    <w:p w:rsidR="00E57C71" w:rsidRPr="003E544D" w:rsidRDefault="00E57C71" w:rsidP="005A32C3">
      <w:pPr>
        <w:pStyle w:val="a4"/>
        <w:tabs>
          <w:tab w:val="left" w:pos="720"/>
        </w:tabs>
        <w:suppressAutoHyphens/>
        <w:ind w:firstLine="567"/>
        <w:jc w:val="both"/>
        <w:rPr>
          <w:b w:val="0"/>
          <w:sz w:val="26"/>
          <w:szCs w:val="26"/>
        </w:rPr>
      </w:pPr>
    </w:p>
    <w:p w:rsidR="00EC5EF1" w:rsidRPr="003E544D" w:rsidRDefault="00E57C71" w:rsidP="005A32C3">
      <w:pPr>
        <w:ind w:firstLine="567"/>
        <w:jc w:val="both"/>
        <w:rPr>
          <w:sz w:val="26"/>
          <w:szCs w:val="26"/>
        </w:rPr>
      </w:pPr>
      <w:r w:rsidRPr="003E544D">
        <w:rPr>
          <w:sz w:val="26"/>
          <w:szCs w:val="26"/>
        </w:rPr>
        <w:t>Основанием для проведения заседания Комиссии</w:t>
      </w:r>
      <w:r w:rsidR="00192FEB" w:rsidRPr="003E544D">
        <w:rPr>
          <w:sz w:val="26"/>
          <w:szCs w:val="26"/>
        </w:rPr>
        <w:t xml:space="preserve"> Управления</w:t>
      </w:r>
      <w:r w:rsidRPr="003E544D">
        <w:rPr>
          <w:sz w:val="26"/>
          <w:szCs w:val="26"/>
        </w:rPr>
        <w:t xml:space="preserve"> </w:t>
      </w:r>
      <w:r w:rsidR="00AC607B" w:rsidRPr="003E544D">
        <w:rPr>
          <w:sz w:val="26"/>
          <w:szCs w:val="26"/>
        </w:rPr>
        <w:t>является представление Прокуратуры города Апатиты об устранении нарушений законодательства РФ о государственной службе и противодействия коррупции</w:t>
      </w:r>
      <w:r w:rsidR="003E544D" w:rsidRPr="003E544D">
        <w:rPr>
          <w:sz w:val="26"/>
          <w:szCs w:val="26"/>
        </w:rPr>
        <w:t>,</w:t>
      </w:r>
      <w:r w:rsidR="00AC607B" w:rsidRPr="003E544D">
        <w:rPr>
          <w:sz w:val="26"/>
          <w:szCs w:val="26"/>
        </w:rPr>
        <w:t xml:space="preserve"> представление начальника УПФР в г. Апатиты Мурманской области о ненадлежащем исполнении требований федерального законодательства о противодействии коррупции</w:t>
      </w:r>
      <w:r w:rsidR="003E544D" w:rsidRPr="003E544D">
        <w:rPr>
          <w:sz w:val="26"/>
          <w:szCs w:val="26"/>
        </w:rPr>
        <w:t xml:space="preserve">, представление начальника УПФР в г. Апатиты Мурманской области </w:t>
      </w:r>
      <w:r w:rsidR="00EC5EF1" w:rsidRPr="003E544D">
        <w:rPr>
          <w:sz w:val="26"/>
          <w:szCs w:val="26"/>
        </w:rPr>
        <w:t>о</w:t>
      </w:r>
      <w:r w:rsidR="00192FEB" w:rsidRPr="003E544D">
        <w:rPr>
          <w:sz w:val="26"/>
          <w:szCs w:val="26"/>
        </w:rPr>
        <w:t> возможном в</w:t>
      </w:r>
      <w:r w:rsidR="00D820B9" w:rsidRPr="003E544D">
        <w:rPr>
          <w:sz w:val="26"/>
          <w:szCs w:val="26"/>
        </w:rPr>
        <w:t>озникновении конфликта интересов</w:t>
      </w:r>
      <w:r w:rsidR="003E544D" w:rsidRPr="003E544D">
        <w:rPr>
          <w:sz w:val="26"/>
          <w:szCs w:val="26"/>
        </w:rPr>
        <w:t>.</w:t>
      </w:r>
    </w:p>
    <w:p w:rsidR="00EC5EF1" w:rsidRPr="00C6158D" w:rsidRDefault="00EC5EF1" w:rsidP="005A32C3">
      <w:pPr>
        <w:ind w:firstLine="567"/>
        <w:jc w:val="both"/>
        <w:rPr>
          <w:sz w:val="26"/>
          <w:szCs w:val="26"/>
        </w:rPr>
      </w:pPr>
    </w:p>
    <w:p w:rsidR="00C6158D" w:rsidRPr="00044D2F" w:rsidRDefault="00E57C71" w:rsidP="00044D2F">
      <w:pPr>
        <w:ind w:firstLine="567"/>
        <w:jc w:val="both"/>
        <w:rPr>
          <w:sz w:val="26"/>
          <w:szCs w:val="26"/>
        </w:rPr>
      </w:pPr>
      <w:r w:rsidRPr="00044D2F">
        <w:rPr>
          <w:sz w:val="26"/>
          <w:szCs w:val="26"/>
        </w:rPr>
        <w:t>На заседании Комиссии Управления обсуждались вопросы</w:t>
      </w:r>
      <w:r w:rsidR="00C6158D" w:rsidRPr="00044D2F">
        <w:rPr>
          <w:sz w:val="26"/>
          <w:szCs w:val="26"/>
        </w:rPr>
        <w:t>:</w:t>
      </w:r>
    </w:p>
    <w:p w:rsidR="00C6158D" w:rsidRPr="00044D2F" w:rsidRDefault="00C6158D" w:rsidP="00044D2F">
      <w:pPr>
        <w:ind w:firstLine="567"/>
        <w:jc w:val="both"/>
        <w:rPr>
          <w:sz w:val="26"/>
          <w:szCs w:val="26"/>
        </w:rPr>
      </w:pPr>
      <w:r w:rsidRPr="00044D2F">
        <w:rPr>
          <w:sz w:val="26"/>
          <w:szCs w:val="26"/>
        </w:rPr>
        <w:t>-</w:t>
      </w:r>
      <w:r w:rsidR="00E57C71" w:rsidRPr="00044D2F">
        <w:rPr>
          <w:sz w:val="26"/>
          <w:szCs w:val="26"/>
        </w:rPr>
        <w:t xml:space="preserve"> о </w:t>
      </w:r>
      <w:r w:rsidR="0089504C" w:rsidRPr="00044D2F">
        <w:rPr>
          <w:sz w:val="26"/>
          <w:szCs w:val="26"/>
        </w:rPr>
        <w:t>возможном возникновении конфликта интересов в случае</w:t>
      </w:r>
      <w:r w:rsidR="00D820B9" w:rsidRPr="00044D2F">
        <w:rPr>
          <w:sz w:val="26"/>
          <w:szCs w:val="26"/>
        </w:rPr>
        <w:t xml:space="preserve"> владения работником принадлежащими ему акциями</w:t>
      </w:r>
      <w:r w:rsidRPr="00044D2F">
        <w:rPr>
          <w:sz w:val="26"/>
          <w:szCs w:val="26"/>
        </w:rPr>
        <w:t>;</w:t>
      </w:r>
    </w:p>
    <w:p w:rsidR="00EC5EF1" w:rsidRPr="004618ED" w:rsidRDefault="00C6158D" w:rsidP="00044D2F">
      <w:pPr>
        <w:ind w:firstLine="567"/>
        <w:jc w:val="both"/>
        <w:rPr>
          <w:sz w:val="26"/>
          <w:szCs w:val="26"/>
        </w:rPr>
      </w:pPr>
      <w:r w:rsidRPr="00044D2F">
        <w:rPr>
          <w:sz w:val="26"/>
          <w:szCs w:val="26"/>
        </w:rPr>
        <w:t>-</w:t>
      </w:r>
      <w:r w:rsidR="00D820B9" w:rsidRPr="00044D2F">
        <w:rPr>
          <w:sz w:val="26"/>
          <w:szCs w:val="26"/>
        </w:rPr>
        <w:t xml:space="preserve"> о предоставлении работниками недостоверных или неполных сведений о </w:t>
      </w:r>
      <w:r w:rsidR="00D820B9" w:rsidRPr="004618ED">
        <w:rPr>
          <w:sz w:val="26"/>
          <w:szCs w:val="26"/>
        </w:rPr>
        <w:t>доходах, об имуществе и обязательствах имущественного характера за 2013 год.</w:t>
      </w:r>
    </w:p>
    <w:p w:rsidR="00E5076E" w:rsidRPr="004618ED" w:rsidRDefault="00E5076E" w:rsidP="00044D2F">
      <w:pPr>
        <w:ind w:firstLine="567"/>
        <w:jc w:val="both"/>
        <w:rPr>
          <w:sz w:val="26"/>
          <w:szCs w:val="26"/>
        </w:rPr>
      </w:pPr>
    </w:p>
    <w:p w:rsidR="00E5076E" w:rsidRPr="004618ED" w:rsidRDefault="00E5076E" w:rsidP="00044D2F">
      <w:pPr>
        <w:ind w:firstLine="567"/>
        <w:jc w:val="both"/>
        <w:rPr>
          <w:sz w:val="26"/>
          <w:szCs w:val="26"/>
        </w:rPr>
      </w:pPr>
      <w:r w:rsidRPr="004618ED">
        <w:rPr>
          <w:sz w:val="26"/>
          <w:szCs w:val="26"/>
        </w:rPr>
        <w:t>По итогам заседания Комиссии Управления приняты решения:</w:t>
      </w:r>
    </w:p>
    <w:p w:rsidR="00044D2F" w:rsidRPr="00044D2F" w:rsidRDefault="00044D2F" w:rsidP="00044D2F">
      <w:pPr>
        <w:ind w:firstLine="567"/>
        <w:jc w:val="both"/>
        <w:rPr>
          <w:sz w:val="26"/>
          <w:szCs w:val="26"/>
        </w:rPr>
      </w:pPr>
      <w:r w:rsidRPr="004618ED">
        <w:rPr>
          <w:sz w:val="26"/>
          <w:szCs w:val="26"/>
        </w:rPr>
        <w:t xml:space="preserve">- </w:t>
      </w:r>
      <w:r w:rsidR="00C120D4" w:rsidRPr="00044D2F">
        <w:rPr>
          <w:sz w:val="26"/>
          <w:szCs w:val="26"/>
        </w:rPr>
        <w:t xml:space="preserve">начальнику </w:t>
      </w:r>
      <w:r w:rsidR="00C120D4" w:rsidRPr="003E544D">
        <w:rPr>
          <w:sz w:val="26"/>
          <w:szCs w:val="26"/>
        </w:rPr>
        <w:t xml:space="preserve">УПФР в </w:t>
      </w:r>
      <w:proofErr w:type="gramStart"/>
      <w:r w:rsidR="00C120D4" w:rsidRPr="003E544D">
        <w:rPr>
          <w:sz w:val="26"/>
          <w:szCs w:val="26"/>
        </w:rPr>
        <w:t>г</w:t>
      </w:r>
      <w:proofErr w:type="gramEnd"/>
      <w:r w:rsidR="00C120D4" w:rsidRPr="003E544D">
        <w:rPr>
          <w:sz w:val="26"/>
          <w:szCs w:val="26"/>
        </w:rPr>
        <w:t>. Апатиты Мурманской области</w:t>
      </w:r>
      <w:r w:rsidR="00C120D4" w:rsidRPr="00044D2F">
        <w:rPr>
          <w:sz w:val="26"/>
          <w:szCs w:val="26"/>
        </w:rPr>
        <w:t xml:space="preserve"> рекомендовано привлечь </w:t>
      </w:r>
      <w:r w:rsidR="00511151" w:rsidRPr="00511151">
        <w:rPr>
          <w:sz w:val="26"/>
          <w:szCs w:val="26"/>
        </w:rPr>
        <w:t xml:space="preserve">двух работников </w:t>
      </w:r>
      <w:r w:rsidR="00511151">
        <w:rPr>
          <w:sz w:val="26"/>
          <w:szCs w:val="26"/>
        </w:rPr>
        <w:t>Управления</w:t>
      </w:r>
      <w:r w:rsidR="00C120D4" w:rsidRPr="00044D2F">
        <w:rPr>
          <w:sz w:val="26"/>
          <w:szCs w:val="26"/>
        </w:rPr>
        <w:t xml:space="preserve"> к дисциплинарной ответственности в виде замечания</w:t>
      </w:r>
      <w:r w:rsidR="00C120D4" w:rsidRPr="004618ED">
        <w:rPr>
          <w:sz w:val="26"/>
          <w:szCs w:val="26"/>
        </w:rPr>
        <w:t xml:space="preserve"> </w:t>
      </w:r>
      <w:r w:rsidRPr="004618ED">
        <w:rPr>
          <w:sz w:val="26"/>
          <w:szCs w:val="26"/>
        </w:rPr>
        <w:t>за представление неполных сведений о доходах, об имуществе и обязательствах имущественного характера за 2013 год</w:t>
      </w:r>
      <w:r w:rsidRPr="00044D2F">
        <w:rPr>
          <w:sz w:val="26"/>
          <w:szCs w:val="26"/>
        </w:rPr>
        <w:t xml:space="preserve"> на своего супруга;</w:t>
      </w:r>
    </w:p>
    <w:p w:rsidR="00044D2F" w:rsidRPr="00044D2F" w:rsidRDefault="00044D2F" w:rsidP="00044D2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Pr="00044D2F">
        <w:rPr>
          <w:sz w:val="26"/>
          <w:szCs w:val="26"/>
        </w:rPr>
        <w:t xml:space="preserve">итуация, когда у работника ПФР, владеющего акциями, отсутствуют противоречия между личными интересами и надлежащим исполнением должностных обязанностей не может являться конфликтом интересов. Рекомендовать </w:t>
      </w:r>
      <w:r w:rsidR="00511151">
        <w:rPr>
          <w:sz w:val="26"/>
          <w:szCs w:val="26"/>
        </w:rPr>
        <w:t>работнику Управления</w:t>
      </w:r>
      <w:r w:rsidRPr="00044D2F">
        <w:rPr>
          <w:sz w:val="26"/>
          <w:szCs w:val="26"/>
        </w:rPr>
        <w:t>, в случае возможного возникновения конфликта интересов в дальнейшем, передать принадлежащие ему акции в доверительное управление в соответствии с гражданским законодательством Российской Федерации.</w:t>
      </w:r>
    </w:p>
    <w:p w:rsidR="00F95AF5" w:rsidRPr="00044D2F" w:rsidRDefault="00F95AF5" w:rsidP="00044D2F">
      <w:pPr>
        <w:ind w:firstLine="567"/>
        <w:jc w:val="both"/>
        <w:rPr>
          <w:color w:val="FF0000"/>
          <w:sz w:val="26"/>
          <w:szCs w:val="26"/>
        </w:rPr>
      </w:pPr>
    </w:p>
    <w:sectPr w:rsidR="00F95AF5" w:rsidRPr="00044D2F" w:rsidSect="00F4336F">
      <w:pgSz w:w="11906" w:h="16838"/>
      <w:pgMar w:top="540" w:right="850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5EC" w:rsidRDefault="00E075EC">
      <w:r>
        <w:separator/>
      </w:r>
    </w:p>
  </w:endnote>
  <w:endnote w:type="continuationSeparator" w:id="0">
    <w:p w:rsidR="00E075EC" w:rsidRDefault="00E07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5EC" w:rsidRDefault="00E075EC">
      <w:r>
        <w:separator/>
      </w:r>
    </w:p>
  </w:footnote>
  <w:footnote w:type="continuationSeparator" w:id="0">
    <w:p w:rsidR="00E075EC" w:rsidRDefault="00E075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256"/>
    <w:rsid w:val="00034BAF"/>
    <w:rsid w:val="00044D2F"/>
    <w:rsid w:val="00052C60"/>
    <w:rsid w:val="000876CE"/>
    <w:rsid w:val="00097CAB"/>
    <w:rsid w:val="000B09F3"/>
    <w:rsid w:val="000D0256"/>
    <w:rsid w:val="000D28F4"/>
    <w:rsid w:val="000E4BF0"/>
    <w:rsid w:val="000F16A5"/>
    <w:rsid w:val="00103D7F"/>
    <w:rsid w:val="00121C8C"/>
    <w:rsid w:val="001255CC"/>
    <w:rsid w:val="001433EF"/>
    <w:rsid w:val="00192FEB"/>
    <w:rsid w:val="0019745E"/>
    <w:rsid w:val="001A1069"/>
    <w:rsid w:val="001A11B3"/>
    <w:rsid w:val="001A67D3"/>
    <w:rsid w:val="001F28F0"/>
    <w:rsid w:val="00213D5A"/>
    <w:rsid w:val="00231219"/>
    <w:rsid w:val="00280EAC"/>
    <w:rsid w:val="002C6B43"/>
    <w:rsid w:val="002E3ECF"/>
    <w:rsid w:val="002F3DCB"/>
    <w:rsid w:val="003653B5"/>
    <w:rsid w:val="00393FD0"/>
    <w:rsid w:val="003A7163"/>
    <w:rsid w:val="003D2B30"/>
    <w:rsid w:val="003D529C"/>
    <w:rsid w:val="003E544D"/>
    <w:rsid w:val="003E7622"/>
    <w:rsid w:val="003F50DF"/>
    <w:rsid w:val="004154AC"/>
    <w:rsid w:val="0042507A"/>
    <w:rsid w:val="0046055A"/>
    <w:rsid w:val="004618ED"/>
    <w:rsid w:val="00463B41"/>
    <w:rsid w:val="004E4542"/>
    <w:rsid w:val="004F2A6B"/>
    <w:rsid w:val="00511151"/>
    <w:rsid w:val="005477DE"/>
    <w:rsid w:val="00590E01"/>
    <w:rsid w:val="00592D28"/>
    <w:rsid w:val="005A32C3"/>
    <w:rsid w:val="005B3776"/>
    <w:rsid w:val="005D3E36"/>
    <w:rsid w:val="005F5CF8"/>
    <w:rsid w:val="0060742F"/>
    <w:rsid w:val="00687D64"/>
    <w:rsid w:val="00687E05"/>
    <w:rsid w:val="006B3590"/>
    <w:rsid w:val="006E1E2D"/>
    <w:rsid w:val="006E38FE"/>
    <w:rsid w:val="00727CA8"/>
    <w:rsid w:val="00764675"/>
    <w:rsid w:val="007747E0"/>
    <w:rsid w:val="007846B5"/>
    <w:rsid w:val="007963D7"/>
    <w:rsid w:val="007B6800"/>
    <w:rsid w:val="007D3368"/>
    <w:rsid w:val="007E754A"/>
    <w:rsid w:val="00807E07"/>
    <w:rsid w:val="00850B7D"/>
    <w:rsid w:val="00874738"/>
    <w:rsid w:val="0089504C"/>
    <w:rsid w:val="008B2F8C"/>
    <w:rsid w:val="008B6799"/>
    <w:rsid w:val="008C21D4"/>
    <w:rsid w:val="008C7ADA"/>
    <w:rsid w:val="008D5EF7"/>
    <w:rsid w:val="008E1EFC"/>
    <w:rsid w:val="008F0A2C"/>
    <w:rsid w:val="008F0C8B"/>
    <w:rsid w:val="009128EC"/>
    <w:rsid w:val="009341FD"/>
    <w:rsid w:val="0096614A"/>
    <w:rsid w:val="0097310D"/>
    <w:rsid w:val="0098258B"/>
    <w:rsid w:val="009835E1"/>
    <w:rsid w:val="0098381F"/>
    <w:rsid w:val="00983853"/>
    <w:rsid w:val="009A2C8B"/>
    <w:rsid w:val="009E3E73"/>
    <w:rsid w:val="009F112C"/>
    <w:rsid w:val="009F6D3E"/>
    <w:rsid w:val="00A34294"/>
    <w:rsid w:val="00A52B5F"/>
    <w:rsid w:val="00A91FEB"/>
    <w:rsid w:val="00AA1096"/>
    <w:rsid w:val="00AC607B"/>
    <w:rsid w:val="00B00B3B"/>
    <w:rsid w:val="00B110B1"/>
    <w:rsid w:val="00B41B76"/>
    <w:rsid w:val="00B50F95"/>
    <w:rsid w:val="00B611C4"/>
    <w:rsid w:val="00B6370A"/>
    <w:rsid w:val="00B80EF6"/>
    <w:rsid w:val="00BA56E6"/>
    <w:rsid w:val="00BE05C1"/>
    <w:rsid w:val="00BE755B"/>
    <w:rsid w:val="00C02046"/>
    <w:rsid w:val="00C05D5A"/>
    <w:rsid w:val="00C120D4"/>
    <w:rsid w:val="00C171F9"/>
    <w:rsid w:val="00C6158D"/>
    <w:rsid w:val="00D0345D"/>
    <w:rsid w:val="00D062E2"/>
    <w:rsid w:val="00D4186A"/>
    <w:rsid w:val="00D820B9"/>
    <w:rsid w:val="00DC214B"/>
    <w:rsid w:val="00DE42FF"/>
    <w:rsid w:val="00E075EC"/>
    <w:rsid w:val="00E14D71"/>
    <w:rsid w:val="00E173FD"/>
    <w:rsid w:val="00E5076E"/>
    <w:rsid w:val="00E57C71"/>
    <w:rsid w:val="00E96D7A"/>
    <w:rsid w:val="00EC5EF1"/>
    <w:rsid w:val="00EF6558"/>
    <w:rsid w:val="00EF6695"/>
    <w:rsid w:val="00F17989"/>
    <w:rsid w:val="00F4336F"/>
    <w:rsid w:val="00F826D0"/>
    <w:rsid w:val="00F95AF5"/>
    <w:rsid w:val="00FB395E"/>
    <w:rsid w:val="00FC3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256"/>
    <w:rPr>
      <w:sz w:val="24"/>
      <w:szCs w:val="24"/>
    </w:rPr>
  </w:style>
  <w:style w:type="paragraph" w:styleId="1">
    <w:name w:val="heading 1"/>
    <w:basedOn w:val="a"/>
    <w:next w:val="a"/>
    <w:qFormat/>
    <w:rsid w:val="000D0256"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8B67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0256"/>
    <w:pPr>
      <w:spacing w:before="100" w:beforeAutospacing="1" w:after="100" w:afterAutospacing="1"/>
    </w:pPr>
  </w:style>
  <w:style w:type="paragraph" w:styleId="a4">
    <w:name w:val="Subtitle"/>
    <w:basedOn w:val="a"/>
    <w:qFormat/>
    <w:rsid w:val="000D0256"/>
    <w:pPr>
      <w:jc w:val="center"/>
    </w:pPr>
    <w:rPr>
      <w:b/>
      <w:sz w:val="32"/>
      <w:szCs w:val="20"/>
    </w:rPr>
  </w:style>
  <w:style w:type="paragraph" w:customStyle="1" w:styleId="a5">
    <w:name w:val="Знак"/>
    <w:basedOn w:val="a"/>
    <w:semiHidden/>
    <w:rsid w:val="000D0256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rsid w:val="00DE42F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E42FF"/>
  </w:style>
  <w:style w:type="paragraph" w:customStyle="1" w:styleId="ConsPlusNormal">
    <w:name w:val="ConsPlusNormal"/>
    <w:rsid w:val="009128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52B5F"/>
    <w:pPr>
      <w:widowControl w:val="0"/>
      <w:suppressAutoHyphens/>
      <w:autoSpaceDE w:val="0"/>
      <w:ind w:firstLine="720"/>
    </w:pPr>
    <w:rPr>
      <w:rFonts w:eastAsia="Arial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7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06106_0902</dc:creator>
  <cp:lastModifiedBy>061-0902</cp:lastModifiedBy>
  <cp:revision>2</cp:revision>
  <cp:lastPrinted>2019-06-10T13:22:00Z</cp:lastPrinted>
  <dcterms:created xsi:type="dcterms:W3CDTF">2019-08-22T12:50:00Z</dcterms:created>
  <dcterms:modified xsi:type="dcterms:W3CDTF">2019-08-22T12:50:00Z</dcterms:modified>
</cp:coreProperties>
</file>