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0950C5" w:rsidP="00A95B9D">
      <w:pPr>
        <w:jc w:val="center"/>
        <w:rPr>
          <w:b/>
          <w:sz w:val="28"/>
          <w:szCs w:val="28"/>
        </w:rPr>
      </w:pPr>
      <w:r w:rsidRPr="000950C5">
        <w:rPr>
          <w:b/>
          <w:sz w:val="28"/>
          <w:szCs w:val="28"/>
        </w:rPr>
        <w:t>государственного учреждения – Отделения Пенсионного фонда РФ по Мурманской области</w:t>
      </w:r>
      <w:r w:rsidR="004A779E">
        <w:rPr>
          <w:b/>
          <w:sz w:val="28"/>
          <w:szCs w:val="28"/>
        </w:rPr>
        <w:t xml:space="preserve"> от </w:t>
      </w:r>
      <w:r w:rsidR="009E573E">
        <w:rPr>
          <w:b/>
          <w:sz w:val="28"/>
          <w:szCs w:val="28"/>
        </w:rPr>
        <w:t>07</w:t>
      </w:r>
      <w:r w:rsidR="0096408A">
        <w:rPr>
          <w:b/>
          <w:sz w:val="28"/>
          <w:szCs w:val="28"/>
        </w:rPr>
        <w:t xml:space="preserve"> </w:t>
      </w:r>
      <w:r w:rsidR="009E573E">
        <w:rPr>
          <w:b/>
          <w:sz w:val="28"/>
          <w:szCs w:val="28"/>
        </w:rPr>
        <w:t>июл</w:t>
      </w:r>
      <w:r w:rsidR="000B560E">
        <w:rPr>
          <w:b/>
          <w:sz w:val="28"/>
          <w:szCs w:val="28"/>
        </w:rPr>
        <w:t>я</w:t>
      </w:r>
      <w:r w:rsidR="004A779E">
        <w:rPr>
          <w:b/>
          <w:sz w:val="28"/>
          <w:szCs w:val="28"/>
        </w:rPr>
        <w:t xml:space="preserve"> 20</w:t>
      </w:r>
      <w:r w:rsidR="009A0B19">
        <w:rPr>
          <w:b/>
          <w:sz w:val="28"/>
          <w:szCs w:val="28"/>
        </w:rPr>
        <w:t>20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0B560E" w:rsidP="004A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76D69">
        <w:rPr>
          <w:sz w:val="28"/>
          <w:szCs w:val="28"/>
        </w:rPr>
        <w:t>7</w:t>
      </w:r>
      <w:r w:rsidR="004A779E" w:rsidRPr="004A779E">
        <w:rPr>
          <w:sz w:val="28"/>
          <w:szCs w:val="28"/>
        </w:rPr>
        <w:t xml:space="preserve"> </w:t>
      </w:r>
      <w:r w:rsidR="00076D69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4A779E" w:rsidRPr="004A779E">
        <w:rPr>
          <w:sz w:val="28"/>
          <w:szCs w:val="28"/>
        </w:rPr>
        <w:t xml:space="preserve"> 20</w:t>
      </w:r>
      <w:r w:rsidR="009A0B19">
        <w:rPr>
          <w:sz w:val="28"/>
          <w:szCs w:val="28"/>
        </w:rPr>
        <w:t>20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0950C5" w:rsidRPr="000950C5">
        <w:rPr>
          <w:sz w:val="28"/>
          <w:szCs w:val="28"/>
        </w:rPr>
        <w:t xml:space="preserve">государственного учреждения – Отделения Пенсионного фонда РФ по Мурманской области </w:t>
      </w:r>
      <w:r w:rsidR="000C183A">
        <w:rPr>
          <w:sz w:val="28"/>
          <w:szCs w:val="28"/>
        </w:rPr>
        <w:t xml:space="preserve">             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>
        <w:rPr>
          <w:sz w:val="28"/>
          <w:szCs w:val="28"/>
        </w:rPr>
        <w:t>К</w:t>
      </w:r>
      <w:r w:rsidR="006B2031">
        <w:rPr>
          <w:sz w:val="28"/>
          <w:szCs w:val="28"/>
        </w:rPr>
        <w:t>омиссия Отделения ПФР</w:t>
      </w:r>
      <w:r w:rsidR="00D15220">
        <w:rPr>
          <w:sz w:val="28"/>
          <w:szCs w:val="28"/>
        </w:rPr>
        <w:t>)</w:t>
      </w:r>
      <w:r w:rsidR="000C183A">
        <w:rPr>
          <w:sz w:val="28"/>
          <w:szCs w:val="28"/>
        </w:rPr>
        <w:t>.</w:t>
      </w:r>
    </w:p>
    <w:p w:rsidR="00FE1C45" w:rsidRPr="00D15220" w:rsidRDefault="001568BA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9A0B19">
        <w:rPr>
          <w:sz w:val="28"/>
          <w:szCs w:val="28"/>
        </w:rPr>
        <w:t xml:space="preserve">омиссии </w:t>
      </w:r>
      <w:r w:rsidR="000950C5">
        <w:rPr>
          <w:sz w:val="28"/>
          <w:szCs w:val="28"/>
        </w:rPr>
        <w:t>Отделения</w:t>
      </w:r>
      <w:r w:rsidR="009A0B19">
        <w:rPr>
          <w:sz w:val="28"/>
          <w:szCs w:val="28"/>
        </w:rPr>
        <w:t xml:space="preserve"> ПФР было рассмотрено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B96C26" w:rsidRPr="00B96C26">
        <w:rPr>
          <w:sz w:val="28"/>
          <w:szCs w:val="28"/>
        </w:rPr>
        <w:t xml:space="preserve">двух </w:t>
      </w:r>
      <w:r w:rsidR="009A0B19">
        <w:rPr>
          <w:sz w:val="28"/>
          <w:szCs w:val="28"/>
        </w:rPr>
        <w:t>работник</w:t>
      </w:r>
      <w:r w:rsidR="00B96C26">
        <w:rPr>
          <w:sz w:val="28"/>
          <w:szCs w:val="28"/>
        </w:rPr>
        <w:t>ов</w:t>
      </w:r>
      <w:r w:rsidR="009A0B19">
        <w:rPr>
          <w:sz w:val="28"/>
          <w:szCs w:val="28"/>
        </w:rPr>
        <w:t>.</w:t>
      </w:r>
    </w:p>
    <w:p w:rsidR="00C10394" w:rsidRDefault="009A0B19" w:rsidP="00881C7B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По итогам заседания Комиссии </w:t>
      </w:r>
      <w:r w:rsidR="00076D69">
        <w:rPr>
          <w:szCs w:val="28"/>
        </w:rPr>
        <w:t>Отделения</w:t>
      </w:r>
      <w:r>
        <w:rPr>
          <w:szCs w:val="28"/>
        </w:rPr>
        <w:t xml:space="preserve"> ПФР приняты решения:</w:t>
      </w:r>
    </w:p>
    <w:p w:rsidR="009A0B19" w:rsidRPr="009A0B19" w:rsidRDefault="00B96C26" w:rsidP="009A0B19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В отношении работников</w:t>
      </w:r>
      <w:r w:rsidR="009A0B19">
        <w:rPr>
          <w:szCs w:val="28"/>
        </w:rPr>
        <w:t xml:space="preserve"> при исполнении определенных должностных обязанностей - конфликт интересов отсутствует, так как условий для возникновения конфликта интересов не выявлено.</w:t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139C8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A46"/>
    <w:rsid w:val="00094BCC"/>
    <w:rsid w:val="000950C5"/>
    <w:rsid w:val="000A149D"/>
    <w:rsid w:val="000A17B7"/>
    <w:rsid w:val="000A3FED"/>
    <w:rsid w:val="000A7EE2"/>
    <w:rsid w:val="000B560E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596A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6496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96C26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8315-B5DF-494C-973A-4CD8B153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061RusakevichusIYU</cp:lastModifiedBy>
  <cp:revision>2</cp:revision>
  <cp:lastPrinted>2020-08-12T09:24:00Z</cp:lastPrinted>
  <dcterms:created xsi:type="dcterms:W3CDTF">2021-03-18T07:58:00Z</dcterms:created>
  <dcterms:modified xsi:type="dcterms:W3CDTF">2021-03-18T07:58:00Z</dcterms:modified>
</cp:coreProperties>
</file>