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0C" w:rsidRPr="00E15C2A" w:rsidRDefault="0099780C" w:rsidP="009978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C2A">
        <w:rPr>
          <w:rFonts w:ascii="Times New Roman" w:hAnsi="Times New Roman" w:cs="Times New Roman"/>
          <w:b/>
          <w:bCs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в ГУ – Управления Пенсионного фонда Российской Федерации в г. Кандалакше Мурманской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15.11.2018 г.</w:t>
      </w:r>
    </w:p>
    <w:p w:rsidR="0099780C" w:rsidRPr="00E15C2A" w:rsidRDefault="0099780C" w:rsidP="009978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80C" w:rsidRPr="00E15C2A" w:rsidRDefault="0099780C" w:rsidP="009978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E15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E15C2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E15C2A">
        <w:rPr>
          <w:rFonts w:ascii="Times New Roman" w:hAnsi="Times New Roman" w:cs="Times New Roman"/>
          <w:bCs/>
          <w:sz w:val="28"/>
          <w:szCs w:val="28"/>
        </w:rPr>
        <w:t xml:space="preserve"> года состоялось заседание </w:t>
      </w:r>
      <w:r w:rsidRPr="00E15C2A">
        <w:rPr>
          <w:rFonts w:ascii="Times New Roman" w:hAnsi="Times New Roman"/>
          <w:sz w:val="28"/>
          <w:szCs w:val="28"/>
        </w:rPr>
        <w:t>Комиссии Государственного учреждения – Управления Пенсионного фонда Российской Федерации в г. Кандалакше Мурманской области</w:t>
      </w:r>
      <w:r>
        <w:rPr>
          <w:rFonts w:ascii="Times New Roman" w:hAnsi="Times New Roman"/>
          <w:sz w:val="28"/>
          <w:szCs w:val="28"/>
        </w:rPr>
        <w:t xml:space="preserve"> (межрайонное)</w:t>
      </w:r>
      <w:r w:rsidRPr="00E15C2A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ПФР).</w:t>
      </w:r>
    </w:p>
    <w:p w:rsidR="0099780C" w:rsidRPr="00E15C2A" w:rsidRDefault="0099780C" w:rsidP="00997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C2A">
        <w:rPr>
          <w:rFonts w:ascii="Times New Roman" w:hAnsi="Times New Roman"/>
          <w:sz w:val="28"/>
          <w:szCs w:val="28"/>
        </w:rPr>
        <w:t>На заседании Комиссии ПФР было рассмотрено представление начальника УПФР в г. Кандалакше Мурманской области, касающееся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15C2A">
        <w:rPr>
          <w:rFonts w:ascii="Times New Roman" w:hAnsi="Times New Roman"/>
          <w:sz w:val="28"/>
          <w:szCs w:val="28"/>
        </w:rPr>
        <w:t xml:space="preserve"> недостоверных (достоверных) или неполных (полных) сведений о доходах, об имуществе и обязательствах имущественного характера. </w:t>
      </w:r>
    </w:p>
    <w:p w:rsidR="0099780C" w:rsidRPr="00E15C2A" w:rsidRDefault="0099780C" w:rsidP="009978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2A">
        <w:rPr>
          <w:rFonts w:ascii="Times New Roman" w:hAnsi="Times New Roman" w:cs="Times New Roman"/>
          <w:sz w:val="28"/>
          <w:szCs w:val="28"/>
        </w:rPr>
        <w:t xml:space="preserve">На заседании Комиссии ОПФР обсуждались следующие вопросы:  </w:t>
      </w:r>
    </w:p>
    <w:p w:rsidR="0099780C" w:rsidRPr="00362716" w:rsidRDefault="0099780C" w:rsidP="0099780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96">
        <w:rPr>
          <w:rFonts w:ascii="Times New Roman" w:hAnsi="Times New Roman" w:cs="Times New Roman"/>
          <w:sz w:val="28"/>
          <w:szCs w:val="28"/>
        </w:rPr>
        <w:t>О представлении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79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996">
        <w:rPr>
          <w:rFonts w:ascii="Times New Roman" w:hAnsi="Times New Roman" w:cs="Times New Roman"/>
          <w:sz w:val="28"/>
          <w:szCs w:val="28"/>
        </w:rPr>
        <w:t xml:space="preserve"> ПФР недостоверных или неполных сведений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7996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362716"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16</w:t>
      </w:r>
      <w:r w:rsidRPr="00362716">
        <w:rPr>
          <w:rFonts w:ascii="Times New Roman" w:hAnsi="Times New Roman" w:cs="Times New Roman"/>
          <w:sz w:val="28"/>
          <w:szCs w:val="28"/>
        </w:rPr>
        <w:t xml:space="preserve"> Положения о Комиссии территориальных органов ПФР (постановление Правления ПФР от 11 июня 2013 г. № 137п.).</w:t>
      </w:r>
    </w:p>
    <w:p w:rsidR="0099780C" w:rsidRPr="00C47996" w:rsidRDefault="0099780C" w:rsidP="0099780C">
      <w:pPr>
        <w:tabs>
          <w:tab w:val="left" w:pos="993"/>
        </w:tabs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9780C" w:rsidRPr="00C47996" w:rsidRDefault="0099780C" w:rsidP="0099780C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996">
        <w:rPr>
          <w:rFonts w:ascii="Times New Roman" w:hAnsi="Times New Roman" w:cs="Times New Roman"/>
          <w:sz w:val="28"/>
          <w:szCs w:val="28"/>
        </w:rPr>
        <w:t>По итогам заседания Комиссии ОПФР принято решение.</w:t>
      </w:r>
    </w:p>
    <w:p w:rsidR="0099780C" w:rsidRPr="00C47996" w:rsidRDefault="0099780C" w:rsidP="009978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996">
        <w:rPr>
          <w:rFonts w:ascii="Times New Roman" w:hAnsi="Times New Roman" w:cs="Times New Roman"/>
          <w:bCs/>
          <w:sz w:val="28"/>
          <w:szCs w:val="28"/>
        </w:rPr>
        <w:t xml:space="preserve">Признать, что </w:t>
      </w:r>
      <w:r w:rsidRPr="00C47996">
        <w:rPr>
          <w:rFonts w:ascii="Times New Roman" w:hAnsi="Times New Roman" w:cs="Times New Roman"/>
          <w:sz w:val="28"/>
          <w:szCs w:val="28"/>
        </w:rPr>
        <w:t xml:space="preserve">сведения в </w:t>
      </w:r>
      <w:r w:rsidRPr="00C47996">
        <w:rPr>
          <w:rFonts w:ascii="Times New Roman" w:hAnsi="Times New Roman" w:cs="Times New Roman"/>
          <w:bCs/>
          <w:sz w:val="28"/>
          <w:szCs w:val="28"/>
        </w:rPr>
        <w:t>справке о доходах, об имуществе и обязательствах имущественного характера</w:t>
      </w:r>
      <w:r w:rsidRPr="00C47996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47996">
        <w:rPr>
          <w:rFonts w:ascii="Times New Roman" w:hAnsi="Times New Roman" w:cs="Times New Roman"/>
          <w:sz w:val="28"/>
          <w:szCs w:val="28"/>
        </w:rPr>
        <w:t>Пенсионного фонда РФ</w:t>
      </w:r>
      <w:r w:rsidRPr="00C47996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Pr="00C47996">
        <w:rPr>
          <w:rFonts w:ascii="Times New Roman" w:hAnsi="Times New Roman" w:cs="Times New Roman"/>
          <w:bCs/>
          <w:sz w:val="28"/>
          <w:szCs w:val="28"/>
        </w:rPr>
        <w:t xml:space="preserve"> год являются достоверными и полными.</w:t>
      </w:r>
    </w:p>
    <w:p w:rsidR="0099780C" w:rsidRPr="00C47996" w:rsidRDefault="0099780C" w:rsidP="0099780C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0F01" w:rsidRDefault="00B20F01"/>
    <w:sectPr w:rsidR="00B20F01" w:rsidSect="001A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804"/>
    <w:multiLevelType w:val="hybridMultilevel"/>
    <w:tmpl w:val="77C43256"/>
    <w:lvl w:ilvl="0" w:tplc="157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9780C"/>
    <w:rsid w:val="001B51C1"/>
    <w:rsid w:val="0099780C"/>
    <w:rsid w:val="00B20F01"/>
    <w:rsid w:val="00EF7A6B"/>
    <w:rsid w:val="00F17826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0C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061KoshelevVV</cp:lastModifiedBy>
  <cp:revision>1</cp:revision>
  <dcterms:created xsi:type="dcterms:W3CDTF">2019-06-18T14:24:00Z</dcterms:created>
  <dcterms:modified xsi:type="dcterms:W3CDTF">2019-06-18T14:25:00Z</dcterms:modified>
</cp:coreProperties>
</file>