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3DB2">
        <w:rPr>
          <w:b/>
          <w:sz w:val="28"/>
          <w:szCs w:val="28"/>
        </w:rPr>
        <w:t>28 апреля</w:t>
      </w:r>
      <w:r w:rsidR="00733F4F">
        <w:rPr>
          <w:b/>
          <w:sz w:val="28"/>
          <w:szCs w:val="28"/>
        </w:rPr>
        <w:t xml:space="preserve"> 201</w:t>
      </w:r>
      <w:r w:rsidR="001232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8D3DB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733F4F">
        <w:rPr>
          <w:sz w:val="28"/>
          <w:szCs w:val="28"/>
        </w:rPr>
        <w:t xml:space="preserve"> 201</w:t>
      </w:r>
      <w:r w:rsidR="00123262">
        <w:rPr>
          <w:sz w:val="28"/>
          <w:szCs w:val="28"/>
        </w:rPr>
        <w:t>5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377B9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1B21F6" w:rsidRPr="001B21F6">
        <w:rPr>
          <w:sz w:val="28"/>
          <w:szCs w:val="28"/>
        </w:rPr>
        <w:t>№ 38 от 17.02.2014 г.</w:t>
      </w:r>
      <w:bookmarkStart w:id="0" w:name="_GoBack"/>
      <w:bookmarkEnd w:id="0"/>
    </w:p>
    <w:p w:rsidR="00255AE4" w:rsidRDefault="008D3DB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AE4" w:rsidRPr="00255AE4">
        <w:rPr>
          <w:sz w:val="28"/>
          <w:szCs w:val="28"/>
        </w:rPr>
        <w:t xml:space="preserve">. Рассмотрение уведомления </w:t>
      </w:r>
      <w:r w:rsidR="00297972">
        <w:rPr>
          <w:sz w:val="28"/>
          <w:szCs w:val="28"/>
        </w:rPr>
        <w:t>работника О</w:t>
      </w:r>
      <w:r w:rsidR="00123262">
        <w:rPr>
          <w:sz w:val="28"/>
          <w:szCs w:val="28"/>
        </w:rPr>
        <w:t>ПФР</w:t>
      </w:r>
      <w:r w:rsidR="00255AE4" w:rsidRPr="00255AE4">
        <w:rPr>
          <w:sz w:val="28"/>
          <w:szCs w:val="28"/>
        </w:rPr>
        <w:t xml:space="preserve"> </w:t>
      </w:r>
      <w:proofErr w:type="gramStart"/>
      <w:r w:rsidR="00255AE4"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255AE4" w:rsidRPr="00255AE4">
        <w:rPr>
          <w:sz w:val="28"/>
          <w:szCs w:val="28"/>
        </w:rPr>
        <w:t xml:space="preserve"> </w:t>
      </w:r>
      <w:r w:rsidR="00123262">
        <w:rPr>
          <w:sz w:val="28"/>
          <w:szCs w:val="28"/>
        </w:rPr>
        <w:t>родства</w:t>
      </w:r>
      <w:r w:rsidR="00255AE4" w:rsidRPr="00255AE4">
        <w:rPr>
          <w:sz w:val="28"/>
          <w:szCs w:val="28"/>
        </w:rPr>
        <w:t xml:space="preserve"> с работником </w:t>
      </w:r>
      <w:r w:rsidR="00297972">
        <w:rPr>
          <w:sz w:val="28"/>
          <w:szCs w:val="28"/>
        </w:rPr>
        <w:t>Отделения</w:t>
      </w:r>
      <w:r w:rsidR="00255AE4" w:rsidRPr="00255AE4">
        <w:rPr>
          <w:sz w:val="28"/>
          <w:szCs w:val="28"/>
        </w:rPr>
        <w:t>.</w:t>
      </w:r>
    </w:p>
    <w:p w:rsidR="00297972" w:rsidRDefault="00356D16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972" w:rsidRPr="00297972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="00297972" w:rsidRPr="0029797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297972" w:rsidRPr="00297972">
        <w:rPr>
          <w:sz w:val="28"/>
          <w:szCs w:val="28"/>
        </w:rPr>
        <w:t xml:space="preserve"> родства с работником Отделения.</w:t>
      </w:r>
    </w:p>
    <w:p w:rsidR="008D3DB2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свойства с работником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свойства с работником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родства (свойства) с работник</w:t>
      </w:r>
      <w:r>
        <w:rPr>
          <w:sz w:val="28"/>
          <w:szCs w:val="28"/>
        </w:rPr>
        <w:t>ами</w:t>
      </w:r>
      <w:r w:rsidRPr="00356D16">
        <w:rPr>
          <w:sz w:val="28"/>
          <w:szCs w:val="28"/>
        </w:rPr>
        <w:t xml:space="preserve">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родства (свойства) с работник</w:t>
      </w:r>
      <w:r>
        <w:rPr>
          <w:sz w:val="28"/>
          <w:szCs w:val="28"/>
        </w:rPr>
        <w:t>ами</w:t>
      </w:r>
      <w:r w:rsidRPr="00356D16">
        <w:rPr>
          <w:sz w:val="28"/>
          <w:szCs w:val="28"/>
        </w:rPr>
        <w:t xml:space="preserve">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родства с работником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родства с работником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родства (свойства) с работник</w:t>
      </w:r>
      <w:r>
        <w:rPr>
          <w:sz w:val="28"/>
          <w:szCs w:val="28"/>
        </w:rPr>
        <w:t>ами</w:t>
      </w:r>
      <w:r w:rsidRPr="00356D16">
        <w:rPr>
          <w:sz w:val="28"/>
          <w:szCs w:val="28"/>
        </w:rPr>
        <w:t xml:space="preserve">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56D1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356D1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356D16">
        <w:rPr>
          <w:sz w:val="28"/>
          <w:szCs w:val="28"/>
        </w:rPr>
        <w:t xml:space="preserve"> родства с работником Отделения.</w:t>
      </w:r>
    </w:p>
    <w:p w:rsidR="00356D16" w:rsidRDefault="00356D1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6D16">
        <w:rPr>
          <w:sz w:val="28"/>
          <w:szCs w:val="28"/>
        </w:rPr>
        <w:t>2. Рассмотрение уведомления работника ОПФР по Нижегородской области о соблюдении требований об урегулировании конфликта интересов в связи с наличием родства с работником Отделения.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255AE4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6D16">
        <w:rPr>
          <w:sz w:val="28"/>
          <w:szCs w:val="28"/>
        </w:rPr>
        <w:t>2</w:t>
      </w:r>
      <w:r w:rsidR="00123262">
        <w:rPr>
          <w:sz w:val="28"/>
          <w:szCs w:val="28"/>
        </w:rPr>
        <w:t>-</w:t>
      </w:r>
      <w:r w:rsidR="00356D16">
        <w:rPr>
          <w:sz w:val="28"/>
          <w:szCs w:val="28"/>
        </w:rPr>
        <w:t>12</w:t>
      </w:r>
      <w:r w:rsidR="004377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55AE4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предложением об определении порядка принятия Комиссией решений по </w:t>
      </w:r>
      <w:r>
        <w:rPr>
          <w:rFonts w:ascii="Times New Roman" w:hAnsi="Times New Roman"/>
          <w:sz w:val="28"/>
          <w:szCs w:val="28"/>
        </w:rPr>
        <w:lastRenderedPageBreak/>
        <w:t>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2.  По </w:t>
      </w:r>
      <w:r w:rsidR="00356D16">
        <w:rPr>
          <w:sz w:val="28"/>
          <w:szCs w:val="28"/>
        </w:rPr>
        <w:t>второму</w:t>
      </w:r>
      <w:r w:rsidRPr="00255AE4">
        <w:rPr>
          <w:sz w:val="28"/>
          <w:szCs w:val="28"/>
        </w:rPr>
        <w:t xml:space="preserve"> вопросу единогласно было принято следующее решение:</w:t>
      </w:r>
    </w:p>
    <w:p w:rsidR="00123262" w:rsidRDefault="00255AE4" w:rsidP="00356D16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356D16">
        <w:rPr>
          <w:sz w:val="28"/>
          <w:szCs w:val="28"/>
        </w:rPr>
        <w:t>работником О</w:t>
      </w:r>
      <w:r w:rsidR="00311A30" w:rsidRPr="00311A30">
        <w:rPr>
          <w:sz w:val="28"/>
          <w:szCs w:val="28"/>
        </w:rPr>
        <w:t xml:space="preserve">ПФР </w:t>
      </w:r>
      <w:r w:rsidRPr="00255AE4">
        <w:rPr>
          <w:sz w:val="28"/>
          <w:szCs w:val="28"/>
        </w:rPr>
        <w:t>по Нижегородской области соблюдены требования об урегулировании конфликта интересов</w:t>
      </w:r>
      <w:r w:rsidR="00123262" w:rsidRPr="00123262">
        <w:rPr>
          <w:sz w:val="28"/>
          <w:szCs w:val="28"/>
        </w:rPr>
        <w:t xml:space="preserve">, </w:t>
      </w:r>
      <w:r w:rsidR="00356D16" w:rsidRPr="00356D16">
        <w:rPr>
          <w:sz w:val="28"/>
          <w:szCs w:val="28"/>
        </w:rPr>
        <w:t xml:space="preserve">наличие родства </w:t>
      </w:r>
      <w:r w:rsidR="00356D16">
        <w:rPr>
          <w:sz w:val="28"/>
          <w:szCs w:val="28"/>
        </w:rPr>
        <w:t>с другим работником Отделения</w:t>
      </w:r>
      <w:r w:rsidR="00356D16" w:rsidRPr="00356D16">
        <w:rPr>
          <w:sz w:val="28"/>
          <w:szCs w:val="28"/>
        </w:rPr>
        <w:t xml:space="preserve"> не приводит к конфликту интересов.</w:t>
      </w:r>
    </w:p>
    <w:p w:rsidR="00356D16" w:rsidRP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6D16">
        <w:rPr>
          <w:sz w:val="28"/>
          <w:szCs w:val="28"/>
        </w:rPr>
        <w:t xml:space="preserve">.  По </w:t>
      </w:r>
      <w:r>
        <w:rPr>
          <w:sz w:val="28"/>
          <w:szCs w:val="28"/>
        </w:rPr>
        <w:t>третьему</w:t>
      </w:r>
      <w:r w:rsidRPr="00356D16">
        <w:rPr>
          <w:sz w:val="28"/>
          <w:szCs w:val="28"/>
        </w:rPr>
        <w:t xml:space="preserve"> вопросу единогласно было принято следующее решение:</w:t>
      </w:r>
    </w:p>
    <w:p w:rsid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 w:rsidRPr="00356D16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</w:t>
      </w:r>
    </w:p>
    <w:p w:rsidR="00356D16" w:rsidRP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D16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356D16">
        <w:rPr>
          <w:sz w:val="28"/>
          <w:szCs w:val="28"/>
        </w:rPr>
        <w:t xml:space="preserve"> вопросу единогласно было принято следующее решение:</w:t>
      </w:r>
    </w:p>
    <w:p w:rsid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 w:rsidRPr="00356D16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наличие </w:t>
      </w:r>
      <w:r>
        <w:rPr>
          <w:sz w:val="28"/>
          <w:szCs w:val="28"/>
        </w:rPr>
        <w:t>свойства</w:t>
      </w:r>
      <w:r w:rsidRPr="00356D16">
        <w:rPr>
          <w:sz w:val="28"/>
          <w:szCs w:val="28"/>
        </w:rPr>
        <w:t xml:space="preserve"> с другим работником Отделения не приводит к конфликту интересов.</w:t>
      </w:r>
    </w:p>
    <w:p w:rsidR="00356D16" w:rsidRP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6D16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356D16">
        <w:rPr>
          <w:sz w:val="28"/>
          <w:szCs w:val="28"/>
        </w:rPr>
        <w:t xml:space="preserve"> вопросу единогласно было принято следующее решение:</w:t>
      </w:r>
    </w:p>
    <w:p w:rsid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 w:rsidRPr="00356D16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свойства с другим работником Отделения не приводит к конфликту интересов.</w:t>
      </w:r>
    </w:p>
    <w:p w:rsidR="00356D16" w:rsidRP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6D16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356D16">
        <w:rPr>
          <w:sz w:val="28"/>
          <w:szCs w:val="28"/>
        </w:rPr>
        <w:t xml:space="preserve"> вопросу единогласно было принято следующее решение:</w:t>
      </w:r>
    </w:p>
    <w:p w:rsidR="00356D16" w:rsidRDefault="00356D16" w:rsidP="00356D16">
      <w:pPr>
        <w:spacing w:line="360" w:lineRule="auto"/>
        <w:ind w:firstLine="709"/>
        <w:jc w:val="both"/>
        <w:rPr>
          <w:sz w:val="28"/>
          <w:szCs w:val="28"/>
        </w:rPr>
      </w:pPr>
      <w:r w:rsidRPr="00356D16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наличие </w:t>
      </w:r>
      <w:r>
        <w:rPr>
          <w:sz w:val="28"/>
          <w:szCs w:val="28"/>
        </w:rPr>
        <w:t xml:space="preserve">родства и </w:t>
      </w:r>
      <w:r w:rsidRPr="00356D16">
        <w:rPr>
          <w:sz w:val="28"/>
          <w:szCs w:val="28"/>
        </w:rPr>
        <w:t>свойства с другим</w:t>
      </w:r>
      <w:r>
        <w:rPr>
          <w:sz w:val="28"/>
          <w:szCs w:val="28"/>
        </w:rPr>
        <w:t>и</w:t>
      </w:r>
      <w:r w:rsidRPr="00356D1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356D16">
        <w:rPr>
          <w:sz w:val="28"/>
          <w:szCs w:val="28"/>
        </w:rPr>
        <w:t xml:space="preserve"> Отделения не приводит к конфликту интересов.</w:t>
      </w:r>
    </w:p>
    <w:p w:rsidR="00787E33" w:rsidRPr="00787E33" w:rsidRDefault="00787E33" w:rsidP="00787E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7E33">
        <w:rPr>
          <w:sz w:val="28"/>
          <w:szCs w:val="28"/>
        </w:rPr>
        <w:t xml:space="preserve">.  По </w:t>
      </w:r>
      <w:r>
        <w:rPr>
          <w:sz w:val="28"/>
          <w:szCs w:val="28"/>
        </w:rPr>
        <w:t>седьмому</w:t>
      </w:r>
      <w:r w:rsidRPr="00787E33">
        <w:rPr>
          <w:sz w:val="28"/>
          <w:szCs w:val="28"/>
        </w:rPr>
        <w:t xml:space="preserve"> вопросу единогласно было принято следующее решение:</w:t>
      </w:r>
    </w:p>
    <w:p w:rsidR="00356D16" w:rsidRDefault="00787E33" w:rsidP="00787E33">
      <w:pPr>
        <w:spacing w:line="360" w:lineRule="auto"/>
        <w:ind w:firstLine="709"/>
        <w:jc w:val="both"/>
        <w:rPr>
          <w:sz w:val="28"/>
          <w:szCs w:val="28"/>
        </w:rPr>
      </w:pPr>
      <w:r w:rsidRPr="00787E33">
        <w:rPr>
          <w:sz w:val="28"/>
          <w:szCs w:val="28"/>
        </w:rPr>
        <w:lastRenderedPageBreak/>
        <w:t>– работником ОПФР по Нижегородской области соблюдены требования об урегулировании конфликта интересов, наличие родства и свойства с другими работниками Отделения не приводит к конфликту интересов.</w:t>
      </w:r>
    </w:p>
    <w:p w:rsidR="00787E33" w:rsidRPr="00787E33" w:rsidRDefault="00787E33" w:rsidP="00787E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E33">
        <w:rPr>
          <w:sz w:val="28"/>
          <w:szCs w:val="28"/>
        </w:rPr>
        <w:t xml:space="preserve">.  По </w:t>
      </w:r>
      <w:r>
        <w:rPr>
          <w:sz w:val="28"/>
          <w:szCs w:val="28"/>
        </w:rPr>
        <w:t>восьмому</w:t>
      </w:r>
      <w:r w:rsidRPr="00787E33">
        <w:rPr>
          <w:sz w:val="28"/>
          <w:szCs w:val="28"/>
        </w:rPr>
        <w:t xml:space="preserve"> вопросу единогласно было принято следующее решение:</w:t>
      </w:r>
    </w:p>
    <w:p w:rsidR="00787E33" w:rsidRDefault="00787E33" w:rsidP="00787E33">
      <w:pPr>
        <w:spacing w:line="360" w:lineRule="auto"/>
        <w:ind w:firstLine="709"/>
        <w:jc w:val="both"/>
        <w:rPr>
          <w:sz w:val="28"/>
          <w:szCs w:val="28"/>
        </w:rPr>
      </w:pPr>
      <w:r w:rsidRPr="00787E33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</w:t>
      </w:r>
    </w:p>
    <w:p w:rsidR="00505D59" w:rsidRP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5D59">
        <w:rPr>
          <w:sz w:val="28"/>
          <w:szCs w:val="28"/>
        </w:rPr>
        <w:t xml:space="preserve">.  По </w:t>
      </w:r>
      <w:r>
        <w:rPr>
          <w:sz w:val="28"/>
          <w:szCs w:val="28"/>
        </w:rPr>
        <w:t>девятому</w:t>
      </w:r>
      <w:r w:rsidRPr="00505D59">
        <w:rPr>
          <w:sz w:val="28"/>
          <w:szCs w:val="28"/>
        </w:rPr>
        <w:t xml:space="preserve"> вопросу единогласно было принято следующее решение:</w:t>
      </w:r>
    </w:p>
    <w:p w:rsid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 w:rsidRPr="00505D59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</w:t>
      </w:r>
    </w:p>
    <w:p w:rsidR="00505D59" w:rsidRP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5D59">
        <w:rPr>
          <w:sz w:val="28"/>
          <w:szCs w:val="28"/>
        </w:rPr>
        <w:t xml:space="preserve">.  По </w:t>
      </w:r>
      <w:r>
        <w:rPr>
          <w:sz w:val="28"/>
          <w:szCs w:val="28"/>
        </w:rPr>
        <w:t>десятому</w:t>
      </w:r>
      <w:r w:rsidRPr="00505D59">
        <w:rPr>
          <w:sz w:val="28"/>
          <w:szCs w:val="28"/>
        </w:rPr>
        <w:t xml:space="preserve"> вопросу единогласно было принято следующее решение:</w:t>
      </w:r>
    </w:p>
    <w:p w:rsid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 w:rsidRPr="00505D59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и свойства с другими работниками Отделения не приводит к конфликту интересов.</w:t>
      </w:r>
    </w:p>
    <w:p w:rsidR="00505D59" w:rsidRP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05D59">
        <w:rPr>
          <w:sz w:val="28"/>
          <w:szCs w:val="28"/>
        </w:rPr>
        <w:t xml:space="preserve">.  По </w:t>
      </w:r>
      <w:r>
        <w:rPr>
          <w:sz w:val="28"/>
          <w:szCs w:val="28"/>
        </w:rPr>
        <w:t>одиннадцатому</w:t>
      </w:r>
      <w:r w:rsidRPr="00505D59">
        <w:rPr>
          <w:sz w:val="28"/>
          <w:szCs w:val="28"/>
        </w:rPr>
        <w:t xml:space="preserve"> вопросу единогласно было принято следующее решение:</w:t>
      </w:r>
    </w:p>
    <w:p w:rsid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 w:rsidRPr="00505D59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</w:t>
      </w:r>
    </w:p>
    <w:p w:rsidR="00505D59" w:rsidRP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05D59">
        <w:rPr>
          <w:sz w:val="28"/>
          <w:szCs w:val="28"/>
        </w:rPr>
        <w:t xml:space="preserve">.  По </w:t>
      </w:r>
      <w:r>
        <w:rPr>
          <w:sz w:val="28"/>
          <w:szCs w:val="28"/>
        </w:rPr>
        <w:t>двенадцатому</w:t>
      </w:r>
      <w:r w:rsidRPr="00505D59">
        <w:rPr>
          <w:sz w:val="28"/>
          <w:szCs w:val="28"/>
        </w:rPr>
        <w:t xml:space="preserve"> вопросу единогласно было принято следующее решение:</w:t>
      </w:r>
    </w:p>
    <w:p w:rsidR="00505D59" w:rsidRDefault="00505D59" w:rsidP="00505D59">
      <w:pPr>
        <w:spacing w:line="360" w:lineRule="auto"/>
        <w:ind w:firstLine="709"/>
        <w:jc w:val="both"/>
        <w:rPr>
          <w:sz w:val="28"/>
          <w:szCs w:val="28"/>
        </w:rPr>
      </w:pPr>
      <w:r w:rsidRPr="00505D59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</w:t>
      </w:r>
    </w:p>
    <w:sectPr w:rsidR="0050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87EAE"/>
    <w:rsid w:val="001B21F6"/>
    <w:rsid w:val="001B777C"/>
    <w:rsid w:val="001C5F9E"/>
    <w:rsid w:val="0022275A"/>
    <w:rsid w:val="00255AE4"/>
    <w:rsid w:val="00297972"/>
    <w:rsid w:val="002E6BB2"/>
    <w:rsid w:val="00302C59"/>
    <w:rsid w:val="00311A30"/>
    <w:rsid w:val="0032221A"/>
    <w:rsid w:val="00356D16"/>
    <w:rsid w:val="003A5184"/>
    <w:rsid w:val="004326DD"/>
    <w:rsid w:val="004377B9"/>
    <w:rsid w:val="004C771F"/>
    <w:rsid w:val="00505D59"/>
    <w:rsid w:val="005C73CD"/>
    <w:rsid w:val="005F2CE1"/>
    <w:rsid w:val="00622760"/>
    <w:rsid w:val="006D7954"/>
    <w:rsid w:val="00733F4F"/>
    <w:rsid w:val="007421FA"/>
    <w:rsid w:val="00787E33"/>
    <w:rsid w:val="008D3DB2"/>
    <w:rsid w:val="009E701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FB668C"/>
    <w:rsid w:val="00FC7E6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FCCB-EAA1-471E-A0B9-73F2C07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23</cp:revision>
  <dcterms:created xsi:type="dcterms:W3CDTF">2018-09-24T11:31:00Z</dcterms:created>
  <dcterms:modified xsi:type="dcterms:W3CDTF">2019-07-10T12:43:00Z</dcterms:modified>
</cp:coreProperties>
</file>