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942D9">
        <w:rPr>
          <w:b/>
          <w:sz w:val="28"/>
          <w:szCs w:val="28"/>
        </w:rPr>
        <w:t>1</w:t>
      </w:r>
      <w:r w:rsidR="00FD1C89">
        <w:rPr>
          <w:b/>
          <w:sz w:val="28"/>
          <w:szCs w:val="28"/>
        </w:rPr>
        <w:t>9 октября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FD1C8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780B2B">
        <w:rPr>
          <w:sz w:val="28"/>
          <w:szCs w:val="28"/>
        </w:rPr>
        <w:t>18.09</w:t>
      </w:r>
      <w:r w:rsidRPr="00BC7E5E">
        <w:rPr>
          <w:sz w:val="28"/>
          <w:szCs w:val="28"/>
        </w:rPr>
        <w:t>.201</w:t>
      </w:r>
      <w:r w:rsidR="00B664FE">
        <w:rPr>
          <w:sz w:val="28"/>
          <w:szCs w:val="28"/>
        </w:rPr>
        <w:t>8</w:t>
      </w:r>
      <w:r w:rsidRPr="00BC7E5E">
        <w:rPr>
          <w:sz w:val="28"/>
          <w:szCs w:val="28"/>
        </w:rPr>
        <w:t xml:space="preserve"> г.</w:t>
      </w:r>
    </w:p>
    <w:p w:rsidR="00FC7E64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FC7E64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ОПФР </w:t>
      </w:r>
      <w:proofErr w:type="gramStart"/>
      <w:r w:rsidR="00FC7E64" w:rsidRPr="00FC7E6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FC7E64" w:rsidRPr="00FC7E64">
        <w:rPr>
          <w:sz w:val="28"/>
          <w:szCs w:val="28"/>
        </w:rPr>
        <w:t xml:space="preserve"> </w:t>
      </w:r>
      <w:r w:rsidR="00780B2B" w:rsidRPr="00780B2B">
        <w:rPr>
          <w:sz w:val="28"/>
          <w:szCs w:val="28"/>
        </w:rPr>
        <w:t>родства с работником Отделения</w:t>
      </w:r>
      <w:r w:rsidR="00FC7E64" w:rsidRPr="00FC7E64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FC7E6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2942D9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780B2B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работником</w:t>
      </w:r>
      <w:r w:rsidRPr="00C01B6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</w:t>
      </w:r>
      <w:r w:rsidR="00694172" w:rsidRPr="00694172">
        <w:rPr>
          <w:sz w:val="28"/>
          <w:szCs w:val="28"/>
        </w:rPr>
        <w:t xml:space="preserve">наличие родства с </w:t>
      </w:r>
      <w:r w:rsidR="00694172">
        <w:rPr>
          <w:sz w:val="28"/>
          <w:szCs w:val="28"/>
        </w:rPr>
        <w:t>другим работником Отделения н</w:t>
      </w:r>
      <w:r w:rsidR="00694172" w:rsidRPr="00694172">
        <w:rPr>
          <w:sz w:val="28"/>
          <w:szCs w:val="28"/>
        </w:rPr>
        <w:t xml:space="preserve">е приводит к конфликту интересов. </w:t>
      </w:r>
      <w:r>
        <w:rPr>
          <w:sz w:val="28"/>
          <w:szCs w:val="28"/>
        </w:rPr>
        <w:t>Комиссия рекомендует работнику</w:t>
      </w:r>
      <w:r w:rsidRPr="00C01B6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780B2B" w:rsidRPr="00780B2B" w:rsidRDefault="00780B2B" w:rsidP="00780B2B">
      <w:pPr>
        <w:rPr>
          <w:sz w:val="28"/>
          <w:szCs w:val="28"/>
        </w:rPr>
      </w:pPr>
    </w:p>
    <w:p w:rsidR="00780B2B" w:rsidRDefault="00780B2B" w:rsidP="00780B2B">
      <w:pPr>
        <w:rPr>
          <w:sz w:val="28"/>
          <w:szCs w:val="28"/>
        </w:rPr>
      </w:pPr>
      <w:bookmarkStart w:id="0" w:name="_GoBack"/>
      <w:bookmarkEnd w:id="0"/>
    </w:p>
    <w:sectPr w:rsidR="0078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32221A"/>
    <w:rsid w:val="003A5184"/>
    <w:rsid w:val="004C771F"/>
    <w:rsid w:val="00694172"/>
    <w:rsid w:val="007421FA"/>
    <w:rsid w:val="00780B2B"/>
    <w:rsid w:val="007D612B"/>
    <w:rsid w:val="00A45180"/>
    <w:rsid w:val="00B304A6"/>
    <w:rsid w:val="00B5358C"/>
    <w:rsid w:val="00B664FE"/>
    <w:rsid w:val="00BC7E5E"/>
    <w:rsid w:val="00C01B61"/>
    <w:rsid w:val="00C530ED"/>
    <w:rsid w:val="00C94476"/>
    <w:rsid w:val="00D8622D"/>
    <w:rsid w:val="00E6624C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9DFC-D126-4E8B-8B86-B72EFC8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10</cp:revision>
  <dcterms:created xsi:type="dcterms:W3CDTF">2018-09-24T11:31:00Z</dcterms:created>
  <dcterms:modified xsi:type="dcterms:W3CDTF">2019-06-05T11:16:00Z</dcterms:modified>
</cp:coreProperties>
</file>