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E87803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DB4862" w:rsidRPr="00FD4EEA">
        <w:rPr>
          <w:b/>
          <w:sz w:val="28"/>
          <w:szCs w:val="28"/>
        </w:rPr>
        <w:t xml:space="preserve">от </w:t>
      </w:r>
      <w:r w:rsidR="00E87803">
        <w:rPr>
          <w:b/>
          <w:sz w:val="28"/>
          <w:szCs w:val="28"/>
        </w:rPr>
        <w:t>2</w:t>
      </w:r>
      <w:r w:rsidR="00625136">
        <w:rPr>
          <w:b/>
          <w:sz w:val="28"/>
          <w:szCs w:val="28"/>
        </w:rPr>
        <w:t xml:space="preserve"> октября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E87803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5136">
        <w:rPr>
          <w:sz w:val="28"/>
          <w:szCs w:val="28"/>
        </w:rPr>
        <w:t xml:space="preserve"> октября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>г</w:t>
      </w:r>
      <w:r w:rsidR="002D151A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007740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007740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 о возникновении конфликта интересов или возможности его возникновения </w:t>
      </w:r>
      <w:r w:rsidR="00007740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4E3E73">
        <w:rPr>
          <w:rFonts w:eastAsia="Calibri"/>
          <w:sz w:val="28"/>
          <w:szCs w:val="28"/>
        </w:rPr>
        <w:t>шестерых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4E3E73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сообщении,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7740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51A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4E3E73"/>
    <w:rsid w:val="005411CE"/>
    <w:rsid w:val="00575CD9"/>
    <w:rsid w:val="00580E78"/>
    <w:rsid w:val="005816D1"/>
    <w:rsid w:val="00585872"/>
    <w:rsid w:val="00587640"/>
    <w:rsid w:val="00594375"/>
    <w:rsid w:val="005F52FE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382E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87803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8221-F4DE-401F-BB91-13D25F29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10</cp:revision>
  <cp:lastPrinted>2023-11-07T10:26:00Z</cp:lastPrinted>
  <dcterms:created xsi:type="dcterms:W3CDTF">2023-11-07T08:07:00Z</dcterms:created>
  <dcterms:modified xsi:type="dcterms:W3CDTF">2025-09-30T08:40:00Z</dcterms:modified>
</cp:coreProperties>
</file>