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21A50">
        <w:rPr>
          <w:b/>
          <w:sz w:val="28"/>
          <w:szCs w:val="28"/>
        </w:rPr>
        <w:t>28</w:t>
      </w:r>
      <w:r w:rsidR="001A78EC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3454FF" w:rsidRDefault="003454FF" w:rsidP="003454F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3454FF" w:rsidRDefault="003454FF" w:rsidP="003454F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CF08E0" w:rsidP="003454F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Вопросы 3-</w:t>
      </w:r>
      <w:r w:rsidR="00721A50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6F2336">
        <w:rPr>
          <w:rFonts w:eastAsia="Calibri"/>
          <w:sz w:val="28"/>
          <w:szCs w:val="28"/>
        </w:rPr>
        <w:t>О рассмотрении уведомлений</w:t>
      </w:r>
      <w:r w:rsidRPr="00527851">
        <w:rPr>
          <w:rFonts w:eastAsia="Calibri"/>
          <w:sz w:val="28"/>
          <w:szCs w:val="28"/>
        </w:rPr>
        <w:t xml:space="preserve"> </w:t>
      </w:r>
      <w:r w:rsidRPr="006F2336">
        <w:rPr>
          <w:rFonts w:eastAsia="Calibri"/>
          <w:sz w:val="28"/>
          <w:szCs w:val="28"/>
        </w:rPr>
        <w:t>нанимателя (представителя нанимателя)</w:t>
      </w:r>
      <w:r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721A50">
        <w:rPr>
          <w:rFonts w:eastAsia="Calibri"/>
          <w:sz w:val="28"/>
          <w:szCs w:val="28"/>
        </w:rPr>
        <w:t>пяти</w:t>
      </w:r>
      <w:r w:rsidRPr="00E52CBD">
        <w:rPr>
          <w:rFonts w:eastAsia="Calibri"/>
          <w:sz w:val="28"/>
          <w:szCs w:val="28"/>
        </w:rPr>
        <w:t xml:space="preserve"> работников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 xml:space="preserve">получением пенсионных и иных социальных выплат </w:t>
      </w:r>
      <w:r w:rsidR="009954FD">
        <w:rPr>
          <w:rFonts w:eastAsia="Calibri"/>
          <w:sz w:val="28"/>
          <w:szCs w:val="28"/>
        </w:rPr>
        <w:t xml:space="preserve">ими или </w:t>
      </w:r>
      <w:r>
        <w:rPr>
          <w:rFonts w:eastAsia="Calibri"/>
          <w:sz w:val="28"/>
          <w:szCs w:val="28"/>
        </w:rPr>
        <w:t>их близкими родственниками.</w:t>
      </w:r>
    </w:p>
    <w:p w:rsidR="00C54C67" w:rsidRDefault="00C54C67" w:rsidP="00C54C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пришла к выводу, что  работниками ОПФР по Нижегородской области  соблюдены требования о </w:t>
      </w:r>
      <w:proofErr w:type="gramStart"/>
      <w:r>
        <w:rPr>
          <w:sz w:val="28"/>
          <w:szCs w:val="28"/>
        </w:rPr>
        <w:t>сообщении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54C67" w:rsidRDefault="00C54C67" w:rsidP="00C54C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на необходимость безотлагательного извещения работодателя о наличии личной заинтересованности при исполнении трудовых обязанностей, которая может привести к конфликту интересов.</w:t>
      </w:r>
    </w:p>
    <w:p w:rsidR="00C54C67" w:rsidRDefault="00C54C67" w:rsidP="00C54C67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Ввиду первичности совершенного нарушения требований законодательства о противодействии коррупции, длительного добросовестного исполнения работник</w:t>
      </w:r>
      <w:r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должностных обязанностей, а также по причине того, что фактически должностные обязанности были </w:t>
      </w: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выполнены другим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работник</w:t>
      </w:r>
      <w:r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>, Комиссия рекомендовала руководству ОПФР не привлекать работник</w:t>
      </w:r>
      <w:r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к дисциплинарной ответственности.</w:t>
      </w:r>
      <w:proofErr w:type="gramEnd"/>
    </w:p>
    <w:p w:rsidR="00C54C67" w:rsidRDefault="00C54C67" w:rsidP="00C54C67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Предупредить работник</w:t>
      </w:r>
      <w:r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о недопустимости нарушения законодательства о противодействии коррупции впредь. </w:t>
      </w:r>
    </w:p>
    <w:p w:rsidR="00F438AA" w:rsidRDefault="00F438AA" w:rsidP="00F438AA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Рекомендовала р</w:t>
      </w:r>
      <w:r w:rsidRPr="001616B5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 xml:space="preserve">ям структурных подразделений ОПФР </w:t>
      </w:r>
      <w:r w:rsidRPr="001616B5">
        <w:rPr>
          <w:rFonts w:eastAsia="Calibri"/>
          <w:sz w:val="28"/>
          <w:szCs w:val="28"/>
        </w:rPr>
        <w:t>взять под личный контроль исполнение работник</w:t>
      </w:r>
      <w:r>
        <w:rPr>
          <w:rFonts w:eastAsia="Calibri"/>
          <w:sz w:val="28"/>
          <w:szCs w:val="28"/>
        </w:rPr>
        <w:t>ами</w:t>
      </w:r>
      <w:r w:rsidRPr="001616B5">
        <w:rPr>
          <w:rFonts w:eastAsia="Calibri"/>
          <w:sz w:val="28"/>
          <w:szCs w:val="28"/>
        </w:rPr>
        <w:t xml:space="preserve"> должностных обязанностей по соблюдению требований законодательства о противодействии коррупции, в том числе в части своевременного принятия всех мер в целях </w:t>
      </w:r>
      <w:proofErr w:type="gramStart"/>
      <w:r w:rsidRPr="001616B5">
        <w:rPr>
          <w:rFonts w:eastAsia="Calibri"/>
          <w:sz w:val="28"/>
          <w:szCs w:val="28"/>
        </w:rPr>
        <w:t>исключения возможности возникновения конфликта интересов</w:t>
      </w:r>
      <w:proofErr w:type="gramEnd"/>
      <w:r w:rsidRPr="001616B5">
        <w:rPr>
          <w:rFonts w:eastAsia="Calibri"/>
          <w:sz w:val="28"/>
          <w:szCs w:val="28"/>
        </w:rPr>
        <w:t xml:space="preserve"> при исполнении должностных обязанностей.</w:t>
      </w:r>
    </w:p>
    <w:p w:rsidR="00CF08E0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EE4421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A78EC"/>
    <w:rsid w:val="001C5F9E"/>
    <w:rsid w:val="00255B65"/>
    <w:rsid w:val="002942D9"/>
    <w:rsid w:val="002C560C"/>
    <w:rsid w:val="002D17C7"/>
    <w:rsid w:val="002E615E"/>
    <w:rsid w:val="002F399D"/>
    <w:rsid w:val="00305717"/>
    <w:rsid w:val="0032221A"/>
    <w:rsid w:val="003454FF"/>
    <w:rsid w:val="003A4ACB"/>
    <w:rsid w:val="003A5184"/>
    <w:rsid w:val="003A5485"/>
    <w:rsid w:val="004414F6"/>
    <w:rsid w:val="00465F12"/>
    <w:rsid w:val="00487BEA"/>
    <w:rsid w:val="004921D8"/>
    <w:rsid w:val="004A503E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2735"/>
    <w:rsid w:val="00633C2C"/>
    <w:rsid w:val="00684498"/>
    <w:rsid w:val="006C1ECA"/>
    <w:rsid w:val="006F6344"/>
    <w:rsid w:val="00721A50"/>
    <w:rsid w:val="007421FA"/>
    <w:rsid w:val="007648D7"/>
    <w:rsid w:val="007C5D4E"/>
    <w:rsid w:val="007F40B7"/>
    <w:rsid w:val="007F5258"/>
    <w:rsid w:val="008303C1"/>
    <w:rsid w:val="008332BC"/>
    <w:rsid w:val="008C2C23"/>
    <w:rsid w:val="00942103"/>
    <w:rsid w:val="009652F4"/>
    <w:rsid w:val="009954FD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500B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54C67"/>
    <w:rsid w:val="00C60682"/>
    <w:rsid w:val="00C81185"/>
    <w:rsid w:val="00C94476"/>
    <w:rsid w:val="00C948F1"/>
    <w:rsid w:val="00C95082"/>
    <w:rsid w:val="00CA2C8C"/>
    <w:rsid w:val="00CF08E0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438AA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607-DF9C-4260-885D-256DA5A4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65</cp:revision>
  <dcterms:created xsi:type="dcterms:W3CDTF">2018-09-24T11:31:00Z</dcterms:created>
  <dcterms:modified xsi:type="dcterms:W3CDTF">2022-07-11T10:59:00Z</dcterms:modified>
</cp:coreProperties>
</file>