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7AA" w:rsidRDefault="00EC2B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C47AA" w:rsidRDefault="00EC2BC7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C47AA" w:rsidRDefault="00EC2BC7">
      <w:pPr>
        <w:spacing w:after="0" w:line="240" w:lineRule="auto"/>
        <w:jc w:val="center"/>
        <w:rPr>
          <w:rStyle w:val="af5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f5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 Холмском районе</w:t>
      </w:r>
    </w:p>
    <w:p w:rsidR="001C47AA" w:rsidRDefault="007E0540">
      <w:pPr>
        <w:spacing w:after="0" w:line="240" w:lineRule="auto"/>
        <w:jc w:val="center"/>
      </w:pPr>
      <w:r>
        <w:rPr>
          <w:rStyle w:val="af5"/>
          <w:rFonts w:eastAsiaTheme="minorHAnsi"/>
          <w:bCs w:val="0"/>
          <w:sz w:val="28"/>
          <w:szCs w:val="28"/>
          <w:u w:val="none"/>
        </w:rPr>
        <w:t>март</w:t>
      </w:r>
      <w:r w:rsidR="00EC2BC7">
        <w:rPr>
          <w:rStyle w:val="af5"/>
          <w:rFonts w:eastAsiaTheme="minorHAnsi"/>
          <w:bCs w:val="0"/>
          <w:sz w:val="28"/>
          <w:szCs w:val="28"/>
          <w:u w:val="none"/>
        </w:rPr>
        <w:t xml:space="preserve"> 202</w:t>
      </w:r>
      <w:r w:rsidR="00166903">
        <w:rPr>
          <w:rStyle w:val="af5"/>
          <w:rFonts w:eastAsiaTheme="minorHAnsi"/>
          <w:bCs w:val="0"/>
          <w:sz w:val="28"/>
          <w:szCs w:val="28"/>
          <w:u w:val="none"/>
        </w:rPr>
        <w:t>5</w:t>
      </w:r>
      <w:r w:rsidR="00EC2BC7">
        <w:rPr>
          <w:rStyle w:val="af5"/>
          <w:rFonts w:eastAsiaTheme="minorHAnsi"/>
          <w:bCs w:val="0"/>
          <w:sz w:val="28"/>
          <w:szCs w:val="28"/>
          <w:u w:val="none"/>
        </w:rPr>
        <w:t>г.</w:t>
      </w:r>
    </w:p>
    <w:tbl>
      <w:tblPr>
        <w:tblStyle w:val="aff5"/>
        <w:tblW w:w="15508" w:type="dxa"/>
        <w:tblInd w:w="-65" w:type="dxa"/>
        <w:tblCellMar>
          <w:left w:w="43" w:type="dxa"/>
        </w:tblCellMar>
        <w:tblLook w:val="04A0" w:firstRow="1" w:lastRow="0" w:firstColumn="1" w:lastColumn="0" w:noHBand="0" w:noVBand="1"/>
      </w:tblPr>
      <w:tblGrid>
        <w:gridCol w:w="566"/>
        <w:gridCol w:w="6063"/>
        <w:gridCol w:w="1686"/>
        <w:gridCol w:w="2321"/>
        <w:gridCol w:w="4872"/>
      </w:tblGrid>
      <w:tr w:rsidR="001C47AA" w:rsidTr="00B43F75">
        <w:trPr>
          <w:trHeight w:val="441"/>
        </w:trPr>
        <w:tc>
          <w:tcPr>
            <w:tcW w:w="566" w:type="dxa"/>
            <w:shd w:val="clear" w:color="auto" w:fill="auto"/>
            <w:tcMar>
              <w:left w:w="43" w:type="dxa"/>
            </w:tcMar>
          </w:tcPr>
          <w:p w:rsidR="001C47AA" w:rsidRDefault="001C47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63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686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21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72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1C47AA" w:rsidTr="00B43F75">
        <w:trPr>
          <w:trHeight w:val="441"/>
        </w:trPr>
        <w:tc>
          <w:tcPr>
            <w:tcW w:w="566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EC2BC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63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683313" w:rsidP="00FB296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313">
              <w:rPr>
                <w:rFonts w:ascii="Times New Roman" w:hAnsi="Times New Roman" w:cs="Times New Roman"/>
                <w:sz w:val="28"/>
                <w:szCs w:val="28"/>
              </w:rPr>
              <w:t>«Широка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 масленица» - народное гулянье</w:t>
            </w:r>
          </w:p>
        </w:tc>
        <w:tc>
          <w:tcPr>
            <w:tcW w:w="1686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16690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232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CE1FCC" w:rsidP="0068331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</w:t>
            </w:r>
            <w:r w:rsidR="00683313">
              <w:t>2</w:t>
            </w:r>
            <w:r>
              <w:t>.0</w:t>
            </w:r>
            <w:r w:rsidR="00683313">
              <w:t>3</w:t>
            </w:r>
            <w:r>
              <w:t>.2025</w:t>
            </w:r>
          </w:p>
        </w:tc>
        <w:tc>
          <w:tcPr>
            <w:tcW w:w="487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683313">
            <w:pPr>
              <w:pStyle w:val="aff2"/>
              <w:spacing w:after="0" w:line="240" w:lineRule="auto"/>
              <w:jc w:val="center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683313">
              <w:rPr>
                <w:rStyle w:val="2105pt"/>
                <w:rFonts w:eastAsiaTheme="minorHAnsi"/>
                <w:sz w:val="28"/>
                <w:szCs w:val="28"/>
              </w:rPr>
              <w:t>МАУК «Холмский ЦКД»</w:t>
            </w:r>
          </w:p>
        </w:tc>
      </w:tr>
      <w:tr w:rsidR="001C47AA" w:rsidTr="00B43F75">
        <w:trPr>
          <w:trHeight w:val="736"/>
        </w:trPr>
        <w:tc>
          <w:tcPr>
            <w:tcW w:w="566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EC2BC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063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683313" w:rsidP="00A04A86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683313">
              <w:t xml:space="preserve">Праздничная концертная программа </w:t>
            </w:r>
            <w:proofErr w:type="gramStart"/>
            <w:r w:rsidRPr="00683313">
              <w:t>к</w:t>
            </w:r>
            <w:proofErr w:type="gramEnd"/>
            <w:r w:rsidRPr="00683313">
              <w:t xml:space="preserve"> дню 8 марта</w:t>
            </w:r>
          </w:p>
        </w:tc>
        <w:tc>
          <w:tcPr>
            <w:tcW w:w="1686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Pr="00166903" w:rsidRDefault="00683313" w:rsidP="0016690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концерт</w:t>
            </w:r>
            <w:r w:rsidR="00FB2967" w:rsidRPr="00FB2967">
              <w:t xml:space="preserve"> </w:t>
            </w:r>
            <w:r w:rsidR="00EC2BC7">
              <w:t xml:space="preserve"> </w:t>
            </w:r>
          </w:p>
        </w:tc>
        <w:tc>
          <w:tcPr>
            <w:tcW w:w="232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CE1FCC" w:rsidP="0068331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</w:t>
            </w:r>
            <w:r w:rsidR="00683313">
              <w:t>8</w:t>
            </w:r>
            <w:r>
              <w:t>.0</w:t>
            </w:r>
            <w:r w:rsidR="00683313">
              <w:t>3</w:t>
            </w:r>
            <w:r>
              <w:t>.2025</w:t>
            </w:r>
          </w:p>
        </w:tc>
        <w:tc>
          <w:tcPr>
            <w:tcW w:w="487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5C3233" w:rsidP="00392A38">
            <w:pPr>
              <w:pStyle w:val="aff2"/>
              <w:spacing w:beforeAutospacing="0" w:after="0" w:line="240" w:lineRule="auto"/>
              <w:jc w:val="center"/>
            </w:pPr>
            <w:r w:rsidRPr="005C3233">
              <w:rPr>
                <w:sz w:val="28"/>
                <w:szCs w:val="28"/>
              </w:rPr>
              <w:t>МАУК «Холмский ЦКД»</w:t>
            </w:r>
          </w:p>
        </w:tc>
      </w:tr>
      <w:tr w:rsidR="001C47AA" w:rsidTr="00B43F75">
        <w:trPr>
          <w:trHeight w:val="718"/>
        </w:trPr>
        <w:tc>
          <w:tcPr>
            <w:tcW w:w="566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EC2BC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063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1C47AA" w:rsidP="00A04A86">
            <w:pPr>
              <w:spacing w:after="0" w:line="240" w:lineRule="auto"/>
              <w:jc w:val="center"/>
            </w:pPr>
          </w:p>
          <w:p w:rsidR="001C47AA" w:rsidRDefault="00FB2967" w:rsidP="00A04A86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auto"/>
              </w:rPr>
            </w:pPr>
            <w:r w:rsidRPr="00FB2967">
              <w:rPr>
                <w:color w:val="auto"/>
              </w:rPr>
              <w:t>Спортивное занятие</w:t>
            </w:r>
          </w:p>
        </w:tc>
        <w:tc>
          <w:tcPr>
            <w:tcW w:w="1686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EC2BC7" w:rsidP="0016690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 </w:t>
            </w:r>
            <w:r w:rsidR="00166903">
              <w:t xml:space="preserve"> </w:t>
            </w:r>
          </w:p>
        </w:tc>
        <w:tc>
          <w:tcPr>
            <w:tcW w:w="232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CE1FCC" w:rsidP="005C3233">
            <w:pPr>
              <w:widowControl w:val="0"/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11.0</w:t>
            </w:r>
            <w:r w:rsidR="005C323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.2025</w:t>
            </w:r>
            <w:r w:rsidR="0016690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="00EC2BC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87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Pr="00FB2967" w:rsidRDefault="005C3233" w:rsidP="005C3233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Шайкевич Е.А.</w:t>
            </w:r>
            <w:r w:rsidRPr="005C323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 xml:space="preserve"> Заведующая структурным подразделением ФОК</w:t>
            </w:r>
          </w:p>
        </w:tc>
      </w:tr>
      <w:tr w:rsidR="001C47AA" w:rsidTr="00B43F75">
        <w:trPr>
          <w:trHeight w:val="441"/>
        </w:trPr>
        <w:tc>
          <w:tcPr>
            <w:tcW w:w="566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widowControl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063" w:type="dxa"/>
            <w:shd w:val="clear" w:color="auto" w:fill="auto"/>
            <w:tcMar>
              <w:left w:w="43" w:type="dxa"/>
            </w:tcMar>
          </w:tcPr>
          <w:p w:rsidR="001C47AA" w:rsidRDefault="00B43F75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B43F75">
              <w:t>Плетение сетей для СВО</w:t>
            </w:r>
          </w:p>
        </w:tc>
        <w:tc>
          <w:tcPr>
            <w:tcW w:w="1686" w:type="dxa"/>
            <w:shd w:val="clear" w:color="auto" w:fill="auto"/>
            <w:tcMar>
              <w:left w:w="43" w:type="dxa"/>
            </w:tcMar>
          </w:tcPr>
          <w:p w:rsidR="001C47AA" w:rsidRDefault="00B43F75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2321" w:type="dxa"/>
            <w:shd w:val="clear" w:color="auto" w:fill="auto"/>
            <w:tcMar>
              <w:left w:w="43" w:type="dxa"/>
            </w:tcMar>
          </w:tcPr>
          <w:p w:rsidR="001C47AA" w:rsidRDefault="00CE1FCC" w:rsidP="005C323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</w:t>
            </w:r>
            <w:r w:rsidR="005C3233">
              <w:t>4</w:t>
            </w:r>
            <w:r>
              <w:t>.0</w:t>
            </w:r>
            <w:r w:rsidR="005C3233">
              <w:t>3</w:t>
            </w:r>
            <w:r>
              <w:t>.2025</w:t>
            </w:r>
            <w:r w:rsidR="00EC2BC7">
              <w:t xml:space="preserve"> </w:t>
            </w:r>
          </w:p>
        </w:tc>
        <w:tc>
          <w:tcPr>
            <w:tcW w:w="4872" w:type="dxa"/>
            <w:shd w:val="clear" w:color="auto" w:fill="auto"/>
            <w:tcMar>
              <w:left w:w="43" w:type="dxa"/>
            </w:tcMar>
          </w:tcPr>
          <w:p w:rsidR="001C47AA" w:rsidRPr="00392A38" w:rsidRDefault="00B43F75" w:rsidP="00166903">
            <w:pPr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proofErr w:type="spellStart"/>
            <w:r w:rsidRPr="00B43F75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Голонова</w:t>
            </w:r>
            <w:proofErr w:type="spellEnd"/>
            <w:r w:rsidRPr="00B43F75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 xml:space="preserve"> Т.К.</w:t>
            </w:r>
          </w:p>
        </w:tc>
      </w:tr>
      <w:tr w:rsidR="00166903" w:rsidTr="00B43F75">
        <w:trPr>
          <w:trHeight w:val="441"/>
        </w:trPr>
        <w:tc>
          <w:tcPr>
            <w:tcW w:w="566" w:type="dxa"/>
            <w:shd w:val="clear" w:color="auto" w:fill="auto"/>
            <w:tcMar>
              <w:left w:w="43" w:type="dxa"/>
            </w:tcMar>
          </w:tcPr>
          <w:p w:rsidR="00166903" w:rsidRDefault="00166903">
            <w:pPr>
              <w:widowControl w:val="0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063" w:type="dxa"/>
            <w:shd w:val="clear" w:color="auto" w:fill="auto"/>
            <w:tcMar>
              <w:left w:w="43" w:type="dxa"/>
            </w:tcMar>
          </w:tcPr>
          <w:p w:rsidR="00166903" w:rsidRPr="00166903" w:rsidRDefault="005C3233" w:rsidP="00C108C4">
            <w:pPr>
              <w:spacing w:after="0"/>
              <w:ind w:left="72" w:right="222"/>
              <w:jc w:val="center"/>
            </w:pPr>
            <w:r w:rsidRPr="005C323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Патриотическое мероприятие, посвященное присоединению Крыма к России.</w:t>
            </w:r>
          </w:p>
        </w:tc>
        <w:tc>
          <w:tcPr>
            <w:tcW w:w="1686" w:type="dxa"/>
            <w:shd w:val="clear" w:color="auto" w:fill="auto"/>
            <w:tcMar>
              <w:left w:w="43" w:type="dxa"/>
            </w:tcMar>
          </w:tcPr>
          <w:p w:rsidR="00166903" w:rsidRDefault="00166903" w:rsidP="00C108C4">
            <w:pPr>
              <w:pStyle w:val="25"/>
              <w:shd w:val="clear" w:color="auto" w:fill="auto"/>
              <w:spacing w:before="0" w:after="200" w:line="240" w:lineRule="auto"/>
              <w:ind w:firstLine="0"/>
            </w:pPr>
            <w:r>
              <w:t xml:space="preserve"> </w:t>
            </w:r>
          </w:p>
        </w:tc>
        <w:tc>
          <w:tcPr>
            <w:tcW w:w="2321" w:type="dxa"/>
            <w:shd w:val="clear" w:color="auto" w:fill="auto"/>
            <w:tcMar>
              <w:left w:w="43" w:type="dxa"/>
            </w:tcMar>
          </w:tcPr>
          <w:p w:rsidR="00166903" w:rsidRDefault="00CE1FCC" w:rsidP="005C323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18.0</w:t>
            </w:r>
            <w:r w:rsidR="005C3233">
              <w:t>3</w:t>
            </w:r>
            <w:r>
              <w:t>.2025</w:t>
            </w:r>
            <w:r w:rsidR="00166903">
              <w:t xml:space="preserve">    </w:t>
            </w:r>
          </w:p>
        </w:tc>
        <w:tc>
          <w:tcPr>
            <w:tcW w:w="4872" w:type="dxa"/>
            <w:shd w:val="clear" w:color="auto" w:fill="auto"/>
            <w:tcMar>
              <w:left w:w="43" w:type="dxa"/>
            </w:tcMar>
          </w:tcPr>
          <w:p w:rsidR="00166903" w:rsidRDefault="00166903" w:rsidP="00C108C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5C3233" w:rsidRPr="005C3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МАУК «Холмский ЦКД»</w:t>
            </w:r>
          </w:p>
          <w:p w:rsidR="00166903" w:rsidRDefault="00166903" w:rsidP="00C108C4">
            <w:pPr>
              <w:pStyle w:val="afb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C47AA" w:rsidTr="00B43F75">
        <w:trPr>
          <w:trHeight w:val="726"/>
        </w:trPr>
        <w:tc>
          <w:tcPr>
            <w:tcW w:w="566" w:type="dxa"/>
            <w:shd w:val="clear" w:color="auto" w:fill="auto"/>
            <w:tcMar>
              <w:left w:w="43" w:type="dxa"/>
            </w:tcMar>
          </w:tcPr>
          <w:p w:rsidR="001C47AA" w:rsidRPr="00166903" w:rsidRDefault="00EC2BC7" w:rsidP="00166903">
            <w:pPr>
              <w:widowControl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063" w:type="dxa"/>
            <w:shd w:val="clear" w:color="auto" w:fill="auto"/>
            <w:tcMar>
              <w:left w:w="43" w:type="dxa"/>
            </w:tcMar>
          </w:tcPr>
          <w:p w:rsidR="001C47AA" w:rsidRPr="00B43F75" w:rsidRDefault="005C3233" w:rsidP="00B43F75">
            <w:pPr>
              <w:spacing w:after="0"/>
              <w:ind w:left="72" w:right="222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C323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Плетение сетей для СВО</w:t>
            </w:r>
          </w:p>
        </w:tc>
        <w:tc>
          <w:tcPr>
            <w:tcW w:w="1686" w:type="dxa"/>
            <w:shd w:val="clear" w:color="auto" w:fill="auto"/>
            <w:tcMar>
              <w:left w:w="43" w:type="dxa"/>
            </w:tcMar>
          </w:tcPr>
          <w:p w:rsidR="001C47AA" w:rsidRDefault="005C3233" w:rsidP="00B43F75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2321" w:type="dxa"/>
            <w:shd w:val="clear" w:color="auto" w:fill="auto"/>
            <w:tcMar>
              <w:left w:w="43" w:type="dxa"/>
            </w:tcMar>
          </w:tcPr>
          <w:p w:rsidR="001C47AA" w:rsidRDefault="00CE1FCC" w:rsidP="007E0540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21.0</w:t>
            </w:r>
            <w:r w:rsidR="007E0540">
              <w:t>3</w:t>
            </w:r>
            <w:r>
              <w:t>.2025</w:t>
            </w:r>
            <w:r w:rsidR="00EC2BC7">
              <w:t xml:space="preserve">    </w:t>
            </w:r>
          </w:p>
        </w:tc>
        <w:tc>
          <w:tcPr>
            <w:tcW w:w="4872" w:type="dxa"/>
            <w:shd w:val="clear" w:color="auto" w:fill="auto"/>
            <w:tcMar>
              <w:left w:w="43" w:type="dxa"/>
            </w:tcMar>
          </w:tcPr>
          <w:p w:rsidR="001C47AA" w:rsidRDefault="005C3233" w:rsidP="005C3233">
            <w:pPr>
              <w:pStyle w:val="afb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C3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Голонова</w:t>
            </w:r>
            <w:proofErr w:type="spellEnd"/>
            <w:r w:rsidRPr="005C3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Т.К.</w:t>
            </w:r>
          </w:p>
        </w:tc>
      </w:tr>
      <w:tr w:rsidR="001C47AA" w:rsidTr="00B43F75">
        <w:trPr>
          <w:trHeight w:val="441"/>
        </w:trPr>
        <w:tc>
          <w:tcPr>
            <w:tcW w:w="566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widowControl w:val="0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063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Спортивное занятие</w:t>
            </w:r>
          </w:p>
        </w:tc>
        <w:tc>
          <w:tcPr>
            <w:tcW w:w="1686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 xml:space="preserve"> </w:t>
            </w:r>
          </w:p>
        </w:tc>
        <w:tc>
          <w:tcPr>
            <w:tcW w:w="2321" w:type="dxa"/>
            <w:shd w:val="clear" w:color="auto" w:fill="auto"/>
            <w:tcMar>
              <w:left w:w="43" w:type="dxa"/>
            </w:tcMar>
          </w:tcPr>
          <w:p w:rsidR="001C47AA" w:rsidRDefault="00CE1FCC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25.0</w:t>
            </w:r>
            <w:r w:rsidR="007E0540">
              <w:t>3</w:t>
            </w:r>
            <w:r>
              <w:t>.2025</w:t>
            </w:r>
          </w:p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4872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spacing w:after="0" w:line="240" w:lineRule="auto"/>
              <w:jc w:val="center"/>
              <w:rPr>
                <w:rStyle w:val="2105pt"/>
                <w:rFonts w:eastAsia="Calibri"/>
                <w:color w:val="00000A"/>
                <w:sz w:val="28"/>
                <w:szCs w:val="28"/>
              </w:rPr>
            </w:pPr>
            <w:r>
              <w:rPr>
                <w:rStyle w:val="2105pt"/>
                <w:rFonts w:eastAsia="Calibri"/>
                <w:color w:val="00000A"/>
                <w:sz w:val="28"/>
                <w:szCs w:val="28"/>
              </w:rPr>
              <w:t>Шайкевич Е.А.</w:t>
            </w:r>
          </w:p>
          <w:p w:rsidR="001C47AA" w:rsidRDefault="00EC2BC7">
            <w:pPr>
              <w:spacing w:after="0" w:line="240" w:lineRule="auto"/>
              <w:jc w:val="center"/>
            </w:pPr>
            <w:r>
              <w:rPr>
                <w:rStyle w:val="2105pt"/>
                <w:rFonts w:eastAsia="Calibri"/>
                <w:color w:val="00000A"/>
                <w:sz w:val="28"/>
                <w:szCs w:val="28"/>
              </w:rPr>
              <w:t xml:space="preserve"> Заведующая структурным подразделением ФОК</w:t>
            </w:r>
          </w:p>
        </w:tc>
      </w:tr>
      <w:tr w:rsidR="00CE1FCC" w:rsidTr="00B43F75">
        <w:trPr>
          <w:trHeight w:val="441"/>
        </w:trPr>
        <w:tc>
          <w:tcPr>
            <w:tcW w:w="566" w:type="dxa"/>
            <w:shd w:val="clear" w:color="auto" w:fill="auto"/>
            <w:tcMar>
              <w:left w:w="43" w:type="dxa"/>
            </w:tcMar>
          </w:tcPr>
          <w:p w:rsidR="00CE1FCC" w:rsidRDefault="00CE1FCC">
            <w:pPr>
              <w:widowControl w:val="0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063" w:type="dxa"/>
            <w:shd w:val="clear" w:color="auto" w:fill="auto"/>
            <w:tcMar>
              <w:left w:w="43" w:type="dxa"/>
            </w:tcMar>
          </w:tcPr>
          <w:p w:rsidR="00CE1FCC" w:rsidRDefault="007E0540" w:rsidP="00FB2967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E0540">
              <w:rPr>
                <w:rFonts w:ascii="Times New Roman" w:hAnsi="Times New Roman" w:cs="Times New Roman"/>
                <w:sz w:val="28"/>
                <w:szCs w:val="28"/>
              </w:rPr>
              <w:t>Госуслуги</w:t>
            </w:r>
            <w:proofErr w:type="spellEnd"/>
            <w:r w:rsidRPr="007E0540">
              <w:rPr>
                <w:rFonts w:ascii="Times New Roman" w:hAnsi="Times New Roman" w:cs="Times New Roman"/>
                <w:sz w:val="28"/>
                <w:szCs w:val="28"/>
              </w:rPr>
              <w:t xml:space="preserve"> – основы знаний пользователя</w:t>
            </w:r>
          </w:p>
        </w:tc>
        <w:tc>
          <w:tcPr>
            <w:tcW w:w="1686" w:type="dxa"/>
            <w:shd w:val="clear" w:color="auto" w:fill="auto"/>
            <w:tcMar>
              <w:left w:w="43" w:type="dxa"/>
            </w:tcMar>
          </w:tcPr>
          <w:p w:rsidR="00CE1FCC" w:rsidRDefault="00CE1FCC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</w:p>
        </w:tc>
        <w:tc>
          <w:tcPr>
            <w:tcW w:w="2321" w:type="dxa"/>
            <w:shd w:val="clear" w:color="auto" w:fill="auto"/>
            <w:tcMar>
              <w:left w:w="43" w:type="dxa"/>
            </w:tcMar>
          </w:tcPr>
          <w:p w:rsidR="00CE1FCC" w:rsidRDefault="00CE1FCC" w:rsidP="007E0540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28.0</w:t>
            </w:r>
            <w:r w:rsidR="007E0540">
              <w:t>3</w:t>
            </w:r>
            <w:r>
              <w:t>.2025</w:t>
            </w:r>
          </w:p>
        </w:tc>
        <w:tc>
          <w:tcPr>
            <w:tcW w:w="4872" w:type="dxa"/>
            <w:shd w:val="clear" w:color="auto" w:fill="auto"/>
            <w:tcMar>
              <w:left w:w="43" w:type="dxa"/>
            </w:tcMar>
          </w:tcPr>
          <w:p w:rsidR="00CE1FCC" w:rsidRDefault="00FB2967">
            <w:pPr>
              <w:spacing w:after="0" w:line="240" w:lineRule="auto"/>
              <w:jc w:val="center"/>
              <w:rPr>
                <w:rStyle w:val="2105pt"/>
                <w:rFonts w:eastAsia="Calibri"/>
                <w:color w:val="00000A"/>
                <w:sz w:val="28"/>
                <w:szCs w:val="28"/>
              </w:rPr>
            </w:pPr>
            <w:r w:rsidRPr="00FB2967">
              <w:rPr>
                <w:rStyle w:val="2105pt"/>
                <w:rFonts w:eastAsia="Calibri"/>
                <w:color w:val="00000A"/>
                <w:sz w:val="28"/>
                <w:szCs w:val="28"/>
              </w:rPr>
              <w:t>Лукина М.В. руководитель клиентской службы в Холмском районе</w:t>
            </w:r>
          </w:p>
        </w:tc>
      </w:tr>
    </w:tbl>
    <w:p w:rsidR="001C47AA" w:rsidRDefault="001C47AA">
      <w:pPr>
        <w:spacing w:after="0" w:line="240" w:lineRule="auto"/>
      </w:pPr>
    </w:p>
    <w:sectPr w:rsidR="001C47AA">
      <w:pgSz w:w="16838" w:h="11906" w:orient="landscape"/>
      <w:pgMar w:top="284" w:right="680" w:bottom="567" w:left="992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6B6" w:rsidRDefault="000906B6">
      <w:pPr>
        <w:spacing w:after="0" w:line="240" w:lineRule="auto"/>
      </w:pPr>
      <w:r>
        <w:separator/>
      </w:r>
    </w:p>
  </w:endnote>
  <w:endnote w:type="continuationSeparator" w:id="0">
    <w:p w:rsidR="000906B6" w:rsidRDefault="000906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6B6" w:rsidRDefault="000906B6">
      <w:pPr>
        <w:spacing w:after="0" w:line="240" w:lineRule="auto"/>
      </w:pPr>
      <w:r>
        <w:separator/>
      </w:r>
    </w:p>
  </w:footnote>
  <w:footnote w:type="continuationSeparator" w:id="0">
    <w:p w:rsidR="000906B6" w:rsidRDefault="000906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1861F3"/>
    <w:multiLevelType w:val="hybridMultilevel"/>
    <w:tmpl w:val="DE90EB6C"/>
    <w:lvl w:ilvl="0" w:tplc="18141834">
      <w:start w:val="1"/>
      <w:numFmt w:val="none"/>
      <w:suff w:val="nothing"/>
      <w:lvlText w:val=""/>
      <w:lvlJc w:val="left"/>
      <w:pPr>
        <w:ind w:left="0" w:firstLine="0"/>
      </w:pPr>
    </w:lvl>
    <w:lvl w:ilvl="1" w:tplc="C8C4BA02">
      <w:start w:val="1"/>
      <w:numFmt w:val="none"/>
      <w:suff w:val="nothing"/>
      <w:lvlText w:val=""/>
      <w:lvlJc w:val="left"/>
      <w:pPr>
        <w:ind w:left="0" w:firstLine="0"/>
      </w:pPr>
    </w:lvl>
    <w:lvl w:ilvl="2" w:tplc="93408F00">
      <w:start w:val="1"/>
      <w:numFmt w:val="none"/>
      <w:suff w:val="nothing"/>
      <w:lvlText w:val=""/>
      <w:lvlJc w:val="left"/>
      <w:pPr>
        <w:ind w:left="0" w:firstLine="0"/>
      </w:pPr>
    </w:lvl>
    <w:lvl w:ilvl="3" w:tplc="6D90A48C">
      <w:start w:val="1"/>
      <w:numFmt w:val="none"/>
      <w:suff w:val="nothing"/>
      <w:lvlText w:val=""/>
      <w:lvlJc w:val="left"/>
      <w:pPr>
        <w:ind w:left="0" w:firstLine="0"/>
      </w:pPr>
    </w:lvl>
    <w:lvl w:ilvl="4" w:tplc="2E7E104E">
      <w:start w:val="1"/>
      <w:numFmt w:val="none"/>
      <w:pStyle w:val="5"/>
      <w:suff w:val="nothing"/>
      <w:lvlText w:val=""/>
      <w:lvlJc w:val="left"/>
      <w:pPr>
        <w:ind w:left="1008" w:firstLine="0"/>
      </w:pPr>
    </w:lvl>
    <w:lvl w:ilvl="5" w:tplc="C9845342">
      <w:start w:val="1"/>
      <w:numFmt w:val="none"/>
      <w:suff w:val="nothing"/>
      <w:lvlText w:val=""/>
      <w:lvlJc w:val="left"/>
      <w:pPr>
        <w:ind w:left="0" w:firstLine="0"/>
      </w:pPr>
    </w:lvl>
    <w:lvl w:ilvl="6" w:tplc="6B80AA70">
      <w:start w:val="1"/>
      <w:numFmt w:val="none"/>
      <w:suff w:val="nothing"/>
      <w:lvlText w:val=""/>
      <w:lvlJc w:val="left"/>
      <w:pPr>
        <w:ind w:left="0" w:firstLine="0"/>
      </w:pPr>
    </w:lvl>
    <w:lvl w:ilvl="7" w:tplc="356483CE">
      <w:start w:val="1"/>
      <w:numFmt w:val="none"/>
      <w:suff w:val="nothing"/>
      <w:lvlText w:val=""/>
      <w:lvlJc w:val="left"/>
      <w:pPr>
        <w:ind w:left="0" w:firstLine="0"/>
      </w:pPr>
    </w:lvl>
    <w:lvl w:ilvl="8" w:tplc="F028E29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AA"/>
    <w:rsid w:val="0000071D"/>
    <w:rsid w:val="000906B6"/>
    <w:rsid w:val="00166903"/>
    <w:rsid w:val="001C47AA"/>
    <w:rsid w:val="002936FA"/>
    <w:rsid w:val="002A0E81"/>
    <w:rsid w:val="00392A38"/>
    <w:rsid w:val="004C355B"/>
    <w:rsid w:val="005C3233"/>
    <w:rsid w:val="00650B93"/>
    <w:rsid w:val="00683313"/>
    <w:rsid w:val="00705CF8"/>
    <w:rsid w:val="007E0540"/>
    <w:rsid w:val="00810969"/>
    <w:rsid w:val="00834AAC"/>
    <w:rsid w:val="009246F2"/>
    <w:rsid w:val="00A04A86"/>
    <w:rsid w:val="00A45F69"/>
    <w:rsid w:val="00B43F75"/>
    <w:rsid w:val="00CE1FCC"/>
    <w:rsid w:val="00EC2BC7"/>
    <w:rsid w:val="00EC3D53"/>
    <w:rsid w:val="00F264B4"/>
    <w:rsid w:val="00FB2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link w:val="50"/>
    <w:qFormat/>
    <w:pPr>
      <w:keepNext/>
      <w:widowControl w:val="0"/>
      <w:numPr>
        <w:ilvl w:val="4"/>
        <w:numId w:val="1"/>
      </w:numPr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character" w:customStyle="1" w:styleId="11">
    <w:name w:val="Текст сноски Знак1"/>
    <w:link w:val="ae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af4">
    <w:name w:val="Подпись к таблице_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z w:val="19"/>
      <w:szCs w:val="19"/>
      <w:u w:val="none"/>
    </w:rPr>
  </w:style>
  <w:style w:type="character" w:customStyle="1" w:styleId="af5">
    <w:name w:val="Подпись к таблице"/>
    <w:basedOn w:val="af4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_"/>
    <w:basedOn w:val="a0"/>
    <w:link w:val="25"/>
    <w:qFormat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4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32">
    <w:name w:val="Основной текст (3)"/>
    <w:basedOn w:val="a0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-40"/>
      <w:sz w:val="36"/>
      <w:szCs w:val="36"/>
      <w:u w:val="none"/>
      <w:lang w:val="ru-RU" w:eastAsia="ru-RU" w:bidi="ru-RU"/>
    </w:rPr>
  </w:style>
  <w:style w:type="character" w:customStyle="1" w:styleId="af6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f7">
    <w:name w:val="Текст сноски Знак"/>
    <w:basedOn w:val="a0"/>
    <w:uiPriority w:val="99"/>
    <w:semiHidden/>
    <w:qFormat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210">
    <w:name w:val="Основной текст (2) + 10"/>
    <w:basedOn w:val="a0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f9">
    <w:name w:val="Основной текст Знак"/>
    <w:qFormat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fa">
    <w:name w:val="Заголовок"/>
    <w:basedOn w:val="a"/>
    <w:next w:val="af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b">
    <w:name w:val="Body Text"/>
    <w:basedOn w:val="a"/>
    <w:pPr>
      <w:spacing w:after="140" w:line="288" w:lineRule="auto"/>
    </w:pPr>
  </w:style>
  <w:style w:type="paragraph" w:styleId="afc">
    <w:name w:val="List"/>
    <w:basedOn w:val="afb"/>
    <w:rPr>
      <w:rFonts w:cs="Mangal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25">
    <w:name w:val="Основной текст (2)"/>
    <w:basedOn w:val="a"/>
    <w:link w:val="24"/>
    <w:qFormat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11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No Spacing"/>
    <w:qFormat/>
    <w:rPr>
      <w:rFonts w:ascii="Calibri" w:eastAsia="Calibri" w:hAnsi="Calibri"/>
      <w:color w:val="00000A"/>
      <w:sz w:val="22"/>
    </w:rPr>
  </w:style>
  <w:style w:type="paragraph" w:styleId="aff2">
    <w:name w:val="Normal (Web)"/>
    <w:basedOn w:val="a"/>
    <w:uiPriority w:val="99"/>
    <w:unhideWhenUsed/>
    <w:qFormat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Содержимое таблицы"/>
    <w:basedOn w:val="a"/>
    <w:qFormat/>
    <w:pPr>
      <w:suppressLineNumbers/>
    </w:pPr>
  </w:style>
  <w:style w:type="paragraph" w:customStyle="1" w:styleId="aff4">
    <w:name w:val="Заголовок таблицы"/>
    <w:basedOn w:val="aff3"/>
    <w:qFormat/>
    <w:pPr>
      <w:jc w:val="center"/>
    </w:pPr>
    <w:rPr>
      <w:b/>
      <w:bCs/>
    </w:rPr>
  </w:style>
  <w:style w:type="table" w:styleId="aff5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link w:val="50"/>
    <w:qFormat/>
    <w:pPr>
      <w:keepNext/>
      <w:widowControl w:val="0"/>
      <w:numPr>
        <w:ilvl w:val="4"/>
        <w:numId w:val="1"/>
      </w:numPr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character" w:customStyle="1" w:styleId="11">
    <w:name w:val="Текст сноски Знак1"/>
    <w:link w:val="ae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af4">
    <w:name w:val="Подпись к таблице_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z w:val="19"/>
      <w:szCs w:val="19"/>
      <w:u w:val="none"/>
    </w:rPr>
  </w:style>
  <w:style w:type="character" w:customStyle="1" w:styleId="af5">
    <w:name w:val="Подпись к таблице"/>
    <w:basedOn w:val="af4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_"/>
    <w:basedOn w:val="a0"/>
    <w:link w:val="25"/>
    <w:qFormat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4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32">
    <w:name w:val="Основной текст (3)"/>
    <w:basedOn w:val="a0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-40"/>
      <w:sz w:val="36"/>
      <w:szCs w:val="36"/>
      <w:u w:val="none"/>
      <w:lang w:val="ru-RU" w:eastAsia="ru-RU" w:bidi="ru-RU"/>
    </w:rPr>
  </w:style>
  <w:style w:type="character" w:customStyle="1" w:styleId="af6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f7">
    <w:name w:val="Текст сноски Знак"/>
    <w:basedOn w:val="a0"/>
    <w:uiPriority w:val="99"/>
    <w:semiHidden/>
    <w:qFormat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210">
    <w:name w:val="Основной текст (2) + 10"/>
    <w:basedOn w:val="a0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f9">
    <w:name w:val="Основной текст Знак"/>
    <w:qFormat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fa">
    <w:name w:val="Заголовок"/>
    <w:basedOn w:val="a"/>
    <w:next w:val="af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b">
    <w:name w:val="Body Text"/>
    <w:basedOn w:val="a"/>
    <w:pPr>
      <w:spacing w:after="140" w:line="288" w:lineRule="auto"/>
    </w:pPr>
  </w:style>
  <w:style w:type="paragraph" w:styleId="afc">
    <w:name w:val="List"/>
    <w:basedOn w:val="afb"/>
    <w:rPr>
      <w:rFonts w:cs="Mangal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25">
    <w:name w:val="Основной текст (2)"/>
    <w:basedOn w:val="a"/>
    <w:link w:val="24"/>
    <w:qFormat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11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No Spacing"/>
    <w:qFormat/>
    <w:rPr>
      <w:rFonts w:ascii="Calibri" w:eastAsia="Calibri" w:hAnsi="Calibri"/>
      <w:color w:val="00000A"/>
      <w:sz w:val="22"/>
    </w:rPr>
  </w:style>
  <w:style w:type="paragraph" w:styleId="aff2">
    <w:name w:val="Normal (Web)"/>
    <w:basedOn w:val="a"/>
    <w:uiPriority w:val="99"/>
    <w:unhideWhenUsed/>
    <w:qFormat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Содержимое таблицы"/>
    <w:basedOn w:val="a"/>
    <w:qFormat/>
    <w:pPr>
      <w:suppressLineNumbers/>
    </w:pPr>
  </w:style>
  <w:style w:type="paragraph" w:customStyle="1" w:styleId="aff4">
    <w:name w:val="Заголовок таблицы"/>
    <w:basedOn w:val="aff3"/>
    <w:qFormat/>
    <w:pPr>
      <w:jc w:val="center"/>
    </w:pPr>
    <w:rPr>
      <w:b/>
      <w:bCs/>
    </w:rPr>
  </w:style>
  <w:style w:type="table" w:styleId="aff5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6D1703-0B8E-4B29-8E55-DFDD68D93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3</cp:revision>
  <dcterms:created xsi:type="dcterms:W3CDTF">2025-02-26T12:51:00Z</dcterms:created>
  <dcterms:modified xsi:type="dcterms:W3CDTF">2025-03-04T06:22:00Z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