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D15" w:rsidRPr="00B50970" w:rsidRDefault="00871D15" w:rsidP="00EF2FA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0970">
        <w:rPr>
          <w:rFonts w:ascii="Times New Roman" w:hAnsi="Times New Roman" w:cs="Times New Roman"/>
          <w:sz w:val="28"/>
          <w:szCs w:val="28"/>
        </w:rPr>
        <w:t xml:space="preserve">Государственное учреждение — Новгородское региональное отделение </w:t>
      </w:r>
    </w:p>
    <w:p w:rsidR="00871D15" w:rsidRPr="00B50970" w:rsidRDefault="00871D15" w:rsidP="00EF2FA3">
      <w:pPr>
        <w:spacing w:after="0" w:line="276" w:lineRule="auto"/>
        <w:jc w:val="center"/>
        <w:rPr>
          <w:sz w:val="28"/>
          <w:szCs w:val="28"/>
        </w:rPr>
      </w:pPr>
      <w:r w:rsidRPr="00B50970">
        <w:rPr>
          <w:rFonts w:ascii="Times New Roman" w:hAnsi="Times New Roman" w:cs="Times New Roman"/>
          <w:sz w:val="28"/>
          <w:szCs w:val="28"/>
        </w:rPr>
        <w:t>Фонда социального страхования Российской Федерации</w:t>
      </w:r>
    </w:p>
    <w:p w:rsidR="00871D15" w:rsidRPr="00B50970" w:rsidRDefault="00871D15" w:rsidP="00EF2FA3">
      <w:pPr>
        <w:pStyle w:val="aa"/>
        <w:spacing w:line="276" w:lineRule="auto"/>
        <w:rPr>
          <w:szCs w:val="28"/>
        </w:rPr>
      </w:pPr>
    </w:p>
    <w:p w:rsidR="00871D15" w:rsidRPr="00B50970" w:rsidRDefault="00871D15" w:rsidP="00EF2FA3">
      <w:pPr>
        <w:pStyle w:val="a8"/>
        <w:spacing w:line="276" w:lineRule="auto"/>
        <w:ind w:firstLine="720"/>
        <w:jc w:val="center"/>
        <w:rPr>
          <w:szCs w:val="28"/>
        </w:rPr>
      </w:pPr>
      <w:r w:rsidRPr="00B50970">
        <w:rPr>
          <w:b/>
          <w:bCs/>
          <w:szCs w:val="28"/>
        </w:rPr>
        <w:t>Сведения о состоявшемся заседании Комиссии  по соблюдению требований к</w:t>
      </w:r>
      <w:r w:rsidR="00B50970">
        <w:rPr>
          <w:b/>
          <w:bCs/>
          <w:szCs w:val="28"/>
        </w:rPr>
        <w:t xml:space="preserve"> </w:t>
      </w:r>
      <w:r w:rsidRPr="00B50970">
        <w:rPr>
          <w:b/>
          <w:szCs w:val="28"/>
        </w:rPr>
        <w:t>служебному поведению работников и урегулированию конфликта интересов и принятых решениях (далее -Комиссии)</w:t>
      </w:r>
    </w:p>
    <w:p w:rsidR="00871D15" w:rsidRPr="00B50970" w:rsidRDefault="00871D15" w:rsidP="00EF2FA3">
      <w:pPr>
        <w:pStyle w:val="a8"/>
        <w:spacing w:line="276" w:lineRule="auto"/>
        <w:ind w:firstLine="720"/>
        <w:rPr>
          <w:szCs w:val="28"/>
        </w:rPr>
      </w:pPr>
    </w:p>
    <w:p w:rsidR="00871D15" w:rsidRPr="00B50970" w:rsidRDefault="00871D15" w:rsidP="00EF2FA3">
      <w:pPr>
        <w:pStyle w:val="a8"/>
        <w:spacing w:line="276" w:lineRule="auto"/>
        <w:rPr>
          <w:szCs w:val="28"/>
        </w:rPr>
      </w:pPr>
      <w:r w:rsidRPr="00B50970">
        <w:rPr>
          <w:szCs w:val="28"/>
        </w:rPr>
        <w:t>Место проведения: г. Великий Новгород, ул.Псковская д.15</w:t>
      </w:r>
    </w:p>
    <w:p w:rsidR="00871D15" w:rsidRPr="00B50970" w:rsidRDefault="00871D15" w:rsidP="00EF2FA3">
      <w:pPr>
        <w:pStyle w:val="a8"/>
        <w:spacing w:line="276" w:lineRule="auto"/>
        <w:rPr>
          <w:szCs w:val="28"/>
        </w:rPr>
      </w:pPr>
      <w:r w:rsidRPr="00B50970">
        <w:rPr>
          <w:szCs w:val="28"/>
        </w:rPr>
        <w:t xml:space="preserve">Дата проведения: </w:t>
      </w:r>
      <w:r w:rsidR="00EF2FA3">
        <w:rPr>
          <w:szCs w:val="28"/>
        </w:rPr>
        <w:t>25.0</w:t>
      </w:r>
      <w:r w:rsidR="00130D43">
        <w:rPr>
          <w:szCs w:val="28"/>
        </w:rPr>
        <w:t>6</w:t>
      </w:r>
      <w:r w:rsidRPr="00B50970">
        <w:rPr>
          <w:szCs w:val="28"/>
        </w:rPr>
        <w:t xml:space="preserve">.2019 </w:t>
      </w:r>
    </w:p>
    <w:p w:rsidR="00A4395B" w:rsidRPr="00B50970" w:rsidRDefault="00EF2FA3" w:rsidP="00EF2FA3">
      <w:pPr>
        <w:pStyle w:val="a8"/>
        <w:spacing w:line="276" w:lineRule="auto"/>
        <w:rPr>
          <w:szCs w:val="28"/>
        </w:rPr>
      </w:pPr>
      <w:r>
        <w:rPr>
          <w:szCs w:val="28"/>
        </w:rPr>
        <w:t xml:space="preserve">Основание проведения заседания Комиссии – </w:t>
      </w:r>
      <w:r w:rsidR="00A15C3E">
        <w:rPr>
          <w:szCs w:val="28"/>
        </w:rPr>
        <w:t>повторное заседание Комиссии (пересмотр решений Комиссии от 10.05.2018г., от 08.06.2018г.).</w:t>
      </w:r>
    </w:p>
    <w:p w:rsidR="00A9558D" w:rsidRDefault="00A15C3E" w:rsidP="00EF2FA3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17689B" w:rsidRPr="00B50970">
        <w:rPr>
          <w:rFonts w:ascii="Times New Roman" w:hAnsi="Times New Roman"/>
          <w:sz w:val="28"/>
          <w:szCs w:val="28"/>
        </w:rPr>
        <w:t xml:space="preserve"> результат</w:t>
      </w:r>
      <w:r>
        <w:rPr>
          <w:rFonts w:ascii="Times New Roman" w:hAnsi="Times New Roman"/>
          <w:sz w:val="28"/>
          <w:szCs w:val="28"/>
        </w:rPr>
        <w:t>ам повторного рассмотрения уведомлений работников,</w:t>
      </w:r>
      <w:r w:rsidR="0017689B" w:rsidRPr="00B50970">
        <w:rPr>
          <w:rFonts w:ascii="Times New Roman" w:hAnsi="Times New Roman"/>
          <w:sz w:val="28"/>
          <w:szCs w:val="28"/>
        </w:rPr>
        <w:t xml:space="preserve"> материалов</w:t>
      </w:r>
      <w:r>
        <w:rPr>
          <w:rFonts w:ascii="Times New Roman" w:hAnsi="Times New Roman"/>
          <w:sz w:val="28"/>
          <w:szCs w:val="28"/>
        </w:rPr>
        <w:t xml:space="preserve"> проверки</w:t>
      </w:r>
      <w:bookmarkStart w:id="0" w:name="_GoBack"/>
      <w:bookmarkEnd w:id="0"/>
      <w:r w:rsidR="0017689B" w:rsidRPr="00B50970">
        <w:rPr>
          <w:rFonts w:ascii="Times New Roman" w:hAnsi="Times New Roman"/>
          <w:sz w:val="28"/>
          <w:szCs w:val="28"/>
        </w:rPr>
        <w:t xml:space="preserve"> Комиссия пришла к выводам </w:t>
      </w:r>
      <w:r>
        <w:rPr>
          <w:rFonts w:ascii="Times New Roman" w:hAnsi="Times New Roman"/>
          <w:sz w:val="28"/>
          <w:szCs w:val="28"/>
        </w:rPr>
        <w:t>о соответствие ранее принятых решений обстоятельствам  и требованиям законодательства.</w:t>
      </w:r>
    </w:p>
    <w:p w:rsidR="00A9558D" w:rsidRDefault="00A9558D" w:rsidP="00EF2FA3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EF2FA3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EF2FA3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A9558D" w:rsidSect="0017689B">
      <w:headerReference w:type="default" r:id="rId7"/>
      <w:pgSz w:w="11906" w:h="16838"/>
      <w:pgMar w:top="851" w:right="851" w:bottom="851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CDE" w:rsidRDefault="00621CDE">
      <w:pPr>
        <w:spacing w:after="0" w:line="240" w:lineRule="auto"/>
      </w:pPr>
      <w:r>
        <w:separator/>
      </w:r>
    </w:p>
  </w:endnote>
  <w:endnote w:type="continuationSeparator" w:id="0">
    <w:p w:rsidR="00621CDE" w:rsidRDefault="00621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CDE" w:rsidRDefault="00621CDE">
      <w:pPr>
        <w:spacing w:after="0" w:line="240" w:lineRule="auto"/>
      </w:pPr>
      <w:r>
        <w:separator/>
      </w:r>
    </w:p>
  </w:footnote>
  <w:footnote w:type="continuationSeparator" w:id="0">
    <w:p w:rsidR="00621CDE" w:rsidRDefault="00621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3813930"/>
      <w:docPartObj>
        <w:docPartGallery w:val="Page Numbers (Top of Page)"/>
        <w:docPartUnique/>
      </w:docPartObj>
    </w:sdtPr>
    <w:sdtEndPr/>
    <w:sdtContent>
      <w:p w:rsidR="003A0A79" w:rsidRDefault="00DC46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58D">
          <w:rPr>
            <w:noProof/>
          </w:rPr>
          <w:t>2</w:t>
        </w:r>
        <w:r>
          <w:fldChar w:fldCharType="end"/>
        </w:r>
      </w:p>
    </w:sdtContent>
  </w:sdt>
  <w:p w:rsidR="003A0A79" w:rsidRDefault="00A15C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F712B"/>
    <w:multiLevelType w:val="hybridMultilevel"/>
    <w:tmpl w:val="D3504108"/>
    <w:lvl w:ilvl="0" w:tplc="9CC26D8A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0E0DA4"/>
    <w:multiLevelType w:val="hybridMultilevel"/>
    <w:tmpl w:val="67267BC4"/>
    <w:lvl w:ilvl="0" w:tplc="5DD66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060C6D"/>
    <w:multiLevelType w:val="hybridMultilevel"/>
    <w:tmpl w:val="304EA934"/>
    <w:lvl w:ilvl="0" w:tplc="A2621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8D1858"/>
    <w:multiLevelType w:val="hybridMultilevel"/>
    <w:tmpl w:val="022459E4"/>
    <w:lvl w:ilvl="0" w:tplc="F4F287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9B"/>
    <w:rsid w:val="000B4535"/>
    <w:rsid w:val="000D2E21"/>
    <w:rsid w:val="00130D43"/>
    <w:rsid w:val="0017689B"/>
    <w:rsid w:val="00281FCF"/>
    <w:rsid w:val="002A36D2"/>
    <w:rsid w:val="002E365D"/>
    <w:rsid w:val="002F3765"/>
    <w:rsid w:val="00407CA0"/>
    <w:rsid w:val="00416FBB"/>
    <w:rsid w:val="00461900"/>
    <w:rsid w:val="005945B1"/>
    <w:rsid w:val="005E0FCA"/>
    <w:rsid w:val="00621CDE"/>
    <w:rsid w:val="006500BF"/>
    <w:rsid w:val="006A0174"/>
    <w:rsid w:val="00734AA1"/>
    <w:rsid w:val="00830443"/>
    <w:rsid w:val="00871D15"/>
    <w:rsid w:val="008A5485"/>
    <w:rsid w:val="008C68BB"/>
    <w:rsid w:val="009072EA"/>
    <w:rsid w:val="00A03253"/>
    <w:rsid w:val="00A15C3E"/>
    <w:rsid w:val="00A4395B"/>
    <w:rsid w:val="00A9558D"/>
    <w:rsid w:val="00AC7B90"/>
    <w:rsid w:val="00B50970"/>
    <w:rsid w:val="00BF4590"/>
    <w:rsid w:val="00C8163F"/>
    <w:rsid w:val="00CB235E"/>
    <w:rsid w:val="00DC465C"/>
    <w:rsid w:val="00E47499"/>
    <w:rsid w:val="00E65E80"/>
    <w:rsid w:val="00EF2FA3"/>
    <w:rsid w:val="00F8697D"/>
    <w:rsid w:val="00FD4F9D"/>
    <w:rsid w:val="00FE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87ABC-4ADD-4D1E-9862-5AA3037E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8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17689B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1768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6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68BB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871D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871D1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Title"/>
    <w:basedOn w:val="a"/>
    <w:next w:val="ab"/>
    <w:link w:val="ac"/>
    <w:qFormat/>
    <w:rsid w:val="00871D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871D1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871D1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b"/>
    <w:uiPriority w:val="11"/>
    <w:rsid w:val="00871D1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6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Викторовна</dc:creator>
  <cp:keywords/>
  <dc:description/>
  <cp:lastModifiedBy>Васильева Светлана Евгеньевна</cp:lastModifiedBy>
  <cp:revision>2</cp:revision>
  <cp:lastPrinted>2019-08-08T06:41:00Z</cp:lastPrinted>
  <dcterms:created xsi:type="dcterms:W3CDTF">2019-08-08T06:56:00Z</dcterms:created>
  <dcterms:modified xsi:type="dcterms:W3CDTF">2019-08-08T06:56:00Z</dcterms:modified>
</cp:coreProperties>
</file>