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97" w:rsidRDefault="002415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3A4455" w:rsidRDefault="00EF18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1055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241597" w:rsidRPr="00A10553" w:rsidRDefault="00EF18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A1055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 в Заельцовском районе г.</w:t>
      </w:r>
      <w:r w:rsidR="00DA176B" w:rsidRPr="00A1055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A1055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Новосибирска</w:t>
      </w:r>
      <w:r w:rsidRPr="00A10553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A10553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241597" w:rsidRPr="00A10553" w:rsidRDefault="00EF185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A1055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241597" w:rsidRPr="00A10553" w:rsidRDefault="00EF18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1055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A10553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241597" w:rsidRPr="00A10553" w:rsidRDefault="002415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B038CC" w:rsidRPr="00A10553" w:rsidRDefault="00EF185C" w:rsidP="00A050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A1055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28 августа 2013 года </w:t>
      </w:r>
      <w:r w:rsidRPr="00A1055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A1055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</w:t>
      </w:r>
      <w:r w:rsidR="00A050EF" w:rsidRPr="00A1055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="00A050EF" w:rsidRPr="00A1055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A050EF" w:rsidRPr="00A10553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</w:t>
      </w:r>
      <w:r w:rsidRPr="00A1055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У</w:t>
      </w:r>
      <w:r w:rsidRPr="00A1055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 в Заельцовском районе г.</w:t>
      </w:r>
      <w:r w:rsidR="004B26D3" w:rsidRPr="00A1055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A1055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Новосибирска (далее </w:t>
      </w:r>
      <w:r w:rsidR="00A050EF" w:rsidRPr="00A1055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– Комиссия</w:t>
      </w:r>
      <w:r w:rsidR="004B26D3" w:rsidRPr="00A1055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A050EF" w:rsidRPr="00A1055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УПФР </w:t>
      </w:r>
      <w:r w:rsidRPr="00A1055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)</w:t>
      </w:r>
      <w:r w:rsidR="00A050EF" w:rsidRPr="00A10553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. </w:t>
      </w:r>
    </w:p>
    <w:p w:rsidR="00241597" w:rsidRPr="00A10553" w:rsidRDefault="00EF185C" w:rsidP="00B038CC">
      <w:pPr>
        <w:spacing w:after="0" w:line="240" w:lineRule="auto"/>
        <w:ind w:firstLine="709"/>
        <w:jc w:val="both"/>
        <w:outlineLvl w:val="1"/>
        <w:rPr>
          <w:sz w:val="26"/>
          <w:szCs w:val="26"/>
          <w:lang w:val="ru-RU"/>
        </w:rPr>
      </w:pPr>
      <w:r w:rsidRPr="00A1055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9 человек. Отсутствующих нет. </w:t>
      </w:r>
      <w:r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241597" w:rsidRPr="00A10553" w:rsidRDefault="00EF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A1055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241597" w:rsidRPr="00A10553" w:rsidRDefault="00C32E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="00EF185C"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принятии решения о голосовании Комиссией УПФР</w:t>
      </w:r>
      <w:r w:rsidRPr="00A10553">
        <w:rPr>
          <w:rFonts w:ascii="Times New Roman" w:hAnsi="Times New Roman" w:cs="Times New Roman"/>
          <w:sz w:val="26"/>
          <w:szCs w:val="26"/>
          <w:lang w:val="ru-RU"/>
        </w:rPr>
        <w:t>. Вопрос</w:t>
      </w:r>
      <w:r w:rsidR="00EF185C"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рассматривался в соответствии с п. 23 Положения о Комиссии </w:t>
      </w:r>
      <w:r w:rsidR="00A050EF"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территориальных органов Пенсионного фонда Российской Федерации по соблюдению требований к служебному поведению  и урегулированию конфликта интересов, утвержденного </w:t>
      </w:r>
      <w:r w:rsidR="00EF185C"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постановление</w:t>
      </w:r>
      <w:r w:rsidR="00A050EF" w:rsidRPr="00A10553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EF185C"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Правления ПФР от 11.06.2013 № 137п</w:t>
      </w:r>
      <w:r w:rsidR="00A050EF"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(далее - Положение о комиссии ПФР)</w:t>
      </w:r>
    </w:p>
    <w:p w:rsidR="00241597" w:rsidRPr="00A10553" w:rsidRDefault="00A050EF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A1055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2. </w:t>
      </w:r>
      <w:r w:rsidR="00C32EA9" w:rsidRPr="00A1055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О п</w:t>
      </w:r>
      <w:r w:rsidRPr="00A1055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оступивши</w:t>
      </w:r>
      <w:r w:rsidR="00C32EA9" w:rsidRPr="00A1055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х</w:t>
      </w:r>
      <w:r w:rsidRPr="00A1055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="00EF185C" w:rsidRPr="00A10553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 в </w:t>
      </w:r>
      <w:r w:rsidR="00EF185C"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Комиссию </w:t>
      </w:r>
      <w:r w:rsidR="00EF185C" w:rsidRPr="00A10553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>УПФР</w:t>
      </w:r>
      <w:r w:rsidRPr="00A10553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от начальника </w:t>
      </w:r>
      <w:r w:rsidR="00BD2AF3" w:rsidRPr="00A10553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управления ПФР </w:t>
      </w:r>
      <w:r w:rsidRPr="00A10553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</w:t>
      </w:r>
      <w:r w:rsidR="00EF185C" w:rsidRPr="00A10553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</w:t>
      </w:r>
      <w:r w:rsidRPr="00A10553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>материал</w:t>
      </w:r>
      <w:r w:rsidR="006E01AE" w:rsidRPr="00A10553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>ов</w:t>
      </w:r>
      <w:r w:rsidRPr="00A10553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</w:t>
      </w:r>
      <w:r w:rsidR="00EF185C" w:rsidRPr="00A10553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 проверки  </w:t>
      </w:r>
      <w:r w:rsidR="00EF185C"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прокуратуры Заельцовского района</w:t>
      </w:r>
      <w:r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г.</w:t>
      </w:r>
      <w:r w:rsidR="00BD2AF3"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Новосибирска </w:t>
      </w:r>
      <w:r w:rsidR="00EF185C"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 28.08.2013 («Об устранении нарушений законодательства о противодействии коррупции») о предоставлении неполных сведений  при заполнении справок о доходах,  об имуществе и обязательствах  имущественного характера  на себя, супруга (супруги) и несовершеннолетних детей в подразделе 5.1 «Объекты имущественного характера, находящиеся в пользовании» раздела 5 «Сведения об обязательствах имущественного характера», обнаружение фактов неумышленного не указания объектов  недвижимого имущества, находящихся в пользовании работника Управления. </w:t>
      </w:r>
      <w:r w:rsidR="00EF185C" w:rsidRPr="00A1055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Вопрос рассматривался </w:t>
      </w:r>
      <w:r w:rsidRPr="00A1055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соответствии с </w:t>
      </w:r>
      <w:r w:rsidR="00EF185C" w:rsidRPr="00A10553">
        <w:rPr>
          <w:rFonts w:ascii="Times New Roman" w:hAnsi="Times New Roman" w:cs="Times New Roman"/>
          <w:sz w:val="26"/>
          <w:szCs w:val="26"/>
          <w:lang w:val="ru-RU"/>
        </w:rPr>
        <w:t>подпунктом «а» пункта 10  Положения о комиссии</w:t>
      </w:r>
      <w:r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F185C"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ПФР, утвержденного  постановлением ПФР от 11.06.2013 № 137п.</w:t>
      </w:r>
    </w:p>
    <w:p w:rsidR="00241597" w:rsidRPr="00A10553" w:rsidRDefault="002415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41597" w:rsidRPr="00A10553" w:rsidRDefault="00EF18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A10553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241597" w:rsidRPr="00A10553" w:rsidRDefault="00EF185C" w:rsidP="004B26D3">
      <w:pPr>
        <w:spacing w:after="0" w:line="240" w:lineRule="auto"/>
        <w:jc w:val="both"/>
        <w:rPr>
          <w:sz w:val="26"/>
          <w:szCs w:val="26"/>
          <w:lang w:val="ru-RU"/>
        </w:rPr>
      </w:pPr>
      <w:r w:rsidRPr="00A10553">
        <w:rPr>
          <w:rFonts w:ascii="Times New Roman" w:hAnsi="Times New Roman" w:cs="Times New Roman"/>
          <w:sz w:val="26"/>
          <w:szCs w:val="26"/>
          <w:lang w:val="ru-RU"/>
        </w:rPr>
        <w:t>-  признать, что сведения о доходах</w:t>
      </w:r>
      <w:r w:rsidR="00A050EF"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 имуществе и обязательствах имущественного характера  на себя, супругу и несовершеннолетнего ребенка,</w:t>
      </w:r>
      <w:r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представленные работником Управления  </w:t>
      </w:r>
      <w:r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являются неполными. </w:t>
      </w:r>
      <w:r w:rsidR="00A050EF" w:rsidRPr="00A10553">
        <w:rPr>
          <w:rFonts w:ascii="Times New Roman" w:hAnsi="Times New Roman" w:cs="Times New Roman"/>
          <w:sz w:val="26"/>
          <w:szCs w:val="26"/>
          <w:lang w:val="ru-RU"/>
        </w:rPr>
        <w:t>В связи с  чем, Комиссией УПФР  рекомендовано</w:t>
      </w:r>
      <w:r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начальнику Управления принять решение о привлечении работника к дисциплинарной ответственности</w:t>
      </w:r>
      <w:r w:rsidR="002E4577"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в виде замечания</w:t>
      </w:r>
      <w:r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Трудовым кодексом Российс</w:t>
      </w:r>
      <w:r w:rsidR="00A050EF"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кой Федерации, а также указано </w:t>
      </w:r>
      <w:r w:rsidRPr="00A10553">
        <w:rPr>
          <w:rFonts w:ascii="Times New Roman" w:hAnsi="Times New Roman" w:cs="Times New Roman"/>
          <w:sz w:val="26"/>
          <w:szCs w:val="26"/>
          <w:lang w:val="ru-RU"/>
        </w:rPr>
        <w:t xml:space="preserve"> на необходимость довести требования законодательства по заполнению и предоставлению сведений о доходах, </w:t>
      </w:r>
      <w:r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имуществе и обязательствах имущественного характера до всех работников Управления, </w:t>
      </w:r>
      <w:r w:rsidR="00DA176B"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включенных в Перечень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  об имуществе и обязательствах имуще</w:t>
      </w:r>
      <w:bookmarkStart w:id="0" w:name="_GoBack"/>
      <w:bookmarkEnd w:id="0"/>
      <w:r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ственного характера своих супруги (супруга) и несовершеннолетних детей</w:t>
      </w:r>
      <w:r w:rsidR="002E4577"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утвержденный Постановлением Правления ПФР от 04.06.2013 № 125п</w:t>
      </w:r>
      <w:r w:rsidR="004B26D3" w:rsidRPr="00A105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sectPr w:rsidR="00241597" w:rsidRPr="00A10553" w:rsidSect="00A10553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406C"/>
    <w:multiLevelType w:val="multilevel"/>
    <w:tmpl w:val="553E8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4E5CA2"/>
    <w:multiLevelType w:val="multilevel"/>
    <w:tmpl w:val="ED545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597"/>
    <w:rsid w:val="00241597"/>
    <w:rsid w:val="00286E14"/>
    <w:rsid w:val="002E4577"/>
    <w:rsid w:val="00310187"/>
    <w:rsid w:val="003A4455"/>
    <w:rsid w:val="00472B20"/>
    <w:rsid w:val="004B26D3"/>
    <w:rsid w:val="005D3D66"/>
    <w:rsid w:val="006E01AE"/>
    <w:rsid w:val="0086574C"/>
    <w:rsid w:val="00A050EF"/>
    <w:rsid w:val="00A10553"/>
    <w:rsid w:val="00AF4988"/>
    <w:rsid w:val="00B038CC"/>
    <w:rsid w:val="00BD2AF3"/>
    <w:rsid w:val="00C32EA9"/>
    <w:rsid w:val="00CD6228"/>
    <w:rsid w:val="00D52FE9"/>
    <w:rsid w:val="00DA176B"/>
    <w:rsid w:val="00EF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1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382924"/>
    <w:rPr>
      <w:rFonts w:eastAsia="Times New Roman"/>
    </w:rPr>
  </w:style>
  <w:style w:type="character" w:customStyle="1" w:styleId="ListLabel2">
    <w:name w:val="ListLabel 2"/>
    <w:qFormat/>
    <w:rsid w:val="00241597"/>
    <w:rPr>
      <w:rFonts w:eastAsia="Calibri"/>
    </w:rPr>
  </w:style>
  <w:style w:type="paragraph" w:customStyle="1" w:styleId="a5">
    <w:name w:val="Заголовок"/>
    <w:basedOn w:val="a"/>
    <w:next w:val="a6"/>
    <w:qFormat/>
    <w:rsid w:val="003829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82924"/>
    <w:pPr>
      <w:spacing w:after="140"/>
    </w:pPr>
  </w:style>
  <w:style w:type="paragraph" w:styleId="a7">
    <w:name w:val="List"/>
    <w:basedOn w:val="a6"/>
    <w:rsid w:val="00382924"/>
    <w:rPr>
      <w:rFonts w:cs="Mangal"/>
    </w:rPr>
  </w:style>
  <w:style w:type="paragraph" w:customStyle="1" w:styleId="1">
    <w:name w:val="Название объекта1"/>
    <w:basedOn w:val="a"/>
    <w:qFormat/>
    <w:rsid w:val="003829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82924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382924"/>
    <w:rPr>
      <w:rFonts w:ascii="Courier New" w:eastAsia="Times New Roman" w:hAnsi="Courier New" w:cs="Courier New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4B87-1CAA-475C-93AB-D371D777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ws06400001109</dc:creator>
  <cp:lastModifiedBy>Лосева Людмила Петровна</cp:lastModifiedBy>
  <cp:revision>10</cp:revision>
  <cp:lastPrinted>2014-05-07T03:38:00Z</cp:lastPrinted>
  <dcterms:created xsi:type="dcterms:W3CDTF">2019-08-15T04:53:00Z</dcterms:created>
  <dcterms:modified xsi:type="dcterms:W3CDTF">2019-08-19T03:14:00Z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