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5A" w:rsidRPr="00D634D3" w:rsidRDefault="00C1237A" w:rsidP="00D634D3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D634D3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ПРОТОКОЛ  </w:t>
      </w:r>
    </w:p>
    <w:p w:rsidR="00C96C53" w:rsidRPr="00D634D3" w:rsidRDefault="0069095A" w:rsidP="00D634D3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i/>
          <w:iCs/>
          <w:color w:val="000000"/>
          <w:sz w:val="24"/>
          <w:szCs w:val="24"/>
          <w:lang w:val="ru-RU"/>
        </w:rPr>
      </w:pPr>
      <w:r w:rsidRPr="00D634D3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заседания Комиссии УПФР в </w:t>
      </w:r>
      <w:proofErr w:type="gramStart"/>
      <w:r w:rsidR="006C04D0" w:rsidRPr="00D634D3">
        <w:rPr>
          <w:rFonts w:ascii="Times New Roman" w:hAnsi="Times New Roman"/>
          <w:b/>
          <w:bCs/>
          <w:sz w:val="24"/>
          <w:szCs w:val="24"/>
          <w:lang w:val="ru-RU" w:eastAsia="ru-RU"/>
        </w:rPr>
        <w:t>г</w:t>
      </w:r>
      <w:proofErr w:type="gramEnd"/>
      <w:r w:rsidR="006C04D0" w:rsidRPr="00D634D3">
        <w:rPr>
          <w:rFonts w:ascii="Times New Roman" w:hAnsi="Times New Roman"/>
          <w:b/>
          <w:bCs/>
          <w:sz w:val="24"/>
          <w:szCs w:val="24"/>
          <w:lang w:val="ru-RU" w:eastAsia="ru-RU"/>
        </w:rPr>
        <w:t>. Татарске</w:t>
      </w:r>
      <w:r w:rsidRPr="00D634D3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Новосибирской области</w:t>
      </w:r>
      <w:r w:rsidR="006C04D0" w:rsidRPr="00D634D3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(межрайонного)</w:t>
      </w:r>
      <w:r w:rsidRPr="00D634D3">
        <w:rPr>
          <w:rFonts w:ascii="Times New Roman" w:hAnsi="Times New Roman"/>
          <w:b/>
          <w:i/>
          <w:iCs/>
          <w:color w:val="000000"/>
          <w:sz w:val="24"/>
          <w:szCs w:val="24"/>
          <w:lang w:val="ru-RU"/>
        </w:rPr>
        <w:t xml:space="preserve"> </w:t>
      </w:r>
    </w:p>
    <w:p w:rsidR="0069095A" w:rsidRPr="00D634D3" w:rsidRDefault="0069095A" w:rsidP="00D634D3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634D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по соблюдению требований к служебному поведению </w:t>
      </w:r>
    </w:p>
    <w:p w:rsidR="0069095A" w:rsidRPr="00D634D3" w:rsidRDefault="0069095A" w:rsidP="00D634D3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D634D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D634D3">
        <w:rPr>
          <w:rFonts w:ascii="Times New Roman" w:hAnsi="Times New Roman"/>
          <w:b/>
          <w:color w:val="000000"/>
          <w:spacing w:val="1"/>
          <w:sz w:val="24"/>
          <w:szCs w:val="24"/>
          <w:lang w:val="ru-RU"/>
        </w:rPr>
        <w:t>конфликта  интересов</w:t>
      </w:r>
    </w:p>
    <w:p w:rsidR="0069095A" w:rsidRPr="00D634D3" w:rsidRDefault="0069095A" w:rsidP="00D634D3">
      <w:pPr>
        <w:spacing w:after="0" w:line="240" w:lineRule="auto"/>
        <w:ind w:firstLine="709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69095A" w:rsidRPr="00D634D3" w:rsidRDefault="0091716C" w:rsidP="00D634D3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D634D3">
        <w:rPr>
          <w:rFonts w:ascii="Times New Roman" w:hAnsi="Times New Roman"/>
          <w:bCs/>
          <w:sz w:val="24"/>
          <w:szCs w:val="24"/>
          <w:lang w:val="ru-RU" w:eastAsia="ru-RU"/>
        </w:rPr>
        <w:t>2</w:t>
      </w:r>
      <w:r w:rsidR="003449F5" w:rsidRPr="00D634D3">
        <w:rPr>
          <w:rFonts w:ascii="Times New Roman" w:hAnsi="Times New Roman"/>
          <w:bCs/>
          <w:sz w:val="24"/>
          <w:szCs w:val="24"/>
          <w:lang w:val="ru-RU" w:eastAsia="ru-RU"/>
        </w:rPr>
        <w:t>2</w:t>
      </w:r>
      <w:r w:rsidR="0023279C" w:rsidRPr="00D634D3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3449F5" w:rsidRPr="00D634D3">
        <w:rPr>
          <w:rFonts w:ascii="Times New Roman" w:hAnsi="Times New Roman"/>
          <w:bCs/>
          <w:sz w:val="24"/>
          <w:szCs w:val="24"/>
          <w:lang w:val="ru-RU" w:eastAsia="ru-RU"/>
        </w:rPr>
        <w:t>июля</w:t>
      </w:r>
      <w:r w:rsidR="0069095A" w:rsidRPr="00D634D3">
        <w:rPr>
          <w:rFonts w:ascii="Times New Roman" w:hAnsi="Times New Roman"/>
          <w:bCs/>
          <w:sz w:val="24"/>
          <w:szCs w:val="24"/>
          <w:lang w:val="ru-RU" w:eastAsia="ru-RU"/>
        </w:rPr>
        <w:t xml:space="preserve"> 201</w:t>
      </w:r>
      <w:r w:rsidR="003449F5" w:rsidRPr="00D634D3">
        <w:rPr>
          <w:rFonts w:ascii="Times New Roman" w:hAnsi="Times New Roman"/>
          <w:bCs/>
          <w:sz w:val="24"/>
          <w:szCs w:val="24"/>
          <w:lang w:val="ru-RU" w:eastAsia="ru-RU"/>
        </w:rPr>
        <w:t>9</w:t>
      </w:r>
      <w:r w:rsidR="0069095A" w:rsidRPr="00D634D3">
        <w:rPr>
          <w:rFonts w:ascii="Times New Roman" w:hAnsi="Times New Roman"/>
          <w:bCs/>
          <w:sz w:val="24"/>
          <w:szCs w:val="24"/>
          <w:lang w:val="ru-RU" w:eastAsia="ru-RU"/>
        </w:rPr>
        <w:t xml:space="preserve"> года состоялось заседание комиссии У</w:t>
      </w:r>
      <w:r w:rsidR="0069095A" w:rsidRPr="00D634D3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ПФР в </w:t>
      </w:r>
      <w:proofErr w:type="gramStart"/>
      <w:r w:rsidR="0069095A" w:rsidRPr="00D634D3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г</w:t>
      </w:r>
      <w:proofErr w:type="gramEnd"/>
      <w:r w:rsidR="0069095A" w:rsidRPr="00D634D3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.</w:t>
      </w:r>
      <w:r w:rsidR="0045114B" w:rsidRPr="00D634D3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 Татарске </w:t>
      </w:r>
      <w:r w:rsidR="0069095A" w:rsidRPr="00D634D3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 Новосибирской области</w:t>
      </w:r>
      <w:r w:rsidR="0045114B" w:rsidRPr="00D634D3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 (межрайонного)</w:t>
      </w:r>
      <w:r w:rsidR="0069095A" w:rsidRPr="00D634D3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 </w:t>
      </w:r>
      <w:r w:rsidR="0069095A" w:rsidRPr="00D634D3">
        <w:rPr>
          <w:rFonts w:ascii="Times New Roman" w:hAnsi="Times New Roman"/>
          <w:color w:val="000000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="0069095A" w:rsidRPr="00D634D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конфликта  интересов (далее – Комиссия УПФР).</w:t>
      </w:r>
    </w:p>
    <w:p w:rsidR="0069095A" w:rsidRPr="00D634D3" w:rsidRDefault="0069095A" w:rsidP="00D634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D634D3">
        <w:rPr>
          <w:rFonts w:ascii="Times New Roman" w:hAnsi="Times New Roman"/>
          <w:bCs/>
          <w:sz w:val="24"/>
          <w:szCs w:val="24"/>
          <w:lang w:val="ru-RU" w:eastAsia="ru-RU"/>
        </w:rPr>
        <w:t xml:space="preserve">Число членов комиссии, принимающих участие в заседании Комиссии, составляет  </w:t>
      </w:r>
      <w:r w:rsidR="0091716C" w:rsidRPr="00D634D3">
        <w:rPr>
          <w:rFonts w:ascii="Times New Roman" w:hAnsi="Times New Roman"/>
          <w:bCs/>
          <w:sz w:val="24"/>
          <w:szCs w:val="24"/>
          <w:lang w:val="ru-RU" w:eastAsia="ru-RU"/>
        </w:rPr>
        <w:t>5</w:t>
      </w:r>
      <w:r w:rsidRPr="00D634D3">
        <w:rPr>
          <w:rFonts w:ascii="Times New Roman" w:hAnsi="Times New Roman"/>
          <w:bCs/>
          <w:sz w:val="24"/>
          <w:szCs w:val="24"/>
          <w:lang w:val="ru-RU" w:eastAsia="ru-RU"/>
        </w:rPr>
        <w:t xml:space="preserve"> человек. </w:t>
      </w:r>
      <w:r w:rsidRPr="00D634D3">
        <w:rPr>
          <w:rFonts w:ascii="Times New Roman" w:hAnsi="Times New Roman"/>
          <w:sz w:val="24"/>
          <w:szCs w:val="24"/>
          <w:lang w:val="ru-RU" w:eastAsia="ru-RU"/>
        </w:rPr>
        <w:t>Кворум для проведен</w:t>
      </w:r>
      <w:r w:rsidR="00EE7397" w:rsidRPr="00D634D3">
        <w:rPr>
          <w:rFonts w:ascii="Times New Roman" w:hAnsi="Times New Roman"/>
          <w:sz w:val="24"/>
          <w:szCs w:val="24"/>
          <w:lang w:val="ru-RU" w:eastAsia="ru-RU"/>
        </w:rPr>
        <w:t>ия заседания Комиссии  имеется.</w:t>
      </w:r>
    </w:p>
    <w:p w:rsidR="00EE7397" w:rsidRPr="00D634D3" w:rsidRDefault="0069095A" w:rsidP="00D634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D634D3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715E49" w:rsidRPr="00D634D3" w:rsidRDefault="0069095A" w:rsidP="00D634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D634D3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="00715E49" w:rsidRPr="00D634D3">
        <w:rPr>
          <w:rFonts w:ascii="Times New Roman" w:hAnsi="Times New Roman"/>
          <w:b/>
          <w:sz w:val="24"/>
          <w:szCs w:val="24"/>
          <w:lang w:val="ru-RU" w:eastAsia="ru-RU"/>
        </w:rPr>
        <w:t>На заседании Комиссии УПФР был</w:t>
      </w:r>
      <w:r w:rsidR="00CD2D96" w:rsidRPr="00D634D3">
        <w:rPr>
          <w:rFonts w:ascii="Times New Roman" w:hAnsi="Times New Roman"/>
          <w:b/>
          <w:sz w:val="24"/>
          <w:szCs w:val="24"/>
          <w:lang w:val="ru-RU" w:eastAsia="ru-RU"/>
        </w:rPr>
        <w:t>и</w:t>
      </w:r>
      <w:r w:rsidR="00715E49" w:rsidRPr="00D634D3">
        <w:rPr>
          <w:rFonts w:ascii="Times New Roman" w:hAnsi="Times New Roman"/>
          <w:b/>
          <w:sz w:val="24"/>
          <w:szCs w:val="24"/>
          <w:lang w:val="ru-RU" w:eastAsia="ru-RU"/>
        </w:rPr>
        <w:t xml:space="preserve"> рассмотрен</w:t>
      </w:r>
      <w:r w:rsidR="00CD2D96" w:rsidRPr="00D634D3">
        <w:rPr>
          <w:rFonts w:ascii="Times New Roman" w:hAnsi="Times New Roman"/>
          <w:b/>
          <w:sz w:val="24"/>
          <w:szCs w:val="24"/>
          <w:lang w:val="ru-RU" w:eastAsia="ru-RU"/>
        </w:rPr>
        <w:t>ы</w:t>
      </w:r>
      <w:r w:rsidR="00715E49" w:rsidRPr="00D634D3">
        <w:rPr>
          <w:rFonts w:ascii="Times New Roman" w:hAnsi="Times New Roman"/>
          <w:b/>
          <w:sz w:val="24"/>
          <w:szCs w:val="24"/>
          <w:lang w:val="ru-RU" w:eastAsia="ru-RU"/>
        </w:rPr>
        <w:t>:</w:t>
      </w:r>
    </w:p>
    <w:p w:rsidR="00715E49" w:rsidRPr="00D634D3" w:rsidRDefault="00715E49" w:rsidP="00D634D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634D3">
        <w:rPr>
          <w:rFonts w:ascii="Times New Roman" w:hAnsi="Times New Roman"/>
          <w:sz w:val="24"/>
          <w:szCs w:val="24"/>
          <w:lang w:val="ru-RU"/>
        </w:rPr>
        <w:t xml:space="preserve">О принятии решения о голосовании Комиссией УПФР. </w:t>
      </w:r>
    </w:p>
    <w:p w:rsidR="00715E49" w:rsidRPr="00D634D3" w:rsidRDefault="00715E49" w:rsidP="00D63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634D3">
        <w:rPr>
          <w:rFonts w:ascii="Times New Roman" w:hAnsi="Times New Roman"/>
          <w:sz w:val="24"/>
          <w:szCs w:val="24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715E49" w:rsidRPr="00D634D3" w:rsidRDefault="00715E49" w:rsidP="00D634D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634D3">
        <w:rPr>
          <w:rFonts w:ascii="Times New Roman" w:hAnsi="Times New Roman"/>
          <w:sz w:val="24"/>
          <w:szCs w:val="24"/>
          <w:lang w:val="ru-RU" w:eastAsia="ru-RU"/>
        </w:rPr>
        <w:t>О</w:t>
      </w:r>
      <w:r w:rsidRPr="00D634D3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D634D3">
        <w:rPr>
          <w:rFonts w:ascii="Times New Roman" w:hAnsi="Times New Roman"/>
          <w:sz w:val="24"/>
          <w:szCs w:val="24"/>
          <w:lang w:val="ru-RU" w:eastAsia="ru-RU"/>
        </w:rPr>
        <w:t xml:space="preserve">поступившем на имя начальника  </w:t>
      </w:r>
      <w:r w:rsidRPr="00D634D3">
        <w:rPr>
          <w:rFonts w:ascii="Times New Roman" w:hAnsi="Times New Roman"/>
          <w:bCs/>
          <w:sz w:val="24"/>
          <w:szCs w:val="24"/>
          <w:lang w:val="ru-RU" w:eastAsia="ru-RU"/>
        </w:rPr>
        <w:t xml:space="preserve">УПФР в </w:t>
      </w:r>
      <w:r w:rsidRPr="00D634D3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г. Татарске  Новосибирской области (межрайонного) </w:t>
      </w:r>
      <w:r w:rsidR="00990577" w:rsidRPr="00D634D3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2</w:t>
      </w:r>
      <w:r w:rsidR="008B0096" w:rsidRPr="00D634D3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2</w:t>
      </w:r>
      <w:r w:rsidRPr="00D634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8B0096" w:rsidRPr="00D634D3">
        <w:rPr>
          <w:rFonts w:ascii="Times New Roman" w:hAnsi="Times New Roman"/>
          <w:sz w:val="24"/>
          <w:szCs w:val="24"/>
          <w:lang w:val="ru-RU" w:eastAsia="ru-RU"/>
        </w:rPr>
        <w:t>июля</w:t>
      </w:r>
      <w:r w:rsidRPr="00D634D3">
        <w:rPr>
          <w:rFonts w:ascii="Times New Roman" w:hAnsi="Times New Roman"/>
          <w:sz w:val="24"/>
          <w:szCs w:val="24"/>
          <w:lang w:val="ru-RU" w:eastAsia="ru-RU"/>
        </w:rPr>
        <w:t xml:space="preserve"> 201</w:t>
      </w:r>
      <w:r w:rsidR="008B0096" w:rsidRPr="00D634D3">
        <w:rPr>
          <w:rFonts w:ascii="Times New Roman" w:hAnsi="Times New Roman"/>
          <w:sz w:val="24"/>
          <w:szCs w:val="24"/>
          <w:lang w:val="ru-RU" w:eastAsia="ru-RU"/>
        </w:rPr>
        <w:t>9</w:t>
      </w:r>
      <w:r w:rsidRPr="00D634D3">
        <w:rPr>
          <w:rFonts w:ascii="Times New Roman" w:hAnsi="Times New Roman"/>
          <w:sz w:val="24"/>
          <w:szCs w:val="24"/>
          <w:lang w:val="ru-RU" w:eastAsia="ru-RU"/>
        </w:rPr>
        <w:t xml:space="preserve"> года уведомлении работника УПФР о возникновении личной заинтересованности при исполнении должностных обязанностей, которая может привести к конфликту интересов </w:t>
      </w:r>
      <w:r w:rsidR="00AF685C" w:rsidRPr="00D634D3">
        <w:rPr>
          <w:rFonts w:ascii="Times New Roman" w:hAnsi="Times New Roman"/>
          <w:sz w:val="24"/>
          <w:szCs w:val="24"/>
          <w:lang w:val="ru-RU" w:eastAsia="ru-RU"/>
        </w:rPr>
        <w:t xml:space="preserve">при </w:t>
      </w:r>
      <w:r w:rsidR="0086587C" w:rsidRPr="00D634D3">
        <w:rPr>
          <w:rFonts w:ascii="Times New Roman" w:hAnsi="Times New Roman"/>
          <w:sz w:val="24"/>
          <w:szCs w:val="24"/>
          <w:lang w:val="ru-RU" w:eastAsia="ru-RU"/>
        </w:rPr>
        <w:t xml:space="preserve">осуществлении проверки </w:t>
      </w:r>
      <w:r w:rsidR="001E1386" w:rsidRPr="00D634D3">
        <w:rPr>
          <w:rFonts w:ascii="Times New Roman" w:hAnsi="Times New Roman"/>
          <w:sz w:val="24"/>
          <w:szCs w:val="24"/>
          <w:lang w:val="ru-RU" w:eastAsia="ru-RU"/>
        </w:rPr>
        <w:t>пенсионного</w:t>
      </w:r>
      <w:r w:rsidR="0086587C" w:rsidRPr="00D634D3">
        <w:rPr>
          <w:rFonts w:ascii="Times New Roman" w:hAnsi="Times New Roman"/>
          <w:sz w:val="24"/>
          <w:szCs w:val="24"/>
          <w:lang w:val="ru-RU" w:eastAsia="ru-RU"/>
        </w:rPr>
        <w:t xml:space="preserve"> (выплатн</w:t>
      </w:r>
      <w:r w:rsidR="001E1386" w:rsidRPr="00D634D3">
        <w:rPr>
          <w:rFonts w:ascii="Times New Roman" w:hAnsi="Times New Roman"/>
          <w:sz w:val="24"/>
          <w:szCs w:val="24"/>
          <w:lang w:val="ru-RU" w:eastAsia="ru-RU"/>
        </w:rPr>
        <w:t>ого</w:t>
      </w:r>
      <w:r w:rsidR="0086587C" w:rsidRPr="00D634D3">
        <w:rPr>
          <w:rFonts w:ascii="Times New Roman" w:hAnsi="Times New Roman"/>
          <w:sz w:val="24"/>
          <w:szCs w:val="24"/>
          <w:lang w:val="ru-RU" w:eastAsia="ru-RU"/>
        </w:rPr>
        <w:t>) дел</w:t>
      </w:r>
      <w:r w:rsidR="001E1386" w:rsidRPr="00D634D3">
        <w:rPr>
          <w:rFonts w:ascii="Times New Roman" w:hAnsi="Times New Roman"/>
          <w:sz w:val="24"/>
          <w:szCs w:val="24"/>
          <w:lang w:val="ru-RU" w:eastAsia="ru-RU"/>
        </w:rPr>
        <w:t>а</w:t>
      </w:r>
      <w:r w:rsidR="00D06DA7" w:rsidRPr="00D634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B1A86" w:rsidRPr="00D634D3">
        <w:rPr>
          <w:rFonts w:ascii="Times New Roman" w:hAnsi="Times New Roman"/>
          <w:sz w:val="24"/>
          <w:szCs w:val="24"/>
          <w:lang w:val="ru-RU" w:eastAsia="ru-RU"/>
        </w:rPr>
        <w:t>лица, достигшего восьмидесятилетнего возраста</w:t>
      </w:r>
      <w:r w:rsidR="005B6E6C" w:rsidRPr="00D634D3">
        <w:rPr>
          <w:rFonts w:ascii="Times New Roman" w:hAnsi="Times New Roman"/>
          <w:sz w:val="24"/>
          <w:szCs w:val="24"/>
          <w:lang w:val="ru-RU" w:eastAsia="ru-RU"/>
        </w:rPr>
        <w:t>,</w:t>
      </w:r>
      <w:r w:rsidR="005B1A86" w:rsidRPr="00D634D3">
        <w:rPr>
          <w:rFonts w:ascii="Times New Roman" w:hAnsi="Times New Roman"/>
          <w:sz w:val="24"/>
          <w:szCs w:val="24"/>
          <w:lang w:val="ru-RU" w:eastAsia="ru-RU"/>
        </w:rPr>
        <w:t xml:space="preserve"> по уходу за которым оформляется р</w:t>
      </w:r>
      <w:r w:rsidR="0086587C" w:rsidRPr="00D634D3">
        <w:rPr>
          <w:rFonts w:ascii="Times New Roman" w:hAnsi="Times New Roman"/>
          <w:sz w:val="24"/>
          <w:szCs w:val="24"/>
          <w:lang w:val="ru-RU" w:eastAsia="ru-RU"/>
        </w:rPr>
        <w:t>одственник</w:t>
      </w:r>
      <w:r w:rsidR="00B53C07" w:rsidRPr="00D634D3">
        <w:rPr>
          <w:rFonts w:ascii="Times New Roman" w:hAnsi="Times New Roman"/>
          <w:sz w:val="24"/>
          <w:szCs w:val="24"/>
          <w:lang w:val="ru-RU" w:eastAsia="ru-RU"/>
        </w:rPr>
        <w:t xml:space="preserve"> работника УПФР</w:t>
      </w:r>
      <w:r w:rsidR="0086587C" w:rsidRPr="00D634D3">
        <w:rPr>
          <w:rFonts w:ascii="Times New Roman" w:hAnsi="Times New Roman"/>
          <w:sz w:val="24"/>
          <w:szCs w:val="24"/>
          <w:lang w:val="ru-RU" w:eastAsia="ru-RU"/>
        </w:rPr>
        <w:t xml:space="preserve"> (сын)</w:t>
      </w:r>
      <w:r w:rsidR="005B1A86" w:rsidRPr="00D634D3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D634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End"/>
    </w:p>
    <w:p w:rsidR="00421378" w:rsidRPr="00D634D3" w:rsidRDefault="00715E49" w:rsidP="00D634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634D3">
        <w:rPr>
          <w:rFonts w:ascii="Times New Roman" w:hAnsi="Times New Roman"/>
          <w:sz w:val="24"/>
          <w:szCs w:val="24"/>
          <w:lang w:val="ru-RU" w:eastAsia="ru-RU"/>
        </w:rPr>
        <w:t>Вопрос рассматривался в соответствии с</w:t>
      </w:r>
      <w:r w:rsidRPr="00D634D3">
        <w:rPr>
          <w:rFonts w:ascii="Times New Roman" w:hAnsi="Times New Roman"/>
          <w:sz w:val="24"/>
          <w:szCs w:val="24"/>
          <w:lang w:val="ru-RU"/>
        </w:rPr>
        <w:t xml:space="preserve"> подпунктом «</w:t>
      </w:r>
      <w:proofErr w:type="spellStart"/>
      <w:r w:rsidRPr="00D634D3">
        <w:rPr>
          <w:rFonts w:ascii="Times New Roman" w:hAnsi="Times New Roman"/>
          <w:sz w:val="24"/>
          <w:szCs w:val="24"/>
          <w:lang w:val="ru-RU"/>
        </w:rPr>
        <w:t>д</w:t>
      </w:r>
      <w:proofErr w:type="spellEnd"/>
      <w:r w:rsidRPr="00D634D3">
        <w:rPr>
          <w:rFonts w:ascii="Times New Roman" w:hAnsi="Times New Roman"/>
          <w:sz w:val="24"/>
          <w:szCs w:val="24"/>
          <w:lang w:val="ru-RU"/>
        </w:rPr>
        <w:t>» пункта 10  Положения о Комиссиях  территориальных органов ПФР.</w:t>
      </w:r>
    </w:p>
    <w:p w:rsidR="00D21460" w:rsidRPr="00D634D3" w:rsidRDefault="00CD7CEA" w:rsidP="00D63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634D3">
        <w:rPr>
          <w:rFonts w:ascii="Times New Roman" w:hAnsi="Times New Roman"/>
          <w:sz w:val="24"/>
          <w:szCs w:val="24"/>
          <w:lang w:val="ru-RU" w:eastAsia="ru-RU"/>
        </w:rPr>
        <w:t xml:space="preserve">3.    </w:t>
      </w:r>
      <w:proofErr w:type="gramStart"/>
      <w:r w:rsidRPr="00D634D3">
        <w:rPr>
          <w:rFonts w:ascii="Times New Roman" w:hAnsi="Times New Roman"/>
          <w:sz w:val="24"/>
          <w:szCs w:val="24"/>
          <w:lang w:val="ru-RU" w:eastAsia="ru-RU"/>
        </w:rPr>
        <w:t>О</w:t>
      </w:r>
      <w:r w:rsidRPr="00D634D3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D634D3">
        <w:rPr>
          <w:rFonts w:ascii="Times New Roman" w:hAnsi="Times New Roman"/>
          <w:sz w:val="24"/>
          <w:szCs w:val="24"/>
          <w:lang w:val="ru-RU" w:eastAsia="ru-RU"/>
        </w:rPr>
        <w:t xml:space="preserve">поступившем на имя начальника  </w:t>
      </w:r>
      <w:r w:rsidRPr="00D634D3">
        <w:rPr>
          <w:rFonts w:ascii="Times New Roman" w:hAnsi="Times New Roman"/>
          <w:bCs/>
          <w:sz w:val="24"/>
          <w:szCs w:val="24"/>
          <w:lang w:val="ru-RU" w:eastAsia="ru-RU"/>
        </w:rPr>
        <w:t xml:space="preserve">УПФР в </w:t>
      </w:r>
      <w:r w:rsidRPr="00D634D3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г. Татарске  Новосибирской области (межрайонного) 22</w:t>
      </w:r>
      <w:r w:rsidRPr="00D634D3">
        <w:rPr>
          <w:rFonts w:ascii="Times New Roman" w:hAnsi="Times New Roman"/>
          <w:sz w:val="24"/>
          <w:szCs w:val="24"/>
          <w:lang w:val="ru-RU" w:eastAsia="ru-RU"/>
        </w:rPr>
        <w:t xml:space="preserve"> июля 2019 года уведомлении работника УПФР о возникновении личной заинтересованности при исполнении должностных обязанностей, которая может привести к конфликту интересов  при оформлении родственника</w:t>
      </w:r>
      <w:r w:rsidR="005C6E7A" w:rsidRPr="00D634D3">
        <w:rPr>
          <w:rFonts w:ascii="Times New Roman" w:hAnsi="Times New Roman"/>
          <w:sz w:val="24"/>
          <w:szCs w:val="24"/>
          <w:lang w:val="ru-RU" w:eastAsia="ru-RU"/>
        </w:rPr>
        <w:t xml:space="preserve"> работника УПФР</w:t>
      </w:r>
      <w:r w:rsidRPr="00D634D3">
        <w:rPr>
          <w:rFonts w:ascii="Times New Roman" w:hAnsi="Times New Roman"/>
          <w:sz w:val="24"/>
          <w:szCs w:val="24"/>
          <w:lang w:val="ru-RU" w:eastAsia="ru-RU"/>
        </w:rPr>
        <w:t xml:space="preserve"> (сына) по уходу за нетрудоспособным лицом, достигшем восьмидесятилетнего возраста.</w:t>
      </w:r>
      <w:proofErr w:type="gramEnd"/>
      <w:r w:rsidRPr="00D634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D21460" w:rsidRPr="00D634D3">
        <w:rPr>
          <w:rFonts w:ascii="Times New Roman" w:hAnsi="Times New Roman"/>
          <w:sz w:val="24"/>
          <w:szCs w:val="24"/>
          <w:lang w:val="ru-RU" w:eastAsia="ru-RU"/>
        </w:rPr>
        <w:t>В связи с исполнением своих должностных обязанностей работник УПФР не осуществляет назначение, перерасчет</w:t>
      </w:r>
      <w:r w:rsidR="009F5278" w:rsidRPr="00D634D3">
        <w:rPr>
          <w:rFonts w:ascii="Times New Roman" w:hAnsi="Times New Roman"/>
          <w:sz w:val="24"/>
          <w:szCs w:val="24"/>
          <w:lang w:val="ru-RU" w:eastAsia="ru-RU"/>
        </w:rPr>
        <w:t xml:space="preserve">, выплату </w:t>
      </w:r>
      <w:r w:rsidR="00D21460" w:rsidRPr="00D634D3">
        <w:rPr>
          <w:rFonts w:ascii="Times New Roman" w:hAnsi="Times New Roman"/>
          <w:sz w:val="24"/>
          <w:szCs w:val="24"/>
          <w:lang w:val="ru-RU" w:eastAsia="ru-RU"/>
        </w:rPr>
        <w:t>пенсий.</w:t>
      </w:r>
    </w:p>
    <w:p w:rsidR="00CD7CEA" w:rsidRPr="00D634D3" w:rsidRDefault="00CD7CEA" w:rsidP="00D634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634D3">
        <w:rPr>
          <w:rFonts w:ascii="Times New Roman" w:hAnsi="Times New Roman"/>
          <w:sz w:val="24"/>
          <w:szCs w:val="24"/>
          <w:lang w:val="ru-RU" w:eastAsia="ru-RU"/>
        </w:rPr>
        <w:t>Вопрос рассматривался в соответствии с</w:t>
      </w:r>
      <w:r w:rsidRPr="00D634D3">
        <w:rPr>
          <w:rFonts w:ascii="Times New Roman" w:hAnsi="Times New Roman"/>
          <w:sz w:val="24"/>
          <w:szCs w:val="24"/>
          <w:lang w:val="ru-RU"/>
        </w:rPr>
        <w:t xml:space="preserve"> подпунктом «</w:t>
      </w:r>
      <w:proofErr w:type="spellStart"/>
      <w:r w:rsidRPr="00D634D3">
        <w:rPr>
          <w:rFonts w:ascii="Times New Roman" w:hAnsi="Times New Roman"/>
          <w:sz w:val="24"/>
          <w:szCs w:val="24"/>
          <w:lang w:val="ru-RU"/>
        </w:rPr>
        <w:t>д</w:t>
      </w:r>
      <w:proofErr w:type="spellEnd"/>
      <w:r w:rsidRPr="00D634D3">
        <w:rPr>
          <w:rFonts w:ascii="Times New Roman" w:hAnsi="Times New Roman"/>
          <w:sz w:val="24"/>
          <w:szCs w:val="24"/>
          <w:lang w:val="ru-RU"/>
        </w:rPr>
        <w:t>» пункта 10  Положения о Комиссиях  территориальных органов ПФР.</w:t>
      </w:r>
    </w:p>
    <w:p w:rsidR="009348A7" w:rsidRPr="00D634D3" w:rsidRDefault="005248F9" w:rsidP="00D63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634D3">
        <w:rPr>
          <w:rFonts w:ascii="Times New Roman" w:hAnsi="Times New Roman"/>
          <w:sz w:val="24"/>
          <w:szCs w:val="24"/>
          <w:lang w:val="ru-RU"/>
        </w:rPr>
        <w:t xml:space="preserve">4.   </w:t>
      </w:r>
      <w:r w:rsidR="007352D1" w:rsidRPr="00D634D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9348A7" w:rsidRPr="00D634D3">
        <w:rPr>
          <w:rFonts w:ascii="Times New Roman" w:hAnsi="Times New Roman"/>
          <w:sz w:val="24"/>
          <w:szCs w:val="24"/>
          <w:lang w:val="ru-RU" w:eastAsia="ru-RU"/>
        </w:rPr>
        <w:t>О</w:t>
      </w:r>
      <w:r w:rsidR="009348A7" w:rsidRPr="00D634D3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="009348A7" w:rsidRPr="00D634D3">
        <w:rPr>
          <w:rFonts w:ascii="Times New Roman" w:hAnsi="Times New Roman"/>
          <w:sz w:val="24"/>
          <w:szCs w:val="24"/>
          <w:lang w:val="ru-RU" w:eastAsia="ru-RU"/>
        </w:rPr>
        <w:t xml:space="preserve">поступившем на имя начальника  </w:t>
      </w:r>
      <w:r w:rsidR="009348A7" w:rsidRPr="00D634D3">
        <w:rPr>
          <w:rFonts w:ascii="Times New Roman" w:hAnsi="Times New Roman"/>
          <w:bCs/>
          <w:sz w:val="24"/>
          <w:szCs w:val="24"/>
          <w:lang w:val="ru-RU" w:eastAsia="ru-RU"/>
        </w:rPr>
        <w:t xml:space="preserve">УПФР в </w:t>
      </w:r>
      <w:r w:rsidR="009348A7" w:rsidRPr="00D634D3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г. Татарске  Новосибирской области (межрайонного) 22</w:t>
      </w:r>
      <w:r w:rsidR="009348A7" w:rsidRPr="00D634D3">
        <w:rPr>
          <w:rFonts w:ascii="Times New Roman" w:hAnsi="Times New Roman"/>
          <w:sz w:val="24"/>
          <w:szCs w:val="24"/>
          <w:lang w:val="ru-RU" w:eastAsia="ru-RU"/>
        </w:rPr>
        <w:t xml:space="preserve"> июля 2019 года уведомлении работника УПФР о возникновении личной заинтересованности при исполнении должностных обязанностей, которая может привести к конфликту интересов  при </w:t>
      </w:r>
      <w:r w:rsidR="009E2401" w:rsidRPr="00D634D3">
        <w:rPr>
          <w:rFonts w:ascii="Times New Roman" w:hAnsi="Times New Roman"/>
          <w:sz w:val="24"/>
          <w:szCs w:val="24"/>
          <w:lang w:val="ru-RU" w:eastAsia="ru-RU"/>
        </w:rPr>
        <w:t xml:space="preserve">приеме </w:t>
      </w:r>
      <w:r w:rsidR="00176790" w:rsidRPr="00D634D3">
        <w:rPr>
          <w:rFonts w:ascii="Times New Roman" w:hAnsi="Times New Roman"/>
          <w:sz w:val="24"/>
          <w:szCs w:val="24"/>
          <w:lang w:val="ru-RU" w:eastAsia="ru-RU"/>
        </w:rPr>
        <w:t xml:space="preserve">и обработке </w:t>
      </w:r>
      <w:r w:rsidR="009E2401" w:rsidRPr="00D634D3">
        <w:rPr>
          <w:rFonts w:ascii="Times New Roman" w:hAnsi="Times New Roman"/>
          <w:sz w:val="24"/>
          <w:szCs w:val="24"/>
          <w:lang w:val="ru-RU" w:eastAsia="ru-RU"/>
        </w:rPr>
        <w:t xml:space="preserve">документов </w:t>
      </w:r>
      <w:r w:rsidR="002930DA" w:rsidRPr="00D634D3">
        <w:rPr>
          <w:rFonts w:ascii="Times New Roman" w:hAnsi="Times New Roman"/>
          <w:sz w:val="24"/>
          <w:szCs w:val="24"/>
          <w:lang w:val="ru-RU" w:eastAsia="ru-RU"/>
        </w:rPr>
        <w:t>для</w:t>
      </w:r>
      <w:r w:rsidR="009E2401" w:rsidRPr="00D634D3">
        <w:rPr>
          <w:rFonts w:ascii="Times New Roman" w:hAnsi="Times New Roman"/>
          <w:sz w:val="24"/>
          <w:szCs w:val="24"/>
          <w:lang w:val="ru-RU" w:eastAsia="ru-RU"/>
        </w:rPr>
        <w:t xml:space="preserve"> перерасчет</w:t>
      </w:r>
      <w:r w:rsidR="002930DA" w:rsidRPr="00D634D3">
        <w:rPr>
          <w:rFonts w:ascii="Times New Roman" w:hAnsi="Times New Roman"/>
          <w:sz w:val="24"/>
          <w:szCs w:val="24"/>
          <w:lang w:val="ru-RU" w:eastAsia="ru-RU"/>
        </w:rPr>
        <w:t>а</w:t>
      </w:r>
      <w:r w:rsidR="009E2401" w:rsidRPr="00D634D3">
        <w:rPr>
          <w:rFonts w:ascii="Times New Roman" w:hAnsi="Times New Roman"/>
          <w:sz w:val="24"/>
          <w:szCs w:val="24"/>
          <w:lang w:val="ru-RU" w:eastAsia="ru-RU"/>
        </w:rPr>
        <w:t xml:space="preserve"> фиксированной выплаты к страховой пенсии по старости ро</w:t>
      </w:r>
      <w:r w:rsidR="009348A7" w:rsidRPr="00D634D3">
        <w:rPr>
          <w:rFonts w:ascii="Times New Roman" w:hAnsi="Times New Roman"/>
          <w:sz w:val="24"/>
          <w:szCs w:val="24"/>
          <w:lang w:val="ru-RU" w:eastAsia="ru-RU"/>
        </w:rPr>
        <w:t>дственника работника УПФР (</w:t>
      </w:r>
      <w:r w:rsidR="009E2401" w:rsidRPr="00D634D3">
        <w:rPr>
          <w:rFonts w:ascii="Times New Roman" w:hAnsi="Times New Roman"/>
          <w:sz w:val="24"/>
          <w:szCs w:val="24"/>
          <w:lang w:val="ru-RU" w:eastAsia="ru-RU"/>
        </w:rPr>
        <w:t>отца супруга</w:t>
      </w:r>
      <w:r w:rsidR="009348A7" w:rsidRPr="00D634D3">
        <w:rPr>
          <w:rFonts w:ascii="Times New Roman" w:hAnsi="Times New Roman"/>
          <w:sz w:val="24"/>
          <w:szCs w:val="24"/>
          <w:lang w:val="ru-RU" w:eastAsia="ru-RU"/>
        </w:rPr>
        <w:t>).</w:t>
      </w:r>
      <w:proofErr w:type="gramEnd"/>
    </w:p>
    <w:p w:rsidR="002D658C" w:rsidRPr="00D634D3" w:rsidRDefault="009348A7" w:rsidP="00D634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634D3">
        <w:rPr>
          <w:rFonts w:ascii="Times New Roman" w:hAnsi="Times New Roman"/>
          <w:sz w:val="24"/>
          <w:szCs w:val="24"/>
          <w:lang w:val="ru-RU" w:eastAsia="ru-RU"/>
        </w:rPr>
        <w:t>Вопрос рассматривался в соответствии с</w:t>
      </w:r>
      <w:r w:rsidRPr="00D634D3">
        <w:rPr>
          <w:rFonts w:ascii="Times New Roman" w:hAnsi="Times New Roman"/>
          <w:sz w:val="24"/>
          <w:szCs w:val="24"/>
          <w:lang w:val="ru-RU"/>
        </w:rPr>
        <w:t xml:space="preserve"> подпунктом «</w:t>
      </w:r>
      <w:proofErr w:type="spellStart"/>
      <w:r w:rsidRPr="00D634D3">
        <w:rPr>
          <w:rFonts w:ascii="Times New Roman" w:hAnsi="Times New Roman"/>
          <w:sz w:val="24"/>
          <w:szCs w:val="24"/>
          <w:lang w:val="ru-RU"/>
        </w:rPr>
        <w:t>д</w:t>
      </w:r>
      <w:proofErr w:type="spellEnd"/>
      <w:r w:rsidRPr="00D634D3">
        <w:rPr>
          <w:rFonts w:ascii="Times New Roman" w:hAnsi="Times New Roman"/>
          <w:sz w:val="24"/>
          <w:szCs w:val="24"/>
          <w:lang w:val="ru-RU"/>
        </w:rPr>
        <w:t>» пункта 10  Положения о Комиссиях  территориальных органов ПФР.</w:t>
      </w:r>
    </w:p>
    <w:p w:rsidR="00EE7397" w:rsidRPr="00D634D3" w:rsidRDefault="00EE7397" w:rsidP="00D634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B0D9B" w:rsidRPr="00D634D3" w:rsidRDefault="004B0D9B" w:rsidP="00D634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634D3">
        <w:rPr>
          <w:rFonts w:ascii="Times New Roman" w:hAnsi="Times New Roman"/>
          <w:b/>
          <w:sz w:val="24"/>
          <w:szCs w:val="24"/>
          <w:lang w:val="ru-RU"/>
        </w:rPr>
        <w:t>По итогам заседания Комиссии УПФР принят</w:t>
      </w:r>
      <w:r w:rsidR="00C1321A" w:rsidRPr="00D634D3">
        <w:rPr>
          <w:rFonts w:ascii="Times New Roman" w:hAnsi="Times New Roman"/>
          <w:b/>
          <w:sz w:val="24"/>
          <w:szCs w:val="24"/>
          <w:lang w:val="ru-RU"/>
        </w:rPr>
        <w:t>ы</w:t>
      </w:r>
      <w:r w:rsidRPr="00D634D3">
        <w:rPr>
          <w:rFonts w:ascii="Times New Roman" w:hAnsi="Times New Roman"/>
          <w:b/>
          <w:sz w:val="24"/>
          <w:szCs w:val="24"/>
          <w:lang w:val="ru-RU"/>
        </w:rPr>
        <w:t xml:space="preserve"> решени</w:t>
      </w:r>
      <w:r w:rsidR="00C1321A" w:rsidRPr="00D634D3">
        <w:rPr>
          <w:rFonts w:ascii="Times New Roman" w:hAnsi="Times New Roman"/>
          <w:b/>
          <w:sz w:val="24"/>
          <w:szCs w:val="24"/>
          <w:lang w:val="ru-RU"/>
        </w:rPr>
        <w:t>я</w:t>
      </w:r>
      <w:r w:rsidRPr="00D634D3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4B0D9B" w:rsidRPr="00D634D3" w:rsidRDefault="00774F94" w:rsidP="00D63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634D3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4B0D9B" w:rsidRPr="00D634D3">
        <w:rPr>
          <w:rFonts w:ascii="Times New Roman" w:hAnsi="Times New Roman"/>
          <w:sz w:val="24"/>
          <w:szCs w:val="24"/>
          <w:lang w:val="ru-RU"/>
        </w:rPr>
        <w:t xml:space="preserve">признать, что при исполнении работником УПФР должностных обязанностей личная заинтересованность приводит или может привести к конфликту интересов. В целях </w:t>
      </w:r>
      <w:proofErr w:type="gramStart"/>
      <w:r w:rsidR="004B0D9B" w:rsidRPr="00D634D3">
        <w:rPr>
          <w:rFonts w:ascii="Times New Roman" w:hAnsi="Times New Roman"/>
          <w:sz w:val="24"/>
          <w:szCs w:val="24"/>
          <w:lang w:val="ru-RU"/>
        </w:rPr>
        <w:t>недопущения ситуации возникновения конфликта интересов</w:t>
      </w:r>
      <w:proofErr w:type="gramEnd"/>
      <w:r w:rsidR="004B0D9B" w:rsidRPr="00D634D3">
        <w:rPr>
          <w:rFonts w:ascii="Times New Roman" w:hAnsi="Times New Roman"/>
          <w:sz w:val="24"/>
          <w:szCs w:val="24"/>
          <w:lang w:val="ru-RU"/>
        </w:rPr>
        <w:t xml:space="preserve"> в отношении </w:t>
      </w:r>
      <w:r w:rsidR="007B18DF" w:rsidRPr="00D634D3">
        <w:rPr>
          <w:rFonts w:ascii="Times New Roman" w:hAnsi="Times New Roman"/>
          <w:sz w:val="24"/>
          <w:szCs w:val="24"/>
          <w:lang w:val="ru-RU"/>
        </w:rPr>
        <w:t xml:space="preserve">работника  УПФР, </w:t>
      </w:r>
      <w:r w:rsidR="004B0D9B" w:rsidRPr="00D634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77319" w:rsidRPr="00D634D3">
        <w:rPr>
          <w:rFonts w:ascii="Times New Roman" w:hAnsi="Times New Roman"/>
          <w:sz w:val="24"/>
          <w:szCs w:val="24"/>
          <w:lang w:val="ru-RU"/>
        </w:rPr>
        <w:t xml:space="preserve">подавшего </w:t>
      </w:r>
      <w:r w:rsidR="004B0D9B" w:rsidRPr="00D634D3">
        <w:rPr>
          <w:rFonts w:ascii="Times New Roman" w:hAnsi="Times New Roman"/>
          <w:sz w:val="24"/>
          <w:szCs w:val="24"/>
          <w:lang w:val="ru-RU"/>
        </w:rPr>
        <w:t>уведомлени</w:t>
      </w:r>
      <w:r w:rsidR="00B77319" w:rsidRPr="00D634D3">
        <w:rPr>
          <w:rFonts w:ascii="Times New Roman" w:hAnsi="Times New Roman"/>
          <w:sz w:val="24"/>
          <w:szCs w:val="24"/>
          <w:lang w:val="ru-RU"/>
        </w:rPr>
        <w:t>е</w:t>
      </w:r>
      <w:r w:rsidR="004B0D9B" w:rsidRPr="00D634D3">
        <w:rPr>
          <w:rFonts w:ascii="Times New Roman" w:hAnsi="Times New Roman"/>
          <w:sz w:val="24"/>
          <w:szCs w:val="24"/>
          <w:lang w:val="ru-RU"/>
        </w:rPr>
        <w:t xml:space="preserve">, поручить другому работнику УПФР </w:t>
      </w:r>
      <w:r w:rsidR="00FD2BE9" w:rsidRPr="00D634D3">
        <w:rPr>
          <w:rFonts w:ascii="Times New Roman" w:hAnsi="Times New Roman"/>
          <w:sz w:val="24"/>
          <w:szCs w:val="24"/>
          <w:lang w:val="ru-RU"/>
        </w:rPr>
        <w:t>провести контроль в программе ПТК НВП</w:t>
      </w:r>
      <w:r w:rsidR="00505122" w:rsidRPr="00D634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232C" w:rsidRPr="00D634D3">
        <w:rPr>
          <w:rFonts w:ascii="Times New Roman" w:hAnsi="Times New Roman"/>
          <w:sz w:val="24"/>
          <w:szCs w:val="24"/>
          <w:lang w:val="ru-RU"/>
        </w:rPr>
        <w:t xml:space="preserve">электронного </w:t>
      </w:r>
      <w:r w:rsidR="00505122" w:rsidRPr="00D634D3">
        <w:rPr>
          <w:rFonts w:ascii="Times New Roman" w:hAnsi="Times New Roman"/>
          <w:sz w:val="24"/>
          <w:szCs w:val="24"/>
          <w:lang w:val="ru-RU"/>
        </w:rPr>
        <w:t>выплатного дела</w:t>
      </w:r>
      <w:r w:rsidR="00FD2BE9" w:rsidRPr="00D634D3">
        <w:rPr>
          <w:rFonts w:ascii="Times New Roman" w:hAnsi="Times New Roman"/>
          <w:sz w:val="24"/>
          <w:szCs w:val="24"/>
          <w:lang w:val="ru-RU"/>
        </w:rPr>
        <w:t>;</w:t>
      </w:r>
    </w:p>
    <w:p w:rsidR="00CB2598" w:rsidRPr="00D634D3" w:rsidRDefault="00CB2598" w:rsidP="00D63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634D3">
        <w:rPr>
          <w:rFonts w:ascii="Times New Roman" w:hAnsi="Times New Roman"/>
          <w:sz w:val="24"/>
          <w:szCs w:val="24"/>
          <w:lang w:val="ru-RU"/>
        </w:rPr>
        <w:t>- признать, что при исполнении работником УПФР должностных обязанностей конфликт интересов отсутствует;</w:t>
      </w:r>
      <w:r w:rsidRPr="00D634D3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CB2598" w:rsidRPr="00D634D3" w:rsidRDefault="00CB2598" w:rsidP="00D63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634D3">
        <w:rPr>
          <w:rFonts w:ascii="Times New Roman" w:hAnsi="Times New Roman"/>
          <w:sz w:val="24"/>
          <w:szCs w:val="24"/>
          <w:lang w:val="ru-RU"/>
        </w:rPr>
        <w:t xml:space="preserve">- признать, что при исполнении работником УПФР должностных обязанностей личная заинтересованность приводит или может привести к конфликту интересов. В целях </w:t>
      </w:r>
      <w:proofErr w:type="gramStart"/>
      <w:r w:rsidRPr="00D634D3">
        <w:rPr>
          <w:rFonts w:ascii="Times New Roman" w:hAnsi="Times New Roman"/>
          <w:sz w:val="24"/>
          <w:szCs w:val="24"/>
          <w:lang w:val="ru-RU"/>
        </w:rPr>
        <w:t>недопущения ситуации возникновения конфликта интересов</w:t>
      </w:r>
      <w:proofErr w:type="gramEnd"/>
      <w:r w:rsidRPr="00D634D3">
        <w:rPr>
          <w:rFonts w:ascii="Times New Roman" w:hAnsi="Times New Roman"/>
          <w:sz w:val="24"/>
          <w:szCs w:val="24"/>
          <w:lang w:val="ru-RU"/>
        </w:rPr>
        <w:t xml:space="preserve"> в отношении лица, указанного в уведомлении, поручить другому работнику УПФР </w:t>
      </w:r>
      <w:r w:rsidR="006E711C" w:rsidRPr="00D634D3">
        <w:rPr>
          <w:rFonts w:ascii="Times New Roman" w:hAnsi="Times New Roman"/>
          <w:sz w:val="24"/>
          <w:szCs w:val="24"/>
          <w:lang w:val="ru-RU"/>
        </w:rPr>
        <w:t xml:space="preserve">принять и обработать документы родственника работника УПФР (отца супруга) </w:t>
      </w:r>
      <w:r w:rsidR="00F03880" w:rsidRPr="00D634D3">
        <w:rPr>
          <w:rFonts w:ascii="Times New Roman" w:hAnsi="Times New Roman"/>
          <w:sz w:val="24"/>
          <w:szCs w:val="24"/>
          <w:lang w:val="ru-RU"/>
        </w:rPr>
        <w:t xml:space="preserve">для перерасчета </w:t>
      </w:r>
      <w:r w:rsidR="00F03880" w:rsidRPr="00D634D3">
        <w:rPr>
          <w:rFonts w:ascii="Times New Roman" w:hAnsi="Times New Roman"/>
          <w:sz w:val="24"/>
          <w:szCs w:val="24"/>
          <w:lang w:val="ru-RU" w:eastAsia="ru-RU"/>
        </w:rPr>
        <w:t>фиксированной выплаты к страховой пенсии по старости</w:t>
      </w:r>
      <w:r w:rsidRPr="00D634D3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CB2598" w:rsidRPr="00D634D3" w:rsidRDefault="00CB2598" w:rsidP="00D63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D2BE9" w:rsidRPr="00D634D3" w:rsidRDefault="00FD2BE9" w:rsidP="00D63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634D3">
        <w:rPr>
          <w:rFonts w:ascii="Times New Roman" w:hAnsi="Times New Roman"/>
          <w:sz w:val="24"/>
          <w:szCs w:val="24"/>
          <w:lang w:val="ru-RU"/>
        </w:rPr>
        <w:t xml:space="preserve"> </w:t>
      </w:r>
    </w:p>
    <w:sectPr w:rsidR="00FD2BE9" w:rsidRPr="00D634D3" w:rsidSect="00EE73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45E" w:rsidRDefault="006B245E" w:rsidP="00664093">
      <w:pPr>
        <w:spacing w:after="0" w:line="240" w:lineRule="auto"/>
      </w:pPr>
      <w:r>
        <w:separator/>
      </w:r>
    </w:p>
  </w:endnote>
  <w:endnote w:type="continuationSeparator" w:id="0">
    <w:p w:rsidR="006B245E" w:rsidRDefault="006B245E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45E" w:rsidRDefault="006B245E" w:rsidP="00664093">
      <w:pPr>
        <w:spacing w:after="0" w:line="240" w:lineRule="auto"/>
      </w:pPr>
      <w:r>
        <w:separator/>
      </w:r>
    </w:p>
  </w:footnote>
  <w:footnote w:type="continuationSeparator" w:id="0">
    <w:p w:rsidR="006B245E" w:rsidRDefault="006B245E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1F54B31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4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5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AC2472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7">
    <w:nsid w:val="6E323739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8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CD8"/>
    <w:rsid w:val="00006FEA"/>
    <w:rsid w:val="00014378"/>
    <w:rsid w:val="00020E61"/>
    <w:rsid w:val="000502FE"/>
    <w:rsid w:val="00053E97"/>
    <w:rsid w:val="000649AC"/>
    <w:rsid w:val="00096866"/>
    <w:rsid w:val="000A0D74"/>
    <w:rsid w:val="000B0C9E"/>
    <w:rsid w:val="000C1DD9"/>
    <w:rsid w:val="000D598B"/>
    <w:rsid w:val="000E5AA4"/>
    <w:rsid w:val="000E5C13"/>
    <w:rsid w:val="000F133F"/>
    <w:rsid w:val="000F542C"/>
    <w:rsid w:val="00100CB0"/>
    <w:rsid w:val="001057EE"/>
    <w:rsid w:val="00105E2A"/>
    <w:rsid w:val="00124A18"/>
    <w:rsid w:val="00125EF7"/>
    <w:rsid w:val="001366A1"/>
    <w:rsid w:val="00141AE9"/>
    <w:rsid w:val="00141DFD"/>
    <w:rsid w:val="001425CE"/>
    <w:rsid w:val="00143674"/>
    <w:rsid w:val="00143681"/>
    <w:rsid w:val="001501AB"/>
    <w:rsid w:val="00165328"/>
    <w:rsid w:val="0017161D"/>
    <w:rsid w:val="00173377"/>
    <w:rsid w:val="00176790"/>
    <w:rsid w:val="00181633"/>
    <w:rsid w:val="00184FA5"/>
    <w:rsid w:val="00192B96"/>
    <w:rsid w:val="001A1098"/>
    <w:rsid w:val="001A6642"/>
    <w:rsid w:val="001C2542"/>
    <w:rsid w:val="001C26AD"/>
    <w:rsid w:val="001C7630"/>
    <w:rsid w:val="001E1386"/>
    <w:rsid w:val="001F13C3"/>
    <w:rsid w:val="001F2B90"/>
    <w:rsid w:val="001F51C6"/>
    <w:rsid w:val="0022551A"/>
    <w:rsid w:val="0023279C"/>
    <w:rsid w:val="00240228"/>
    <w:rsid w:val="00247B52"/>
    <w:rsid w:val="00255A5B"/>
    <w:rsid w:val="00267483"/>
    <w:rsid w:val="00291CFF"/>
    <w:rsid w:val="002930DA"/>
    <w:rsid w:val="002A7E18"/>
    <w:rsid w:val="002B3C82"/>
    <w:rsid w:val="002D5396"/>
    <w:rsid w:val="002D658C"/>
    <w:rsid w:val="002E0DE9"/>
    <w:rsid w:val="002E11FE"/>
    <w:rsid w:val="002E33AA"/>
    <w:rsid w:val="002E6363"/>
    <w:rsid w:val="002E7322"/>
    <w:rsid w:val="002F0692"/>
    <w:rsid w:val="002F17F0"/>
    <w:rsid w:val="002F7287"/>
    <w:rsid w:val="002F76C0"/>
    <w:rsid w:val="00303F41"/>
    <w:rsid w:val="00311667"/>
    <w:rsid w:val="00311A3B"/>
    <w:rsid w:val="0031482D"/>
    <w:rsid w:val="00325C5C"/>
    <w:rsid w:val="00333EBC"/>
    <w:rsid w:val="00341B36"/>
    <w:rsid w:val="00343695"/>
    <w:rsid w:val="003449F5"/>
    <w:rsid w:val="00345524"/>
    <w:rsid w:val="00345F33"/>
    <w:rsid w:val="0036572A"/>
    <w:rsid w:val="00377924"/>
    <w:rsid w:val="00381AC4"/>
    <w:rsid w:val="003841BB"/>
    <w:rsid w:val="003A3A42"/>
    <w:rsid w:val="003B1595"/>
    <w:rsid w:val="003C693A"/>
    <w:rsid w:val="003D4632"/>
    <w:rsid w:val="003E1336"/>
    <w:rsid w:val="003E20DE"/>
    <w:rsid w:val="003E4099"/>
    <w:rsid w:val="003F5D04"/>
    <w:rsid w:val="003F5D0E"/>
    <w:rsid w:val="00400610"/>
    <w:rsid w:val="00410803"/>
    <w:rsid w:val="004167CD"/>
    <w:rsid w:val="00421378"/>
    <w:rsid w:val="00421A0D"/>
    <w:rsid w:val="0045114B"/>
    <w:rsid w:val="004541C6"/>
    <w:rsid w:val="0046751A"/>
    <w:rsid w:val="00472863"/>
    <w:rsid w:val="00472A86"/>
    <w:rsid w:val="0047516F"/>
    <w:rsid w:val="00482028"/>
    <w:rsid w:val="004842ED"/>
    <w:rsid w:val="00490105"/>
    <w:rsid w:val="004A7B33"/>
    <w:rsid w:val="004B0D9B"/>
    <w:rsid w:val="004B12A3"/>
    <w:rsid w:val="004C0B69"/>
    <w:rsid w:val="004C6E6B"/>
    <w:rsid w:val="004E14E2"/>
    <w:rsid w:val="004E3240"/>
    <w:rsid w:val="004E4CD8"/>
    <w:rsid w:val="005004E7"/>
    <w:rsid w:val="00505122"/>
    <w:rsid w:val="00507EF0"/>
    <w:rsid w:val="00522F16"/>
    <w:rsid w:val="00524769"/>
    <w:rsid w:val="005248F9"/>
    <w:rsid w:val="00524C7C"/>
    <w:rsid w:val="00525A20"/>
    <w:rsid w:val="00530936"/>
    <w:rsid w:val="005330BE"/>
    <w:rsid w:val="00535008"/>
    <w:rsid w:val="0054232C"/>
    <w:rsid w:val="005647EE"/>
    <w:rsid w:val="00564867"/>
    <w:rsid w:val="00585BA2"/>
    <w:rsid w:val="005968F6"/>
    <w:rsid w:val="005A1114"/>
    <w:rsid w:val="005A432E"/>
    <w:rsid w:val="005B1A86"/>
    <w:rsid w:val="005B6E6C"/>
    <w:rsid w:val="005C6E7A"/>
    <w:rsid w:val="005D2674"/>
    <w:rsid w:val="005D5EEE"/>
    <w:rsid w:val="005D698B"/>
    <w:rsid w:val="005E3487"/>
    <w:rsid w:val="005F6D61"/>
    <w:rsid w:val="005F6DFB"/>
    <w:rsid w:val="0060516D"/>
    <w:rsid w:val="00612934"/>
    <w:rsid w:val="0062669E"/>
    <w:rsid w:val="00647045"/>
    <w:rsid w:val="00651E2E"/>
    <w:rsid w:val="00652391"/>
    <w:rsid w:val="00654376"/>
    <w:rsid w:val="00664093"/>
    <w:rsid w:val="00664A88"/>
    <w:rsid w:val="00675CF7"/>
    <w:rsid w:val="0069095A"/>
    <w:rsid w:val="006921D5"/>
    <w:rsid w:val="006B088F"/>
    <w:rsid w:val="006B245E"/>
    <w:rsid w:val="006B7A3F"/>
    <w:rsid w:val="006C04D0"/>
    <w:rsid w:val="006C1DD2"/>
    <w:rsid w:val="006C27A3"/>
    <w:rsid w:val="006C6C7B"/>
    <w:rsid w:val="006D31EA"/>
    <w:rsid w:val="006D5D01"/>
    <w:rsid w:val="006D6BD8"/>
    <w:rsid w:val="006E10F2"/>
    <w:rsid w:val="006E1566"/>
    <w:rsid w:val="006E5B63"/>
    <w:rsid w:val="006E711C"/>
    <w:rsid w:val="006F1E26"/>
    <w:rsid w:val="006F2ABE"/>
    <w:rsid w:val="0071295D"/>
    <w:rsid w:val="00712E05"/>
    <w:rsid w:val="00715E49"/>
    <w:rsid w:val="007352D1"/>
    <w:rsid w:val="00735511"/>
    <w:rsid w:val="0075289C"/>
    <w:rsid w:val="00753E69"/>
    <w:rsid w:val="007556D3"/>
    <w:rsid w:val="0075666F"/>
    <w:rsid w:val="00774F94"/>
    <w:rsid w:val="0078647F"/>
    <w:rsid w:val="00792290"/>
    <w:rsid w:val="007930D2"/>
    <w:rsid w:val="007A36D3"/>
    <w:rsid w:val="007A72D2"/>
    <w:rsid w:val="007B18DF"/>
    <w:rsid w:val="007B29DA"/>
    <w:rsid w:val="007B4517"/>
    <w:rsid w:val="007B6E35"/>
    <w:rsid w:val="007C076D"/>
    <w:rsid w:val="007D0855"/>
    <w:rsid w:val="007D2275"/>
    <w:rsid w:val="007E086B"/>
    <w:rsid w:val="007E2F03"/>
    <w:rsid w:val="007E4AA4"/>
    <w:rsid w:val="007E5BE8"/>
    <w:rsid w:val="007F215F"/>
    <w:rsid w:val="007F6F82"/>
    <w:rsid w:val="008022E7"/>
    <w:rsid w:val="00811206"/>
    <w:rsid w:val="00813FDC"/>
    <w:rsid w:val="0082564A"/>
    <w:rsid w:val="00835189"/>
    <w:rsid w:val="00841275"/>
    <w:rsid w:val="008530FE"/>
    <w:rsid w:val="0085518E"/>
    <w:rsid w:val="0086587C"/>
    <w:rsid w:val="0086746E"/>
    <w:rsid w:val="008807ED"/>
    <w:rsid w:val="00894CAE"/>
    <w:rsid w:val="008A38E1"/>
    <w:rsid w:val="008A54E4"/>
    <w:rsid w:val="008B0096"/>
    <w:rsid w:val="008B1630"/>
    <w:rsid w:val="008C0ACE"/>
    <w:rsid w:val="008C138D"/>
    <w:rsid w:val="008C1CFD"/>
    <w:rsid w:val="008C4135"/>
    <w:rsid w:val="008D2A1A"/>
    <w:rsid w:val="008E1BBD"/>
    <w:rsid w:val="008F36B9"/>
    <w:rsid w:val="00911138"/>
    <w:rsid w:val="0091716C"/>
    <w:rsid w:val="0092035A"/>
    <w:rsid w:val="00920476"/>
    <w:rsid w:val="0093362C"/>
    <w:rsid w:val="009348A7"/>
    <w:rsid w:val="0094165D"/>
    <w:rsid w:val="009476AD"/>
    <w:rsid w:val="009500EC"/>
    <w:rsid w:val="009632CF"/>
    <w:rsid w:val="00982774"/>
    <w:rsid w:val="00987EFE"/>
    <w:rsid w:val="00990577"/>
    <w:rsid w:val="0099088A"/>
    <w:rsid w:val="009A076E"/>
    <w:rsid w:val="009A2A94"/>
    <w:rsid w:val="009B57CE"/>
    <w:rsid w:val="009C33B5"/>
    <w:rsid w:val="009C73CC"/>
    <w:rsid w:val="009D63F5"/>
    <w:rsid w:val="009D698D"/>
    <w:rsid w:val="009E2401"/>
    <w:rsid w:val="009E48CA"/>
    <w:rsid w:val="009F058A"/>
    <w:rsid w:val="009F1AE4"/>
    <w:rsid w:val="009F515B"/>
    <w:rsid w:val="009F5278"/>
    <w:rsid w:val="00A11D9D"/>
    <w:rsid w:val="00A172D0"/>
    <w:rsid w:val="00A237F9"/>
    <w:rsid w:val="00A35946"/>
    <w:rsid w:val="00A40E7A"/>
    <w:rsid w:val="00A531D0"/>
    <w:rsid w:val="00A72686"/>
    <w:rsid w:val="00A744E9"/>
    <w:rsid w:val="00A75286"/>
    <w:rsid w:val="00A81E0B"/>
    <w:rsid w:val="00AA65DD"/>
    <w:rsid w:val="00AB01AF"/>
    <w:rsid w:val="00AB2D12"/>
    <w:rsid w:val="00AC17F2"/>
    <w:rsid w:val="00AE62B1"/>
    <w:rsid w:val="00AF176A"/>
    <w:rsid w:val="00AF2276"/>
    <w:rsid w:val="00AF4DED"/>
    <w:rsid w:val="00AF4E22"/>
    <w:rsid w:val="00AF685C"/>
    <w:rsid w:val="00B0397F"/>
    <w:rsid w:val="00B32D64"/>
    <w:rsid w:val="00B45C32"/>
    <w:rsid w:val="00B511B6"/>
    <w:rsid w:val="00B53C07"/>
    <w:rsid w:val="00B55201"/>
    <w:rsid w:val="00B60E24"/>
    <w:rsid w:val="00B61424"/>
    <w:rsid w:val="00B61AED"/>
    <w:rsid w:val="00B738DA"/>
    <w:rsid w:val="00B77319"/>
    <w:rsid w:val="00B82989"/>
    <w:rsid w:val="00B82E68"/>
    <w:rsid w:val="00B92FAD"/>
    <w:rsid w:val="00B95040"/>
    <w:rsid w:val="00BB4DC3"/>
    <w:rsid w:val="00BB604B"/>
    <w:rsid w:val="00BB7C43"/>
    <w:rsid w:val="00BC40A2"/>
    <w:rsid w:val="00BD1BF7"/>
    <w:rsid w:val="00BE379B"/>
    <w:rsid w:val="00BE56F6"/>
    <w:rsid w:val="00BE6B67"/>
    <w:rsid w:val="00BE6D33"/>
    <w:rsid w:val="00BF3017"/>
    <w:rsid w:val="00C05BE9"/>
    <w:rsid w:val="00C11451"/>
    <w:rsid w:val="00C11BA4"/>
    <w:rsid w:val="00C1237A"/>
    <w:rsid w:val="00C1321A"/>
    <w:rsid w:val="00C20E5A"/>
    <w:rsid w:val="00C27120"/>
    <w:rsid w:val="00C410EE"/>
    <w:rsid w:val="00C43991"/>
    <w:rsid w:val="00C472DE"/>
    <w:rsid w:val="00C50B49"/>
    <w:rsid w:val="00C548BA"/>
    <w:rsid w:val="00C55E07"/>
    <w:rsid w:val="00C57DAA"/>
    <w:rsid w:val="00C61335"/>
    <w:rsid w:val="00C6773F"/>
    <w:rsid w:val="00C70FD7"/>
    <w:rsid w:val="00C746A9"/>
    <w:rsid w:val="00C748C5"/>
    <w:rsid w:val="00C9362F"/>
    <w:rsid w:val="00C937A2"/>
    <w:rsid w:val="00C96C53"/>
    <w:rsid w:val="00CA099C"/>
    <w:rsid w:val="00CA2D26"/>
    <w:rsid w:val="00CA7EDC"/>
    <w:rsid w:val="00CB2598"/>
    <w:rsid w:val="00CB5268"/>
    <w:rsid w:val="00CC5104"/>
    <w:rsid w:val="00CD2D96"/>
    <w:rsid w:val="00CD7CEA"/>
    <w:rsid w:val="00CF3A29"/>
    <w:rsid w:val="00D01626"/>
    <w:rsid w:val="00D04BFF"/>
    <w:rsid w:val="00D06DA7"/>
    <w:rsid w:val="00D131EC"/>
    <w:rsid w:val="00D21460"/>
    <w:rsid w:val="00D272CA"/>
    <w:rsid w:val="00D3396A"/>
    <w:rsid w:val="00D407AE"/>
    <w:rsid w:val="00D40CC8"/>
    <w:rsid w:val="00D424AD"/>
    <w:rsid w:val="00D50F74"/>
    <w:rsid w:val="00D5243D"/>
    <w:rsid w:val="00D56527"/>
    <w:rsid w:val="00D634D3"/>
    <w:rsid w:val="00D662C1"/>
    <w:rsid w:val="00D70462"/>
    <w:rsid w:val="00DB0CC7"/>
    <w:rsid w:val="00DB110C"/>
    <w:rsid w:val="00DD2242"/>
    <w:rsid w:val="00DD5052"/>
    <w:rsid w:val="00DD7E83"/>
    <w:rsid w:val="00DE76B8"/>
    <w:rsid w:val="00DF1244"/>
    <w:rsid w:val="00DF15BD"/>
    <w:rsid w:val="00DF5436"/>
    <w:rsid w:val="00E03415"/>
    <w:rsid w:val="00E106F9"/>
    <w:rsid w:val="00E263F9"/>
    <w:rsid w:val="00E37667"/>
    <w:rsid w:val="00E420E2"/>
    <w:rsid w:val="00E4565E"/>
    <w:rsid w:val="00E53BDA"/>
    <w:rsid w:val="00E5649F"/>
    <w:rsid w:val="00E60D65"/>
    <w:rsid w:val="00E64835"/>
    <w:rsid w:val="00E72043"/>
    <w:rsid w:val="00E77F90"/>
    <w:rsid w:val="00E9510F"/>
    <w:rsid w:val="00EB2617"/>
    <w:rsid w:val="00EE7397"/>
    <w:rsid w:val="00EF41FA"/>
    <w:rsid w:val="00EF625D"/>
    <w:rsid w:val="00EF7C1E"/>
    <w:rsid w:val="00F03880"/>
    <w:rsid w:val="00F05353"/>
    <w:rsid w:val="00F14ABC"/>
    <w:rsid w:val="00F321A6"/>
    <w:rsid w:val="00F4659C"/>
    <w:rsid w:val="00F55709"/>
    <w:rsid w:val="00F67A20"/>
    <w:rsid w:val="00F73BB5"/>
    <w:rsid w:val="00F7443C"/>
    <w:rsid w:val="00F7509D"/>
    <w:rsid w:val="00F936A3"/>
    <w:rsid w:val="00F93955"/>
    <w:rsid w:val="00FA6C89"/>
    <w:rsid w:val="00FB5A6D"/>
    <w:rsid w:val="00FD12A8"/>
    <w:rsid w:val="00FD2BE9"/>
    <w:rsid w:val="00FD3AE2"/>
    <w:rsid w:val="00FF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4CD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uiPriority w:val="99"/>
    <w:rsid w:val="004E4CD8"/>
    <w:rPr>
      <w:rFonts w:cs="Times New Roman"/>
    </w:rPr>
  </w:style>
  <w:style w:type="character" w:customStyle="1" w:styleId="butback1">
    <w:name w:val="butback1"/>
    <w:basedOn w:val="a0"/>
    <w:uiPriority w:val="99"/>
    <w:rsid w:val="004E4CD8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4093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4093"/>
    <w:rPr>
      <w:rFonts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cp:keywords/>
  <dc:description/>
  <cp:lastModifiedBy>Лосева Людмила Петровна</cp:lastModifiedBy>
  <cp:revision>185</cp:revision>
  <cp:lastPrinted>2019-08-16T08:54:00Z</cp:lastPrinted>
  <dcterms:created xsi:type="dcterms:W3CDTF">2019-06-07T05:38:00Z</dcterms:created>
  <dcterms:modified xsi:type="dcterms:W3CDTF">2019-08-19T08:08:00Z</dcterms:modified>
</cp:coreProperties>
</file>