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84" w:rsidRPr="00B55CAF" w:rsidRDefault="004568CA" w:rsidP="007960D4">
      <w:pPr>
        <w:tabs>
          <w:tab w:val="left" w:pos="709"/>
        </w:tabs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B55C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№ </w:t>
      </w:r>
      <w:r w:rsidR="004C08F6" w:rsidRPr="00B55C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</w:t>
      </w:r>
    </w:p>
    <w:p w:rsidR="00C44284" w:rsidRPr="00B55CAF" w:rsidRDefault="004568CA">
      <w:pPr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B55C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заседания Комиссии УПФР</w:t>
      </w:r>
      <w:r w:rsidRPr="00B55CA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ru-RU" w:eastAsia="ru-RU"/>
        </w:rPr>
        <w:t xml:space="preserve"> </w:t>
      </w:r>
      <w:r w:rsidRPr="00B55CAF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в Карасукском районе</w:t>
      </w:r>
    </w:p>
    <w:p w:rsidR="00C44284" w:rsidRPr="00B55CAF" w:rsidRDefault="004568CA">
      <w:pPr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B55CAF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  <w:r w:rsidRPr="00B55C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Новосибирской области (</w:t>
      </w:r>
      <w:proofErr w:type="gramStart"/>
      <w:r w:rsidRPr="00B55C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межрайонного</w:t>
      </w:r>
      <w:proofErr w:type="gramEnd"/>
      <w:r w:rsidRPr="00B55C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C44284" w:rsidRPr="00B55CAF" w:rsidRDefault="004568C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55C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C44284" w:rsidRPr="00B55CAF" w:rsidRDefault="004568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55C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B55CAF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интересов</w:t>
      </w:r>
    </w:p>
    <w:p w:rsidR="00C44284" w:rsidRPr="00B55CAF" w:rsidRDefault="00C4428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44284" w:rsidRPr="00B55CAF" w:rsidRDefault="007D3A4F" w:rsidP="00F56C2E">
      <w:pPr>
        <w:tabs>
          <w:tab w:val="left" w:pos="709"/>
        </w:tabs>
        <w:spacing w:after="0" w:line="240" w:lineRule="auto"/>
        <w:jc w:val="both"/>
        <w:outlineLvl w:val="1"/>
        <w:rPr>
          <w:sz w:val="24"/>
          <w:szCs w:val="24"/>
          <w:lang w:val="ru-RU"/>
        </w:rPr>
      </w:pPr>
      <w:r w:rsidRPr="00B55C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   </w:t>
      </w:r>
      <w:r w:rsidR="00F56C2E" w:rsidRPr="00B55C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     </w:t>
      </w:r>
      <w:r w:rsidRPr="00B55C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0</w:t>
      </w:r>
      <w:r w:rsidR="004C08F6" w:rsidRPr="00B55C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9</w:t>
      </w:r>
      <w:r w:rsidRPr="00B55C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августа</w:t>
      </w:r>
      <w:r w:rsidR="004568CA" w:rsidRPr="00B55C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2019 года</w:t>
      </w:r>
      <w:r w:rsidR="004568CA" w:rsidRPr="00B55C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4568CA" w:rsidRPr="00B55C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состоялось заседание комиссии У</w:t>
      </w:r>
      <w:r w:rsidR="004568CA" w:rsidRPr="00B55CAF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ПФР в Карасукском районе Новосибирской области (межрайонного) </w:t>
      </w:r>
      <w:r w:rsidR="004568CA" w:rsidRPr="00B55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4568CA" w:rsidRPr="00B55CAF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конфликта интересов (далее - УПФР в Карасукском районе).</w:t>
      </w:r>
    </w:p>
    <w:p w:rsidR="00C44284" w:rsidRPr="00B55CAF" w:rsidRDefault="004C08F6" w:rsidP="00F56C2E">
      <w:pPr>
        <w:tabs>
          <w:tab w:val="left" w:pos="709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B55C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</w:t>
      </w:r>
      <w:r w:rsidR="00F56C2E" w:rsidRPr="00B55C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</w:t>
      </w:r>
      <w:r w:rsidR="004568CA" w:rsidRPr="00B55C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Число членов комиссии, принимающих участие в заседании Комиссии, составляет 6 человек. Отсутству</w:t>
      </w:r>
      <w:r w:rsidR="00DB5F2E" w:rsidRPr="00B55C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ет</w:t>
      </w:r>
      <w:r w:rsidR="004568CA" w:rsidRPr="00B55C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DB5F2E" w:rsidRPr="00B55C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 чел</w:t>
      </w:r>
      <w:r w:rsidR="004568CA" w:rsidRPr="00B55C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 </w:t>
      </w:r>
      <w:r w:rsidR="004568CA" w:rsidRPr="00B55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="004568CA" w:rsidRPr="00B55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C44284" w:rsidRPr="00B55CAF" w:rsidRDefault="007D3A4F" w:rsidP="007D3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55C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F56C2E" w:rsidRPr="00B55C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</w:t>
      </w:r>
      <w:r w:rsidR="004568CA" w:rsidRPr="00B55C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заседании Комиссии УПФР было рассмотрено:</w:t>
      </w:r>
    </w:p>
    <w:p w:rsidR="00C44284" w:rsidRPr="00B55CAF" w:rsidRDefault="007D3A4F" w:rsidP="007D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A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56C2E" w:rsidRPr="00B55CAF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B55CAF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4568CA" w:rsidRPr="00B55CAF">
        <w:rPr>
          <w:rFonts w:ascii="Times New Roman" w:hAnsi="Times New Roman" w:cs="Times New Roman"/>
          <w:sz w:val="24"/>
          <w:szCs w:val="24"/>
          <w:lang w:val="ru-RU"/>
        </w:rPr>
        <w:t xml:space="preserve">О принятии решения о голосовании Комиссией УПФР. </w:t>
      </w:r>
    </w:p>
    <w:p w:rsidR="00C44284" w:rsidRPr="00B55CAF" w:rsidRDefault="007D3A4F" w:rsidP="007D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A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56C2E" w:rsidRPr="00B55CAF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B55C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68CA" w:rsidRPr="00B55CAF">
        <w:rPr>
          <w:rFonts w:ascii="Times New Roman" w:hAnsi="Times New Roman" w:cs="Times New Roman"/>
          <w:sz w:val="24"/>
          <w:szCs w:val="24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7D3A4F" w:rsidRPr="00B55CAF" w:rsidRDefault="007D3A4F" w:rsidP="007D3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F56C2E"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</w:t>
      </w:r>
      <w:r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</w:t>
      </w:r>
      <w:r w:rsidR="004568CA"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>Поступивш</w:t>
      </w:r>
      <w:r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="004568CA"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>е на имя начальника УПФР в Карасукском районе Новосибирской области (межрайонного) уведомлени</w:t>
      </w:r>
      <w:r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="004568CA"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работник</w:t>
      </w:r>
      <w:r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="004568CA"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УПФР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7D3A4F" w:rsidRPr="00B55CAF" w:rsidRDefault="00F56C2E" w:rsidP="00F56C2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</w:t>
      </w:r>
      <w:r w:rsidR="007D3A4F"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="004568CA"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</w:t>
      </w:r>
      <w:r w:rsidR="007D3A4F"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C08F6"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подаче заявления о распоряжении средствами материнского (семейного) капитала сестрой </w:t>
      </w:r>
      <w:r w:rsidR="007D3A4F"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работника УПФР; </w:t>
      </w:r>
    </w:p>
    <w:p w:rsidR="00C44284" w:rsidRPr="00B55CAF" w:rsidRDefault="00F56C2E" w:rsidP="007D3A4F">
      <w:pPr>
        <w:spacing w:after="0" w:line="240" w:lineRule="auto"/>
        <w:jc w:val="both"/>
        <w:rPr>
          <w:sz w:val="24"/>
          <w:szCs w:val="24"/>
          <w:lang w:val="ru-RU"/>
        </w:rPr>
      </w:pPr>
      <w:r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</w:t>
      </w:r>
      <w:r w:rsidR="007D3A4F"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</w:t>
      </w:r>
      <w:r w:rsidR="004568CA"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>подаче заявления о</w:t>
      </w:r>
      <w:r w:rsidR="004C08F6"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перерасчете пенсии </w:t>
      </w:r>
      <w:r w:rsidR="007D3A4F"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матерью </w:t>
      </w:r>
      <w:r w:rsidR="004568CA"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>работника УПФР.</w:t>
      </w:r>
    </w:p>
    <w:p w:rsidR="00C44284" w:rsidRPr="00B55CAF" w:rsidRDefault="004C08F6" w:rsidP="004C08F6">
      <w:pPr>
        <w:spacing w:after="0" w:line="240" w:lineRule="auto"/>
        <w:jc w:val="both"/>
        <w:rPr>
          <w:sz w:val="24"/>
          <w:szCs w:val="24"/>
          <w:lang w:val="ru-RU"/>
        </w:rPr>
      </w:pPr>
      <w:r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F56C2E"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</w:t>
      </w:r>
      <w:r w:rsidR="004568CA"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>Вопрос</w:t>
      </w:r>
      <w:r w:rsidR="007D3A4F"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="004568CA"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рассматривал</w:t>
      </w:r>
      <w:r w:rsidR="007D3A4F"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="004568CA"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="007D3A4F"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>ь</w:t>
      </w:r>
      <w:r w:rsidR="004568CA"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соответствии </w:t>
      </w:r>
      <w:bookmarkStart w:id="0" w:name="__DdeLink__59_25021614221"/>
      <w:r w:rsidR="004568CA"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>с подпунктом «</w:t>
      </w:r>
      <w:proofErr w:type="spellStart"/>
      <w:r w:rsidR="004568CA"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proofErr w:type="spellEnd"/>
      <w:r w:rsidR="004568CA"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bookmarkEnd w:id="0"/>
      <w:r w:rsidR="004568CA" w:rsidRPr="00B55C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пункта 10 Положения о Комиссии территориальных органов ПФР.</w:t>
      </w:r>
    </w:p>
    <w:p w:rsidR="00C44284" w:rsidRPr="00B55CAF" w:rsidRDefault="00C44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4284" w:rsidRPr="00B55CAF" w:rsidRDefault="00CE1162" w:rsidP="00F56C2E">
      <w:pPr>
        <w:tabs>
          <w:tab w:val="left" w:pos="709"/>
        </w:tabs>
        <w:spacing w:after="0" w:line="240" w:lineRule="auto"/>
        <w:rPr>
          <w:sz w:val="24"/>
          <w:szCs w:val="24"/>
          <w:lang w:val="ru-RU"/>
        </w:rPr>
      </w:pPr>
      <w:r w:rsidRPr="00B55C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="00F56C2E" w:rsidRPr="00B55C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</w:t>
      </w:r>
      <w:r w:rsidR="004568CA" w:rsidRPr="00B55C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итогам заседания комиссии УПФР принято решение:</w:t>
      </w:r>
    </w:p>
    <w:p w:rsidR="00C44284" w:rsidRPr="00B55CAF" w:rsidRDefault="00CE1162" w:rsidP="00CE11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55CAF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F56C2E" w:rsidRPr="00B55CAF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B55CAF">
        <w:rPr>
          <w:rFonts w:ascii="Times New Roman" w:hAnsi="Times New Roman"/>
          <w:sz w:val="24"/>
          <w:szCs w:val="24"/>
          <w:lang w:val="ru-RU"/>
        </w:rPr>
        <w:t>- п</w:t>
      </w:r>
      <w:r w:rsidR="004568CA" w:rsidRPr="00B55CAF">
        <w:rPr>
          <w:rFonts w:ascii="Times New Roman" w:hAnsi="Times New Roman"/>
          <w:sz w:val="24"/>
          <w:szCs w:val="24"/>
          <w:lang w:val="ru-RU"/>
        </w:rPr>
        <w:t>ризнать, что при исполнении работником УПФР должностных обязанностей личная заинтересованность может привести к конфликту интересов.</w:t>
      </w:r>
      <w:r w:rsidR="00B55C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68CA" w:rsidRPr="00B55CAF">
        <w:rPr>
          <w:rFonts w:ascii="Times New Roman" w:hAnsi="Times New Roman"/>
          <w:sz w:val="24"/>
          <w:szCs w:val="24"/>
          <w:lang w:val="ru-RU"/>
        </w:rPr>
        <w:t>Рекомендовать начальнику УПФР</w:t>
      </w:r>
      <w:r w:rsidRPr="00B55CAF">
        <w:rPr>
          <w:rFonts w:ascii="Times New Roman" w:hAnsi="Times New Roman"/>
          <w:sz w:val="24"/>
          <w:szCs w:val="24"/>
          <w:lang w:val="ru-RU"/>
        </w:rPr>
        <w:t xml:space="preserve"> принять меры по недопущению возникновения конфликта интересов, а именно -</w:t>
      </w:r>
      <w:r w:rsidR="004568CA" w:rsidRPr="00B55CAF">
        <w:rPr>
          <w:rFonts w:ascii="Times New Roman" w:hAnsi="Times New Roman"/>
          <w:sz w:val="24"/>
          <w:szCs w:val="24"/>
          <w:lang w:val="ru-RU"/>
        </w:rPr>
        <w:t xml:space="preserve"> поручить </w:t>
      </w:r>
      <w:proofErr w:type="gramStart"/>
      <w:r w:rsidR="004568CA" w:rsidRPr="00B55CAF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="004568CA" w:rsidRPr="00B55CAF">
        <w:rPr>
          <w:rFonts w:ascii="Times New Roman" w:hAnsi="Times New Roman"/>
          <w:sz w:val="24"/>
          <w:szCs w:val="24"/>
          <w:lang w:val="ru-RU"/>
        </w:rPr>
        <w:t xml:space="preserve"> своевременной регистрацией, соответствием документов, подготовки проекта решения об удовлетворении заявления на распоряжение средствами МСК</w:t>
      </w:r>
      <w:r w:rsidRPr="00B55C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68CA" w:rsidRPr="00B55CAF">
        <w:rPr>
          <w:rFonts w:ascii="Times New Roman" w:hAnsi="Times New Roman"/>
          <w:sz w:val="24"/>
          <w:szCs w:val="24"/>
          <w:lang w:val="ru-RU"/>
        </w:rPr>
        <w:t xml:space="preserve"> другому работнику. </w:t>
      </w:r>
    </w:p>
    <w:p w:rsidR="004568CA" w:rsidRPr="00B55CAF" w:rsidRDefault="004568CA" w:rsidP="00B55CAF">
      <w:pPr>
        <w:spacing w:after="0" w:line="240" w:lineRule="auto"/>
        <w:jc w:val="both"/>
        <w:rPr>
          <w:sz w:val="24"/>
          <w:szCs w:val="24"/>
          <w:lang w:val="ru-RU"/>
        </w:rPr>
      </w:pPr>
      <w:r w:rsidRPr="00B55CAF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F56C2E" w:rsidRPr="00B55CAF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B55CAF">
        <w:rPr>
          <w:rFonts w:ascii="Times New Roman" w:hAnsi="Times New Roman"/>
          <w:sz w:val="24"/>
          <w:szCs w:val="24"/>
          <w:lang w:val="ru-RU"/>
        </w:rPr>
        <w:t xml:space="preserve"> - признать, что при исполнении работником УПФР должностных обязанностей личная заинтересованность может привести к конфликту интересов.</w:t>
      </w:r>
      <w:r w:rsidR="00B55C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5CAF">
        <w:rPr>
          <w:rFonts w:ascii="Times New Roman" w:hAnsi="Times New Roman"/>
          <w:sz w:val="24"/>
          <w:szCs w:val="24"/>
          <w:lang w:val="ru-RU"/>
        </w:rPr>
        <w:t xml:space="preserve">Рекомендовать начальнику УПФР принять меры по недопущению возникновения конфликта интересов, а именно - поручить приём заявления о перерасчете пенсии и регистрацию заявления в ПТК КС другому работнику. </w:t>
      </w:r>
    </w:p>
    <w:p w:rsidR="004568CA" w:rsidRPr="00B55CAF" w:rsidRDefault="004568CA" w:rsidP="00CE1162">
      <w:pPr>
        <w:spacing w:after="0" w:line="240" w:lineRule="auto"/>
        <w:jc w:val="both"/>
        <w:rPr>
          <w:sz w:val="24"/>
          <w:szCs w:val="24"/>
          <w:lang w:val="ru-RU"/>
        </w:rPr>
      </w:pPr>
    </w:p>
    <w:sectPr w:rsidR="004568CA" w:rsidRPr="00B55CAF" w:rsidSect="00F56C2E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F18BF"/>
    <w:multiLevelType w:val="multilevel"/>
    <w:tmpl w:val="25605B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81C1C"/>
    <w:multiLevelType w:val="multilevel"/>
    <w:tmpl w:val="075CB5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84"/>
    <w:rsid w:val="00146EFC"/>
    <w:rsid w:val="004568CA"/>
    <w:rsid w:val="004C08F6"/>
    <w:rsid w:val="00570757"/>
    <w:rsid w:val="007960D4"/>
    <w:rsid w:val="007D3A4F"/>
    <w:rsid w:val="00A30031"/>
    <w:rsid w:val="00AA6A6A"/>
    <w:rsid w:val="00B55CAF"/>
    <w:rsid w:val="00C44284"/>
    <w:rsid w:val="00CE1162"/>
    <w:rsid w:val="00D614CC"/>
    <w:rsid w:val="00DB5F2E"/>
    <w:rsid w:val="00DC53AF"/>
    <w:rsid w:val="00F5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Heading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DB66BA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DB66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B66BA"/>
    <w:pPr>
      <w:spacing w:after="140"/>
    </w:pPr>
  </w:style>
  <w:style w:type="paragraph" w:styleId="a7">
    <w:name w:val="List"/>
    <w:basedOn w:val="a6"/>
    <w:rsid w:val="00DB66BA"/>
    <w:rPr>
      <w:rFonts w:cs="Mangal"/>
    </w:rPr>
  </w:style>
  <w:style w:type="paragraph" w:customStyle="1" w:styleId="Caption">
    <w:name w:val="Caption"/>
    <w:basedOn w:val="a"/>
    <w:qFormat/>
    <w:rsid w:val="00DB66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B66B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D51E-2F40-4DE0-9DCE-1AD9977D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8</cp:revision>
  <cp:lastPrinted>2019-09-02T02:31:00Z</cp:lastPrinted>
  <dcterms:created xsi:type="dcterms:W3CDTF">2019-09-02T02:40:00Z</dcterms:created>
  <dcterms:modified xsi:type="dcterms:W3CDTF">2020-03-19T13:35:00Z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