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C32088" w:rsidRDefault="00DF6378" w:rsidP="003C161B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C320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472C4E" w:rsidRPr="00C320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BB03BE" w:rsidRPr="00C320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</w:p>
    <w:p w:rsidR="00C44284" w:rsidRPr="00C32088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C320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C3208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C3208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C32088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C3208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C320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C320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C320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C32088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320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C32088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320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C3208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C32088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C32088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C320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C320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C320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</w:t>
      </w:r>
      <w:r w:rsidR="00BB03BE" w:rsidRPr="00C320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05</w:t>
      </w:r>
      <w:r w:rsidRPr="00C320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8B3D92" w:rsidRPr="00C320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ноября</w:t>
      </w:r>
      <w:r w:rsidR="00DF6378" w:rsidRPr="00C320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2019 года</w:t>
      </w:r>
      <w:r w:rsidR="00DF6378" w:rsidRPr="00C320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C3208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C320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C3208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C3208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C3208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C3208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C3208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C32088" w:rsidRDefault="004C08F6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3C161B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977EBE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DF6378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504C66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ет </w:t>
      </w:r>
      <w:r w:rsidR="00977EBE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="00504C66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чел.</w:t>
      </w:r>
      <w:r w:rsidR="00DF6378" w:rsidRPr="00C320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F6378" w:rsidRPr="00C32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C32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C32088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C32088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C32088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C320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C32088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C32088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3C161B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F57ACF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ПФР в Карасукском районе Новосибирской области (межрайонного) уведомлени</w:t>
      </w:r>
      <w:r w:rsidR="00F57ACF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F57ACF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при</w:t>
      </w: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08F6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подаче заявления о</w:t>
      </w:r>
      <w:r w:rsidR="00F55666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A333B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смене получателя пенсии по потере кормильца сыном</w:t>
      </w:r>
      <w:r w:rsidR="004C08F6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 УПФР</w:t>
      </w:r>
      <w:r w:rsidR="00F55666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261BAB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44284" w:rsidRPr="00C32088" w:rsidRDefault="002559B5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4C08F6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90020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161B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C32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C32088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C32088" w:rsidRDefault="00CE1162" w:rsidP="00CE1162">
      <w:pPr>
        <w:spacing w:after="0" w:line="240" w:lineRule="auto"/>
        <w:rPr>
          <w:sz w:val="24"/>
          <w:szCs w:val="24"/>
          <w:lang w:val="ru-RU"/>
        </w:rPr>
      </w:pPr>
      <w:r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3C161B"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F6378" w:rsidRPr="00C320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480A7C" w:rsidRPr="00C32088" w:rsidRDefault="003C161B" w:rsidP="00C320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208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CE1162" w:rsidRPr="00C32088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C32088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  <w:r w:rsidR="00C320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378" w:rsidRPr="00C32088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</w:t>
      </w:r>
      <w:r w:rsidR="00863894" w:rsidRPr="00C32088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DF6378" w:rsidRPr="00C32088">
        <w:rPr>
          <w:rFonts w:ascii="Times New Roman" w:hAnsi="Times New Roman"/>
          <w:sz w:val="24"/>
          <w:szCs w:val="24"/>
          <w:lang w:val="ru-RU"/>
        </w:rPr>
        <w:t>ПФР</w:t>
      </w:r>
      <w:r w:rsidR="00CE1162" w:rsidRPr="00C32088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C320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</w:t>
      </w:r>
      <w:r w:rsidR="00261BAB" w:rsidRPr="00C320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осуществление </w:t>
      </w:r>
      <w:r w:rsidR="00FF3849" w:rsidRPr="00C320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04C66" w:rsidRPr="00C32088">
        <w:rPr>
          <w:rFonts w:ascii="Times New Roman" w:hAnsi="Times New Roman" w:cs="Times New Roman"/>
          <w:sz w:val="24"/>
          <w:szCs w:val="24"/>
          <w:lang w:val="ru-RU" w:eastAsia="ru-RU"/>
        </w:rPr>
        <w:t>процесс</w:t>
      </w:r>
      <w:r w:rsidR="00D4346B" w:rsidRPr="00C32088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504C66" w:rsidRPr="00C320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A333B" w:rsidRPr="00C32088">
        <w:rPr>
          <w:rFonts w:ascii="Times New Roman" w:hAnsi="Times New Roman" w:cs="Times New Roman"/>
          <w:sz w:val="24"/>
          <w:szCs w:val="24"/>
          <w:lang w:val="ru-RU" w:eastAsia="ru-RU"/>
        </w:rPr>
        <w:t>смены получателя пенсии по потере кормильца</w:t>
      </w:r>
      <w:r w:rsidR="00F55666" w:rsidRPr="00C320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7ACF" w:rsidRPr="00C32088">
        <w:rPr>
          <w:rFonts w:ascii="Times New Roman" w:hAnsi="Times New Roman" w:cs="Times New Roman"/>
          <w:sz w:val="24"/>
          <w:szCs w:val="24"/>
          <w:lang w:val="ru-RU" w:eastAsia="ru-RU"/>
        </w:rPr>
        <w:t>другому работнику.</w:t>
      </w:r>
      <w:r w:rsidR="00480A7C" w:rsidRPr="00C320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A7C" w:rsidRPr="00C32088" w:rsidRDefault="00480A7C" w:rsidP="00CE1162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480A7C" w:rsidRPr="00C32088" w:rsidSect="00517A05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A5FD8"/>
    <w:rsid w:val="000B6D38"/>
    <w:rsid w:val="00174C24"/>
    <w:rsid w:val="002559B5"/>
    <w:rsid w:val="00261BAB"/>
    <w:rsid w:val="00275E1C"/>
    <w:rsid w:val="002D5978"/>
    <w:rsid w:val="0031309B"/>
    <w:rsid w:val="00357BAB"/>
    <w:rsid w:val="00372B69"/>
    <w:rsid w:val="003C161B"/>
    <w:rsid w:val="004568CA"/>
    <w:rsid w:val="00472C4E"/>
    <w:rsid w:val="00480A7C"/>
    <w:rsid w:val="004A333B"/>
    <w:rsid w:val="004C08F6"/>
    <w:rsid w:val="004C5FA4"/>
    <w:rsid w:val="00504C66"/>
    <w:rsid w:val="00517A05"/>
    <w:rsid w:val="00706EFA"/>
    <w:rsid w:val="007D3A4F"/>
    <w:rsid w:val="00863894"/>
    <w:rsid w:val="008B3D92"/>
    <w:rsid w:val="008D2BB3"/>
    <w:rsid w:val="00907737"/>
    <w:rsid w:val="00977EBE"/>
    <w:rsid w:val="00A2125E"/>
    <w:rsid w:val="00A971F8"/>
    <w:rsid w:val="00AA3342"/>
    <w:rsid w:val="00AA6A6A"/>
    <w:rsid w:val="00AD7244"/>
    <w:rsid w:val="00B72A40"/>
    <w:rsid w:val="00B90020"/>
    <w:rsid w:val="00BB03BE"/>
    <w:rsid w:val="00C32088"/>
    <w:rsid w:val="00C44284"/>
    <w:rsid w:val="00CE1162"/>
    <w:rsid w:val="00D4346B"/>
    <w:rsid w:val="00DA407E"/>
    <w:rsid w:val="00DC53AF"/>
    <w:rsid w:val="00DE2D92"/>
    <w:rsid w:val="00DF6378"/>
    <w:rsid w:val="00E52768"/>
    <w:rsid w:val="00EB2633"/>
    <w:rsid w:val="00EB59BD"/>
    <w:rsid w:val="00EF2CC1"/>
    <w:rsid w:val="00F01AF6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BD56-DA4D-448D-8198-F430FC30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11</cp:revision>
  <cp:lastPrinted>2019-09-02T03:12:00Z</cp:lastPrinted>
  <dcterms:created xsi:type="dcterms:W3CDTF">2019-11-14T04:06:00Z</dcterms:created>
  <dcterms:modified xsi:type="dcterms:W3CDTF">2020-03-19T13:32:00Z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