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6EE2" w14:textId="77777777" w:rsidR="0049269A" w:rsidRDefault="0049269A" w:rsidP="0049269A">
      <w:pPr>
        <w:spacing w:after="600" w:line="240" w:lineRule="auto"/>
        <w:ind w:left="6577"/>
        <w:rPr>
          <w:sz w:val="20"/>
          <w:szCs w:val="20"/>
        </w:rPr>
      </w:pPr>
      <w:bookmarkStart w:id="0" w:name="_GoBack"/>
      <w:bookmarkEnd w:id="0"/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Pr="00031B3A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>
        <w:rPr>
          <w:sz w:val="20"/>
          <w:szCs w:val="20"/>
        </w:rPr>
        <w:t>«</w:t>
      </w:r>
      <w:r w:rsidRPr="00031B3A">
        <w:rPr>
          <w:sz w:val="20"/>
          <w:szCs w:val="20"/>
        </w:rPr>
        <w:t>Принятие решения о</w:t>
      </w:r>
      <w:r>
        <w:rPr>
          <w:sz w:val="20"/>
          <w:szCs w:val="20"/>
        </w:rPr>
        <w:t> </w:t>
      </w:r>
      <w:r w:rsidRPr="00031B3A">
        <w:rPr>
          <w:sz w:val="20"/>
          <w:szCs w:val="20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</w:t>
      </w:r>
      <w:r>
        <w:rPr>
          <w:sz w:val="20"/>
          <w:szCs w:val="20"/>
        </w:rPr>
        <w:t> </w:t>
      </w:r>
      <w:r w:rsidRPr="00031B3A">
        <w:rPr>
          <w:sz w:val="20"/>
          <w:szCs w:val="20"/>
        </w:rPr>
        <w:t>(или) опасными производственными факторами, а также возмещение произведенных расходов на оплату предупредительных мер</w:t>
      </w:r>
      <w:r>
        <w:rPr>
          <w:sz w:val="20"/>
          <w:szCs w:val="20"/>
        </w:rPr>
        <w:t>»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lastRenderedPageBreak/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49269A">
      <w:headerReference w:type="default" r:id="rId7"/>
      <w:pgSz w:w="11906" w:h="16838" w:code="9"/>
      <w:pgMar w:top="709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9474E" w14:textId="77777777" w:rsidR="009B6281" w:rsidRDefault="009B6281" w:rsidP="00A53AA9">
      <w:pPr>
        <w:spacing w:after="0" w:line="240" w:lineRule="auto"/>
      </w:pPr>
      <w:r>
        <w:separator/>
      </w:r>
    </w:p>
  </w:endnote>
  <w:endnote w:type="continuationSeparator" w:id="0">
    <w:p w14:paraId="0471D255" w14:textId="77777777" w:rsidR="009B6281" w:rsidRDefault="009B6281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B8DEC" w14:textId="77777777" w:rsidR="009B6281" w:rsidRDefault="009B6281" w:rsidP="00A53AA9">
      <w:pPr>
        <w:spacing w:after="0" w:line="240" w:lineRule="auto"/>
      </w:pPr>
      <w:r>
        <w:separator/>
      </w:r>
    </w:p>
  </w:footnote>
  <w:footnote w:type="continuationSeparator" w:id="0">
    <w:p w14:paraId="5DCA1E57" w14:textId="77777777" w:rsidR="009B6281" w:rsidRDefault="009B6281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51677A1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0197"/>
    <w:rsid w:val="0040639B"/>
    <w:rsid w:val="004263DC"/>
    <w:rsid w:val="00427A4D"/>
    <w:rsid w:val="0043041F"/>
    <w:rsid w:val="00472CAC"/>
    <w:rsid w:val="0049269A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40BF2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B6281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45B54EB5-2C71-4552-9ECD-5B2F3283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E7F9-EB2A-4D07-A8A5-21BEBBA9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Аникина Маргарита Викторовна</cp:lastModifiedBy>
  <cp:revision>2</cp:revision>
  <cp:lastPrinted>2025-04-11T12:11:00Z</cp:lastPrinted>
  <dcterms:created xsi:type="dcterms:W3CDTF">2026-01-21T04:21:00Z</dcterms:created>
  <dcterms:modified xsi:type="dcterms:W3CDTF">2026-01-21T04:21:00Z</dcterms:modified>
</cp:coreProperties>
</file>