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8F" w:rsidRDefault="009151F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План  мероприятий</w:t>
      </w:r>
    </w:p>
    <w:p w:rsidR="00702E8F" w:rsidRDefault="009151F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Центра общения старшего поколения в Клиентской службе (на правах отдела) в Знаменском районе</w:t>
      </w:r>
    </w:p>
    <w:p w:rsidR="00702E8F" w:rsidRDefault="009151F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д</w:t>
      </w:r>
      <w:proofErr w:type="spellStart"/>
      <w:r>
        <w:rPr>
          <w:rFonts w:ascii="Times New Roman" w:hAnsi="Times New Roman"/>
          <w:sz w:val="28"/>
          <w:szCs w:val="28"/>
        </w:rPr>
        <w:t>екабрь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2025г</w:t>
      </w:r>
    </w:p>
    <w:p w:rsidR="00702E8F" w:rsidRDefault="00702E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314" w:type="dxa"/>
        <w:tblLayout w:type="fixed"/>
        <w:tblLook w:val="04A0"/>
      </w:tblPr>
      <w:tblGrid>
        <w:gridCol w:w="661"/>
        <w:gridCol w:w="4383"/>
        <w:gridCol w:w="2664"/>
        <w:gridCol w:w="2606"/>
      </w:tblGrid>
      <w:tr w:rsidR="00702E8F">
        <w:trPr>
          <w:trHeight w:val="671"/>
        </w:trPr>
        <w:tc>
          <w:tcPr>
            <w:tcW w:w="660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83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664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606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702E8F">
        <w:trPr>
          <w:trHeight w:val="671"/>
        </w:trPr>
        <w:tc>
          <w:tcPr>
            <w:tcW w:w="660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3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 «Знание» Культурный диалог: просто 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прекрасном</w:t>
            </w:r>
          </w:p>
        </w:tc>
        <w:tc>
          <w:tcPr>
            <w:tcW w:w="2664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05.12.2025,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 xml:space="preserve">с 15.00 </w:t>
            </w:r>
            <w:r>
              <w:rPr>
                <w:sz w:val="28"/>
                <w:szCs w:val="28"/>
              </w:rPr>
              <w:t>до 16.00</w:t>
            </w:r>
          </w:p>
        </w:tc>
        <w:tc>
          <w:tcPr>
            <w:tcW w:w="2606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специалист-эксперт клиентской службы  в Знаменском районе - Латышева Е.А.</w:t>
            </w:r>
          </w:p>
        </w:tc>
      </w:tr>
      <w:tr w:rsidR="00702E8F">
        <w:trPr>
          <w:trHeight w:val="671"/>
        </w:trPr>
        <w:tc>
          <w:tcPr>
            <w:tcW w:w="660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3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</w:pPr>
            <w:r>
              <w:rPr>
                <w:sz w:val="28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по вопросам применения пенсионного законодательства, Тема: «Индексация в 2026 году. Перерасчет при увольнении».</w:t>
            </w:r>
          </w:p>
        </w:tc>
        <w:tc>
          <w:tcPr>
            <w:tcW w:w="2664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08</w:t>
            </w:r>
            <w:r>
              <w:rPr>
                <w:sz w:val="28"/>
              </w:rPr>
              <w:t>.12.2025,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с 14.00 до 15.00</w:t>
            </w:r>
          </w:p>
        </w:tc>
        <w:tc>
          <w:tcPr>
            <w:tcW w:w="2606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>
              <w:rPr>
                <w:sz w:val="28"/>
              </w:rPr>
              <w:t xml:space="preserve">КС в Знаменском районе — </w:t>
            </w:r>
            <w:proofErr w:type="spellStart"/>
            <w:r>
              <w:rPr>
                <w:sz w:val="28"/>
              </w:rPr>
              <w:t>Капризова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</w:tr>
      <w:tr w:rsidR="00702E8F">
        <w:trPr>
          <w:trHeight w:val="671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83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ЦРБ.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на тему «О профилактике женского здоровья»</w:t>
            </w:r>
          </w:p>
        </w:tc>
        <w:tc>
          <w:tcPr>
            <w:tcW w:w="2664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15</w:t>
            </w:r>
            <w:r>
              <w:rPr>
                <w:sz w:val="28"/>
              </w:rPr>
              <w:t>.12.2025,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с 14.00 до 15.00</w:t>
            </w:r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Специалист БУЗОО «Знаменской ЦРБ» </w:t>
            </w:r>
          </w:p>
        </w:tc>
      </w:tr>
      <w:tr w:rsidR="00702E8F">
        <w:trPr>
          <w:trHeight w:val="671"/>
        </w:trPr>
        <w:tc>
          <w:tcPr>
            <w:tcW w:w="660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83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 «Здоровое долголетие»</w:t>
            </w:r>
          </w:p>
        </w:tc>
        <w:tc>
          <w:tcPr>
            <w:tcW w:w="2664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.12.2025,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с 13.00 до 14.00</w:t>
            </w:r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Руководитель КС в </w:t>
            </w:r>
            <w:r>
              <w:rPr>
                <w:sz w:val="28"/>
              </w:rPr>
              <w:t xml:space="preserve">Знаменском районе — </w:t>
            </w:r>
            <w:proofErr w:type="spellStart"/>
            <w:r>
              <w:rPr>
                <w:sz w:val="28"/>
              </w:rPr>
              <w:t>Капризова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</w:tr>
      <w:tr w:rsidR="00702E8F">
        <w:trPr>
          <w:trHeight w:val="671"/>
        </w:trPr>
        <w:tc>
          <w:tcPr>
            <w:tcW w:w="660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83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Индивидуальное консультирование по правовым и социальным вопросам</w:t>
            </w:r>
          </w:p>
        </w:tc>
        <w:tc>
          <w:tcPr>
            <w:tcW w:w="2664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</w:pPr>
            <w:r>
              <w:rPr>
                <w:sz w:val="28"/>
                <w:szCs w:val="28"/>
              </w:rPr>
              <w:t>по пятницам</w:t>
            </w:r>
          </w:p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</w:pPr>
            <w:r>
              <w:rPr>
                <w:sz w:val="28"/>
                <w:szCs w:val="28"/>
              </w:rPr>
              <w:t>с 14.00 до 15.00</w:t>
            </w:r>
          </w:p>
          <w:p w:rsidR="00702E8F" w:rsidRDefault="00702E8F">
            <w:pPr>
              <w:pStyle w:val="20"/>
              <w:widowControl w:val="0"/>
              <w:spacing w:after="0" w:line="240" w:lineRule="auto"/>
              <w:jc w:val="center"/>
            </w:pPr>
          </w:p>
        </w:tc>
        <w:tc>
          <w:tcPr>
            <w:tcW w:w="2606" w:type="dxa"/>
            <w:shd w:val="clear" w:color="auto" w:fill="auto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Руководитель КС в Знаменском районе — </w:t>
            </w:r>
            <w:proofErr w:type="spellStart"/>
            <w:r>
              <w:rPr>
                <w:sz w:val="28"/>
              </w:rPr>
              <w:t>Капризова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</w:tr>
      <w:tr w:rsidR="00702E8F">
        <w:trPr>
          <w:trHeight w:val="671"/>
        </w:trPr>
        <w:tc>
          <w:tcPr>
            <w:tcW w:w="660" w:type="dxa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3" w:type="dxa"/>
          </w:tcPr>
          <w:p w:rsidR="00702E8F" w:rsidRDefault="009151F6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по компьютерной грамотности. </w:t>
            </w:r>
            <w:r>
              <w:rPr>
                <w:sz w:val="28"/>
                <w:szCs w:val="28"/>
              </w:rPr>
              <w:t xml:space="preserve">Работа с </w:t>
            </w:r>
            <w:r>
              <w:rPr>
                <w:sz w:val="28"/>
                <w:szCs w:val="28"/>
              </w:rPr>
              <w:t>текстовым документом: создание, открытие, сохранение, редактирование.</w:t>
            </w:r>
          </w:p>
          <w:p w:rsidR="00702E8F" w:rsidRDefault="00702E8F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.12.2025,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с 14.00 до 15.00</w:t>
            </w:r>
          </w:p>
        </w:tc>
        <w:tc>
          <w:tcPr>
            <w:tcW w:w="2606" w:type="dxa"/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Руководитель КС в Знаменском районе — </w:t>
            </w:r>
            <w:proofErr w:type="spellStart"/>
            <w:r>
              <w:rPr>
                <w:sz w:val="28"/>
              </w:rPr>
              <w:t>Капризова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</w:tr>
      <w:tr w:rsidR="00702E8F">
        <w:trPr>
          <w:trHeight w:val="671"/>
        </w:trPr>
        <w:tc>
          <w:tcPr>
            <w:tcW w:w="660" w:type="dxa"/>
            <w:tcBorders>
              <w:top w:val="nil"/>
            </w:tcBorders>
          </w:tcPr>
          <w:p w:rsidR="00702E8F" w:rsidRDefault="009151F6">
            <w:pPr>
              <w:pStyle w:val="20"/>
              <w:widowControl w:val="0"/>
              <w:spacing w:after="0"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3" w:type="dxa"/>
            <w:tcBorders>
              <w:top w:val="nil"/>
            </w:tcBorders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Мероприятие, посвященное Новому году</w:t>
            </w:r>
          </w:p>
        </w:tc>
        <w:tc>
          <w:tcPr>
            <w:tcW w:w="2664" w:type="dxa"/>
            <w:tcBorders>
              <w:top w:val="nil"/>
            </w:tcBorders>
          </w:tcPr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26.12.2025,</w:t>
            </w:r>
          </w:p>
          <w:p w:rsidR="00702E8F" w:rsidRDefault="009151F6">
            <w:pPr>
              <w:pStyle w:val="20"/>
              <w:widowControl w:val="0"/>
              <w:spacing w:after="0" w:line="240" w:lineRule="auto"/>
              <w:jc w:val="center"/>
            </w:pPr>
            <w:r>
              <w:rPr>
                <w:sz w:val="28"/>
              </w:rPr>
              <w:t>с 14.00 до 16.00</w:t>
            </w:r>
          </w:p>
          <w:p w:rsidR="00702E8F" w:rsidRDefault="00702E8F">
            <w:pPr>
              <w:pStyle w:val="20"/>
              <w:widowControl w:val="0"/>
              <w:spacing w:after="0" w:line="240" w:lineRule="auto"/>
              <w:jc w:val="center"/>
            </w:pPr>
          </w:p>
        </w:tc>
        <w:tc>
          <w:tcPr>
            <w:tcW w:w="2606" w:type="dxa"/>
            <w:tcBorders>
              <w:top w:val="nil"/>
            </w:tcBorders>
          </w:tcPr>
          <w:p w:rsidR="00702E8F" w:rsidRDefault="009151F6">
            <w:pPr>
              <w:pStyle w:val="20"/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Руководитель КС в Знаменском </w:t>
            </w:r>
            <w:r>
              <w:rPr>
                <w:sz w:val="28"/>
              </w:rPr>
              <w:t xml:space="preserve">районе — </w:t>
            </w:r>
            <w:proofErr w:type="spellStart"/>
            <w:r>
              <w:rPr>
                <w:sz w:val="28"/>
              </w:rPr>
              <w:t>Капризова</w:t>
            </w:r>
            <w:proofErr w:type="spellEnd"/>
            <w:r>
              <w:rPr>
                <w:sz w:val="28"/>
              </w:rPr>
              <w:t xml:space="preserve"> В.В. совместно с активистами ЦОСП Костиной Т.Г., Шишкиной Т.И.</w:t>
            </w:r>
          </w:p>
        </w:tc>
      </w:tr>
    </w:tbl>
    <w:p w:rsidR="00702E8F" w:rsidRDefault="00702E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2E8F" w:rsidRDefault="00915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вопросам работы Центра общения старшего поколения </w:t>
      </w:r>
    </w:p>
    <w:p w:rsidR="00702E8F" w:rsidRDefault="009151F6">
      <w:pPr>
        <w:pStyle w:val="20"/>
        <w:spacing w:after="0" w:line="276" w:lineRule="auto"/>
        <w:jc w:val="center"/>
      </w:pPr>
      <w:r>
        <w:rPr>
          <w:sz w:val="28"/>
          <w:szCs w:val="28"/>
        </w:rPr>
        <w:t xml:space="preserve">в  клиентской службе в </w:t>
      </w:r>
      <w:r>
        <w:rPr>
          <w:sz w:val="28"/>
          <w:szCs w:val="28"/>
        </w:rPr>
        <w:t>Знаменском</w:t>
      </w:r>
      <w:r>
        <w:rPr>
          <w:sz w:val="28"/>
          <w:szCs w:val="28"/>
        </w:rPr>
        <w:t xml:space="preserve"> районе </w:t>
      </w:r>
    </w:p>
    <w:p w:rsidR="00702E8F" w:rsidRDefault="009151F6">
      <w:pPr>
        <w:pStyle w:val="2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обращаться по телефону</w:t>
      </w:r>
    </w:p>
    <w:p w:rsidR="00702E8F" w:rsidRDefault="00915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по телефону 8-38179-21065.</w:t>
      </w:r>
    </w:p>
    <w:p w:rsidR="00702E8F" w:rsidRDefault="00702E8F">
      <w:pPr>
        <w:jc w:val="center"/>
        <w:rPr>
          <w:rFonts w:ascii="Times New Roman" w:hAnsi="Times New Roman"/>
          <w:sz w:val="28"/>
          <w:szCs w:val="28"/>
        </w:rPr>
      </w:pPr>
    </w:p>
    <w:p w:rsidR="00702E8F" w:rsidRDefault="00915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Клиентская служба  </w:t>
      </w:r>
      <w:r>
        <w:rPr>
          <w:rFonts w:ascii="Times New Roman" w:hAnsi="Times New Roman"/>
          <w:sz w:val="28"/>
          <w:szCs w:val="28"/>
        </w:rPr>
        <w:t>Знаменского</w:t>
      </w:r>
      <w:r>
        <w:rPr>
          <w:rFonts w:ascii="Times New Roman" w:hAnsi="Times New Roman"/>
          <w:sz w:val="28"/>
          <w:szCs w:val="28"/>
        </w:rPr>
        <w:t xml:space="preserve"> района (на правах отдела) 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наменское</w:t>
      </w:r>
      <w:r>
        <w:rPr>
          <w:rFonts w:ascii="Times New Roman" w:hAnsi="Times New Roman"/>
          <w:sz w:val="28"/>
          <w:szCs w:val="28"/>
        </w:rPr>
        <w:t>, ул.Ленина, 22</w:t>
      </w:r>
    </w:p>
    <w:p w:rsidR="00702E8F" w:rsidRDefault="00915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</w:t>
      </w:r>
      <w:r w:rsidRPr="009151F6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пн-чт</w:t>
      </w:r>
      <w:proofErr w:type="spellEnd"/>
      <w:r>
        <w:rPr>
          <w:rFonts w:ascii="Times New Roman" w:hAnsi="Times New Roman"/>
          <w:sz w:val="28"/>
          <w:szCs w:val="28"/>
        </w:rPr>
        <w:t>- 8:</w:t>
      </w:r>
      <w:r w:rsidRPr="009151F6">
        <w:rPr>
          <w:rFonts w:ascii="Times New Roman" w:hAnsi="Times New Roman"/>
          <w:sz w:val="28"/>
          <w:szCs w:val="28"/>
        </w:rPr>
        <w:t xml:space="preserve">30-17:30,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r w:rsidRPr="009151F6">
        <w:rPr>
          <w:rFonts w:ascii="Times New Roman" w:hAnsi="Times New Roman"/>
          <w:sz w:val="28"/>
          <w:szCs w:val="28"/>
        </w:rPr>
        <w:t>8:30-16:30</w:t>
      </w:r>
    </w:p>
    <w:sectPr w:rsidR="00702E8F" w:rsidSect="00702E8F">
      <w:pgSz w:w="12240" w:h="15840"/>
      <w:pgMar w:top="1133" w:right="850" w:bottom="1133" w:left="125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286"/>
  <w:autoHyphenation/>
  <w:characterSpacingControl w:val="doNotCompress"/>
  <w:compat/>
  <w:rsids>
    <w:rsidRoot w:val="00702E8F"/>
    <w:rsid w:val="00702E8F"/>
    <w:rsid w:val="0091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3B12CF"/>
  </w:style>
  <w:style w:type="character" w:customStyle="1" w:styleId="-">
    <w:name w:val="Интернет-ссылка"/>
    <w:rsid w:val="003B12CF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4705BA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2E323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2E3236"/>
    <w:pPr>
      <w:spacing w:after="140"/>
    </w:pPr>
  </w:style>
  <w:style w:type="paragraph" w:styleId="a6">
    <w:name w:val="List"/>
    <w:basedOn w:val="a5"/>
    <w:rsid w:val="002E3236"/>
    <w:rPr>
      <w:rFonts w:cs="Arial Unicode MS"/>
    </w:rPr>
  </w:style>
  <w:style w:type="paragraph" w:customStyle="1" w:styleId="Caption">
    <w:name w:val="Caption"/>
    <w:basedOn w:val="a"/>
    <w:qFormat/>
    <w:rsid w:val="002E323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2E3236"/>
    <w:pPr>
      <w:suppressLineNumbers/>
    </w:pPr>
    <w:rPr>
      <w:rFonts w:cs="Arial Unicode MS"/>
    </w:rPr>
  </w:style>
  <w:style w:type="paragraph" w:styleId="20">
    <w:name w:val="Body Text 2"/>
    <w:basedOn w:val="a"/>
    <w:qFormat/>
    <w:rsid w:val="00702E8F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1">
    <w:name w:val="Схема документа1"/>
    <w:qFormat/>
    <w:rsid w:val="002E3236"/>
    <w:rPr>
      <w:rFonts w:cs="Calibri"/>
      <w:szCs w:val="22"/>
    </w:rPr>
  </w:style>
  <w:style w:type="paragraph" w:customStyle="1" w:styleId="a8">
    <w:name w:val="Содержимое таблицы"/>
    <w:basedOn w:val="a"/>
    <w:qFormat/>
    <w:rsid w:val="00702E8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02E8F"/>
    <w:pPr>
      <w:jc w:val="center"/>
    </w:pPr>
    <w:rPr>
      <w:b/>
      <w:bCs/>
    </w:rPr>
  </w:style>
  <w:style w:type="table" w:styleId="10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5453-225D-4DCA-BDEE-D3DD6FFE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>Krokoz™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2025-04-16T05:49:00Z</cp:lastPrinted>
  <dcterms:created xsi:type="dcterms:W3CDTF">2025-11-27T03:53:00Z</dcterms:created>
  <dcterms:modified xsi:type="dcterms:W3CDTF">2025-11-27T03:53:00Z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