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94" w:rsidRPr="008B19E3" w:rsidRDefault="00753894" w:rsidP="00753894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8B19E3">
        <w:rPr>
          <w:rFonts w:ascii="Times New Roman" w:hAnsi="Times New Roman"/>
          <w:b w:val="0"/>
          <w:sz w:val="28"/>
        </w:rPr>
        <w:t xml:space="preserve">                                                   </w:t>
      </w:r>
      <w:r w:rsidRPr="008B19E3">
        <w:rPr>
          <w:rFonts w:ascii="Times New Roman" w:hAnsi="Times New Roman"/>
          <w:b w:val="0"/>
          <w:sz w:val="24"/>
          <w:szCs w:val="24"/>
        </w:rPr>
        <w:t>Приложение 1</w:t>
      </w:r>
    </w:p>
    <w:p w:rsidR="00753894" w:rsidRPr="008B19E3" w:rsidRDefault="00753894" w:rsidP="00753894">
      <w:pPr>
        <w:pStyle w:val="a5"/>
        <w:ind w:firstLine="5670"/>
        <w:jc w:val="left"/>
        <w:rPr>
          <w:sz w:val="24"/>
          <w:szCs w:val="24"/>
        </w:rPr>
      </w:pPr>
      <w:r w:rsidRPr="008B19E3">
        <w:rPr>
          <w:sz w:val="24"/>
          <w:szCs w:val="24"/>
        </w:rPr>
        <w:t>к приказу УПФР</w:t>
      </w:r>
    </w:p>
    <w:p w:rsidR="00753894" w:rsidRPr="008B19E3" w:rsidRDefault="00753894" w:rsidP="00753894">
      <w:pPr>
        <w:pStyle w:val="a5"/>
        <w:ind w:firstLine="5670"/>
        <w:jc w:val="left"/>
        <w:rPr>
          <w:sz w:val="24"/>
          <w:szCs w:val="24"/>
        </w:rPr>
      </w:pPr>
      <w:r w:rsidRPr="008B19E3">
        <w:rPr>
          <w:sz w:val="24"/>
          <w:szCs w:val="24"/>
        </w:rPr>
        <w:t xml:space="preserve">в </w:t>
      </w:r>
      <w:proofErr w:type="spellStart"/>
      <w:r w:rsidRPr="008B19E3">
        <w:rPr>
          <w:sz w:val="24"/>
          <w:szCs w:val="24"/>
        </w:rPr>
        <w:t>Нововаршавском</w:t>
      </w:r>
      <w:proofErr w:type="spellEnd"/>
      <w:r w:rsidRPr="008B19E3">
        <w:rPr>
          <w:sz w:val="24"/>
          <w:szCs w:val="24"/>
        </w:rPr>
        <w:t xml:space="preserve"> районе</w:t>
      </w:r>
    </w:p>
    <w:p w:rsidR="00753894" w:rsidRPr="008B19E3" w:rsidRDefault="00753894" w:rsidP="00753894">
      <w:pPr>
        <w:pStyle w:val="a5"/>
        <w:ind w:firstLine="5670"/>
        <w:jc w:val="left"/>
        <w:rPr>
          <w:sz w:val="24"/>
          <w:szCs w:val="24"/>
        </w:rPr>
      </w:pPr>
      <w:r w:rsidRPr="008B19E3">
        <w:rPr>
          <w:sz w:val="24"/>
          <w:szCs w:val="24"/>
        </w:rPr>
        <w:t>Омской области</w:t>
      </w:r>
    </w:p>
    <w:p w:rsidR="00753894" w:rsidRPr="008B19E3" w:rsidRDefault="00753894" w:rsidP="00753894">
      <w:pPr>
        <w:jc w:val="center"/>
        <w:rPr>
          <w:sz w:val="24"/>
          <w:szCs w:val="24"/>
        </w:rPr>
      </w:pPr>
      <w:r w:rsidRPr="008B19E3">
        <w:rPr>
          <w:sz w:val="24"/>
          <w:szCs w:val="24"/>
        </w:rPr>
        <w:t xml:space="preserve">                                                </w:t>
      </w:r>
      <w:r w:rsidR="008B19E3">
        <w:rPr>
          <w:sz w:val="24"/>
          <w:szCs w:val="24"/>
        </w:rPr>
        <w:t xml:space="preserve">                           </w:t>
      </w:r>
      <w:r w:rsidRPr="008B19E3">
        <w:rPr>
          <w:sz w:val="24"/>
          <w:szCs w:val="24"/>
        </w:rPr>
        <w:t xml:space="preserve"> от «15 » июля 2013г. № 53-о/</w:t>
      </w:r>
      <w:proofErr w:type="spellStart"/>
      <w:r w:rsidRPr="008B19E3">
        <w:rPr>
          <w:sz w:val="24"/>
          <w:szCs w:val="24"/>
        </w:rPr>
        <w:t>д</w:t>
      </w:r>
      <w:proofErr w:type="spellEnd"/>
      <w:r w:rsidRPr="008B19E3">
        <w:rPr>
          <w:sz w:val="24"/>
          <w:szCs w:val="24"/>
        </w:rPr>
        <w:t xml:space="preserve">    </w:t>
      </w:r>
    </w:p>
    <w:p w:rsidR="00753894" w:rsidRDefault="00753894" w:rsidP="00753894">
      <w:pPr>
        <w:jc w:val="center"/>
        <w:rPr>
          <w:sz w:val="28"/>
        </w:rPr>
      </w:pPr>
    </w:p>
    <w:p w:rsidR="00753894" w:rsidRDefault="00753894" w:rsidP="00753894">
      <w:pPr>
        <w:jc w:val="center"/>
        <w:rPr>
          <w:sz w:val="28"/>
        </w:rPr>
      </w:pPr>
    </w:p>
    <w:p w:rsidR="00753894" w:rsidRDefault="00753894" w:rsidP="00753894">
      <w:pPr>
        <w:jc w:val="center"/>
        <w:rPr>
          <w:sz w:val="28"/>
        </w:rPr>
      </w:pPr>
      <w:r>
        <w:rPr>
          <w:sz w:val="28"/>
        </w:rPr>
        <w:t>Состав</w:t>
      </w:r>
    </w:p>
    <w:p w:rsidR="00753894" w:rsidRDefault="00753894" w:rsidP="00753894">
      <w:pPr>
        <w:jc w:val="center"/>
        <w:rPr>
          <w:sz w:val="28"/>
        </w:rPr>
      </w:pPr>
      <w:r>
        <w:rPr>
          <w:sz w:val="28"/>
        </w:rPr>
        <w:t xml:space="preserve">Комиссии ГУ – УПФР в </w:t>
      </w:r>
      <w:proofErr w:type="spellStart"/>
      <w:r>
        <w:rPr>
          <w:sz w:val="28"/>
        </w:rPr>
        <w:t>Нововаршавском</w:t>
      </w:r>
      <w:proofErr w:type="spellEnd"/>
      <w:r>
        <w:rPr>
          <w:sz w:val="28"/>
        </w:rPr>
        <w:t xml:space="preserve"> районе Омской области по соблюдению требований к служебному поведению и урегулированию конфликта интересов</w:t>
      </w:r>
    </w:p>
    <w:p w:rsidR="00753894" w:rsidRDefault="00753894" w:rsidP="00753894">
      <w:pPr>
        <w:jc w:val="center"/>
        <w:rPr>
          <w:sz w:val="28"/>
        </w:rPr>
      </w:pPr>
    </w:p>
    <w:p w:rsidR="00753894" w:rsidRDefault="00753894" w:rsidP="00753894">
      <w:pPr>
        <w:jc w:val="center"/>
        <w:rPr>
          <w:sz w:val="28"/>
        </w:rPr>
      </w:pPr>
    </w:p>
    <w:p w:rsidR="00753894" w:rsidRDefault="00753894" w:rsidP="00753894">
      <w:pPr>
        <w:tabs>
          <w:tab w:val="left" w:pos="4820"/>
        </w:tabs>
        <w:rPr>
          <w:sz w:val="28"/>
        </w:rPr>
      </w:pPr>
      <w:r>
        <w:t xml:space="preserve">            </w:t>
      </w:r>
    </w:p>
    <w:p w:rsidR="00753894" w:rsidRDefault="00753894" w:rsidP="00753894">
      <w:pPr>
        <w:tabs>
          <w:tab w:val="left" w:pos="4820"/>
        </w:tabs>
        <w:rPr>
          <w:sz w:val="28"/>
        </w:rPr>
      </w:pPr>
      <w:r>
        <w:rPr>
          <w:sz w:val="28"/>
        </w:rPr>
        <w:t xml:space="preserve">Терешкова                                               -   заместитель начальника управления,      </w:t>
      </w:r>
    </w:p>
    <w:p w:rsidR="00753894" w:rsidRDefault="00753894" w:rsidP="00753894">
      <w:pPr>
        <w:rPr>
          <w:sz w:val="28"/>
        </w:rPr>
      </w:pPr>
      <w:r>
        <w:rPr>
          <w:sz w:val="28"/>
        </w:rPr>
        <w:t xml:space="preserve">Нина Владимировна                                     председатель комиссии                                        </w:t>
      </w:r>
    </w:p>
    <w:p w:rsidR="00753894" w:rsidRDefault="00753894" w:rsidP="00753894">
      <w:pPr>
        <w:pStyle w:val="a5"/>
        <w:tabs>
          <w:tab w:val="left" w:pos="4820"/>
        </w:tabs>
        <w:jc w:val="left"/>
      </w:pPr>
    </w:p>
    <w:p w:rsidR="00753894" w:rsidRDefault="00753894" w:rsidP="00753894">
      <w:pPr>
        <w:pStyle w:val="a5"/>
        <w:tabs>
          <w:tab w:val="left" w:pos="4820"/>
        </w:tabs>
        <w:jc w:val="left"/>
      </w:pPr>
      <w:r>
        <w:t>Саенко                                                     -   ведущий специалист-эксперт</w:t>
      </w:r>
    </w:p>
    <w:p w:rsidR="00753894" w:rsidRDefault="00753894" w:rsidP="00753894">
      <w:pPr>
        <w:pStyle w:val="a5"/>
        <w:ind w:left="4820" w:hanging="4820"/>
        <w:jc w:val="left"/>
      </w:pPr>
      <w:r>
        <w:t>Сергей Александрович                              (юрисконсульт), заместитель                 председателя комиссии</w:t>
      </w:r>
    </w:p>
    <w:p w:rsidR="00753894" w:rsidRDefault="00753894" w:rsidP="00753894">
      <w:pPr>
        <w:pStyle w:val="a5"/>
        <w:ind w:left="5103" w:hanging="5103"/>
        <w:jc w:val="left"/>
      </w:pPr>
    </w:p>
    <w:p w:rsidR="00753894" w:rsidRDefault="00753894" w:rsidP="00753894">
      <w:pPr>
        <w:rPr>
          <w:sz w:val="28"/>
        </w:rPr>
      </w:pPr>
      <w:proofErr w:type="gramStart"/>
      <w:r>
        <w:rPr>
          <w:sz w:val="28"/>
        </w:rPr>
        <w:t>Симонова                                                - специалист</w:t>
      </w:r>
      <w:r w:rsidRPr="00753894">
        <w:rPr>
          <w:sz w:val="28"/>
        </w:rPr>
        <w:t xml:space="preserve"> </w:t>
      </w:r>
      <w:r>
        <w:rPr>
          <w:sz w:val="28"/>
        </w:rPr>
        <w:t xml:space="preserve">(по кадрам и </w:t>
      </w:r>
      <w:proofErr w:type="gramEnd"/>
    </w:p>
    <w:p w:rsidR="00753894" w:rsidRDefault="00753894" w:rsidP="00753894">
      <w:pPr>
        <w:rPr>
          <w:sz w:val="28"/>
        </w:rPr>
      </w:pPr>
      <w:proofErr w:type="gramStart"/>
      <w:r>
        <w:rPr>
          <w:sz w:val="28"/>
        </w:rPr>
        <w:t xml:space="preserve">Ольга Ильинична                                      делопроизводству), </w:t>
      </w:r>
      <w:proofErr w:type="gramEnd"/>
    </w:p>
    <w:p w:rsidR="00753894" w:rsidRDefault="00753894" w:rsidP="00753894">
      <w:pPr>
        <w:rPr>
          <w:sz w:val="28"/>
        </w:rPr>
      </w:pPr>
      <w:r>
        <w:rPr>
          <w:sz w:val="28"/>
        </w:rPr>
        <w:t xml:space="preserve">                                                                    секретарь комиссии         </w:t>
      </w:r>
    </w:p>
    <w:p w:rsidR="00753894" w:rsidRDefault="00753894" w:rsidP="00753894">
      <w:pPr>
        <w:rPr>
          <w:sz w:val="28"/>
        </w:rPr>
      </w:pPr>
    </w:p>
    <w:p w:rsidR="00753894" w:rsidRDefault="00753894" w:rsidP="00753894">
      <w:pPr>
        <w:rPr>
          <w:sz w:val="28"/>
        </w:rPr>
      </w:pPr>
      <w:r>
        <w:rPr>
          <w:sz w:val="28"/>
        </w:rPr>
        <w:t>Зозуля                                                      - главный бухгалтер,</w:t>
      </w:r>
    </w:p>
    <w:p w:rsidR="00753894" w:rsidRDefault="00753894" w:rsidP="00753894">
      <w:pPr>
        <w:rPr>
          <w:sz w:val="28"/>
        </w:rPr>
      </w:pPr>
      <w:r>
        <w:rPr>
          <w:sz w:val="28"/>
        </w:rPr>
        <w:t xml:space="preserve">Татьяна Ивановна                                     член комиссии                    </w:t>
      </w:r>
    </w:p>
    <w:p w:rsidR="00753894" w:rsidRDefault="00753894" w:rsidP="00753894">
      <w:pPr>
        <w:pStyle w:val="a5"/>
        <w:jc w:val="left"/>
      </w:pPr>
    </w:p>
    <w:p w:rsidR="00753894" w:rsidRDefault="00753894" w:rsidP="00753894">
      <w:pPr>
        <w:pStyle w:val="a5"/>
        <w:jc w:val="left"/>
      </w:pPr>
      <w:proofErr w:type="spellStart"/>
      <w:r>
        <w:t>Брикс</w:t>
      </w:r>
      <w:proofErr w:type="spellEnd"/>
      <w:r>
        <w:t xml:space="preserve">                                                        - начальник ОНПВП  ОППЗЛ </w:t>
      </w:r>
    </w:p>
    <w:p w:rsidR="00753894" w:rsidRDefault="00753894" w:rsidP="00753894">
      <w:pPr>
        <w:pStyle w:val="a5"/>
        <w:tabs>
          <w:tab w:val="left" w:pos="4820"/>
        </w:tabs>
        <w:jc w:val="left"/>
      </w:pPr>
      <w:r>
        <w:t>Наталья Савельевна                                  член комиссии</w:t>
      </w:r>
    </w:p>
    <w:p w:rsidR="00753894" w:rsidRDefault="00753894" w:rsidP="00753894">
      <w:pPr>
        <w:pStyle w:val="a5"/>
        <w:jc w:val="left"/>
      </w:pPr>
      <w:r>
        <w:t xml:space="preserve">                                   </w:t>
      </w:r>
    </w:p>
    <w:p w:rsidR="00753894" w:rsidRDefault="00753894" w:rsidP="00753894">
      <w:pPr>
        <w:pStyle w:val="a5"/>
        <w:jc w:val="left"/>
      </w:pPr>
    </w:p>
    <w:p w:rsidR="00753894" w:rsidRPr="00753894" w:rsidRDefault="00753894" w:rsidP="00753894">
      <w:pPr>
        <w:pStyle w:val="a5"/>
        <w:tabs>
          <w:tab w:val="left" w:pos="4820"/>
        </w:tabs>
        <w:jc w:val="left"/>
      </w:pPr>
      <w:r>
        <w:t>Мягкова                                                   - старший специалист ОНПВП</w:t>
      </w:r>
    </w:p>
    <w:p w:rsidR="00753894" w:rsidRDefault="00753894" w:rsidP="00753894">
      <w:pPr>
        <w:pStyle w:val="a5"/>
        <w:tabs>
          <w:tab w:val="left" w:pos="4820"/>
        </w:tabs>
        <w:jc w:val="left"/>
      </w:pPr>
      <w:r>
        <w:t>Мария Дмитриевна</w:t>
      </w:r>
      <w:r w:rsidRPr="00753894">
        <w:t xml:space="preserve">                                 </w:t>
      </w:r>
      <w:r>
        <w:t xml:space="preserve">  ОППЗЛ</w:t>
      </w:r>
    </w:p>
    <w:p w:rsidR="00753894" w:rsidRDefault="00753894" w:rsidP="00753894">
      <w:pPr>
        <w:pStyle w:val="3"/>
        <w:tabs>
          <w:tab w:val="left" w:pos="1134"/>
        </w:tabs>
        <w:ind w:left="1134" w:hanging="1134"/>
      </w:pPr>
      <w:r>
        <w:t xml:space="preserve">                                 </w:t>
      </w:r>
      <w:r w:rsidRPr="008B19E3">
        <w:t xml:space="preserve">                                 </w:t>
      </w:r>
      <w:r>
        <w:t xml:space="preserve">  член комиссии</w:t>
      </w:r>
    </w:p>
    <w:p w:rsidR="00753894" w:rsidRDefault="00753894" w:rsidP="00753894">
      <w:pPr>
        <w:pStyle w:val="3"/>
        <w:tabs>
          <w:tab w:val="left" w:pos="1134"/>
        </w:tabs>
        <w:ind w:left="1134" w:hanging="1134"/>
      </w:pPr>
    </w:p>
    <w:p w:rsidR="00753894" w:rsidRDefault="00753894" w:rsidP="00753894">
      <w:pPr>
        <w:pStyle w:val="a7"/>
        <w:ind w:left="0"/>
      </w:pPr>
      <w:r>
        <w:t>Сафронов                                                 - представитель образовательных             Игорь Иванович                                        учреждений (по согласованию)</w:t>
      </w:r>
    </w:p>
    <w:p w:rsidR="00753894" w:rsidRDefault="00753894" w:rsidP="00753894">
      <w:pPr>
        <w:pStyle w:val="3"/>
        <w:tabs>
          <w:tab w:val="left" w:pos="1134"/>
        </w:tabs>
        <w:ind w:left="1134" w:hanging="1134"/>
      </w:pPr>
      <w:r>
        <w:t xml:space="preserve">                                                                    член комиссии</w:t>
      </w:r>
    </w:p>
    <w:p w:rsidR="00C6195D" w:rsidRDefault="00C6195D"/>
    <w:sectPr w:rsidR="00C6195D" w:rsidSect="00C6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3894"/>
    <w:rsid w:val="00002CED"/>
    <w:rsid w:val="00753894"/>
    <w:rsid w:val="008B19E3"/>
    <w:rsid w:val="00982BBC"/>
    <w:rsid w:val="00C6195D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894"/>
    <w:pPr>
      <w:jc w:val="center"/>
    </w:pPr>
    <w:rPr>
      <w:rFonts w:ascii="Courier New" w:hAnsi="Courier New"/>
      <w:b/>
      <w:sz w:val="32"/>
    </w:rPr>
  </w:style>
  <w:style w:type="character" w:customStyle="1" w:styleId="a4">
    <w:name w:val="Название Знак"/>
    <w:basedOn w:val="a0"/>
    <w:link w:val="a3"/>
    <w:rsid w:val="00753894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rsid w:val="00753894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53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753894"/>
    <w:pPr>
      <w:jc w:val="righ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53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753894"/>
    <w:pPr>
      <w:widowControl w:val="0"/>
      <w:suppressAutoHyphens/>
      <w:autoSpaceDE w:val="0"/>
      <w:autoSpaceDN w:val="0"/>
      <w:adjustRightInd w:val="0"/>
      <w:ind w:left="432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538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065MorozovaSV</dc:creator>
  <cp:lastModifiedBy>065MorozovaSV</cp:lastModifiedBy>
  <cp:revision>3</cp:revision>
  <dcterms:created xsi:type="dcterms:W3CDTF">2019-08-15T10:26:00Z</dcterms:created>
  <dcterms:modified xsi:type="dcterms:W3CDTF">2019-08-15T11:16:00Z</dcterms:modified>
</cp:coreProperties>
</file>