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3648" w:rsidRPr="002F0D7B" w:rsidRDefault="00723648" w:rsidP="00723648">
      <w:pPr>
        <w:autoSpaceDE w:val="0"/>
        <w:autoSpaceDN w:val="0"/>
        <w:adjustRightInd w:val="0"/>
        <w:ind w:left="4956" w:firstLine="708"/>
      </w:pPr>
      <w:r w:rsidRPr="002F0D7B">
        <w:t>Приложение № 9-1</w:t>
      </w:r>
    </w:p>
    <w:p w:rsidR="00723648" w:rsidRDefault="00723648" w:rsidP="00723648">
      <w:pPr>
        <w:jc w:val="center"/>
      </w:pPr>
      <w:r>
        <w:t xml:space="preserve">                                                                     </w:t>
      </w:r>
      <w:r w:rsidRPr="002F0D7B">
        <w:t xml:space="preserve">к Учетной политике </w:t>
      </w:r>
    </w:p>
    <w:p w:rsidR="00723648" w:rsidRDefault="00723648" w:rsidP="00723648">
      <w:pPr>
        <w:jc w:val="center"/>
      </w:pPr>
      <w:r>
        <w:t xml:space="preserve">                                                                               </w:t>
      </w:r>
      <w:r w:rsidRPr="002F0D7B">
        <w:t>ОСФР по Омской области</w:t>
      </w:r>
      <w:r w:rsidR="00C32C1E">
        <w:t>,</w:t>
      </w:r>
    </w:p>
    <w:p w:rsidR="00812C2E" w:rsidRDefault="00812C2E" w:rsidP="00723648">
      <w:pPr>
        <w:jc w:val="center"/>
      </w:pPr>
      <w:r>
        <w:t xml:space="preserve">                                                                                         </w:t>
      </w:r>
      <w:r w:rsidRPr="00812C2E">
        <w:t>утвержденной приказом №1064</w:t>
      </w:r>
    </w:p>
    <w:p w:rsidR="00812C2E" w:rsidRPr="002F0D7B" w:rsidRDefault="00812C2E" w:rsidP="00723648">
      <w:pPr>
        <w:jc w:val="center"/>
      </w:pPr>
      <w:r>
        <w:t xml:space="preserve">                                                                    </w:t>
      </w:r>
      <w:r w:rsidRPr="00812C2E">
        <w:t xml:space="preserve"> от 28 декабря 2024г.</w:t>
      </w:r>
    </w:p>
    <w:p w:rsidR="00723648" w:rsidRPr="002F0D7B" w:rsidRDefault="00723648" w:rsidP="00723648">
      <w:pPr>
        <w:jc w:val="center"/>
      </w:pPr>
    </w:p>
    <w:p w:rsidR="000F62A9" w:rsidRPr="0054454B" w:rsidRDefault="000F62A9" w:rsidP="00593FB8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716AE0" w:rsidRPr="0054454B" w:rsidRDefault="00716AE0" w:rsidP="00716AE0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54454B">
        <w:rPr>
          <w:sz w:val="28"/>
          <w:szCs w:val="28"/>
        </w:rPr>
        <w:t xml:space="preserve">Порядок учета санкционирования расходов Фонда </w:t>
      </w:r>
      <w:r w:rsidR="000E4ED0" w:rsidRPr="0054454B">
        <w:rPr>
          <w:sz w:val="28"/>
          <w:szCs w:val="28"/>
        </w:rPr>
        <w:t xml:space="preserve">пенсионного и </w:t>
      </w:r>
      <w:r w:rsidR="009F3049" w:rsidRPr="0054454B">
        <w:rPr>
          <w:sz w:val="28"/>
          <w:szCs w:val="28"/>
        </w:rPr>
        <w:t>социального страхования Российской Федерации</w:t>
      </w:r>
      <w:r w:rsidR="00AE270B" w:rsidRPr="0054454B">
        <w:rPr>
          <w:sz w:val="28"/>
          <w:szCs w:val="28"/>
        </w:rPr>
        <w:t>,</w:t>
      </w:r>
      <w:r w:rsidR="009F3049" w:rsidRPr="0054454B">
        <w:rPr>
          <w:sz w:val="28"/>
          <w:szCs w:val="28"/>
        </w:rPr>
        <w:t xml:space="preserve"> </w:t>
      </w:r>
      <w:r w:rsidR="000E4ED0" w:rsidRPr="0054454B">
        <w:rPr>
          <w:sz w:val="28"/>
          <w:szCs w:val="28"/>
        </w:rPr>
        <w:t>территориальных орган</w:t>
      </w:r>
      <w:r w:rsidR="001D424A" w:rsidRPr="0054454B">
        <w:rPr>
          <w:sz w:val="28"/>
          <w:szCs w:val="28"/>
        </w:rPr>
        <w:t>ов</w:t>
      </w:r>
      <w:r w:rsidR="000E4ED0" w:rsidRPr="0054454B">
        <w:rPr>
          <w:sz w:val="28"/>
          <w:szCs w:val="28"/>
        </w:rPr>
        <w:t xml:space="preserve"> </w:t>
      </w:r>
      <w:r w:rsidR="008B5A18">
        <w:rPr>
          <w:sz w:val="28"/>
          <w:szCs w:val="28"/>
        </w:rPr>
        <w:t>С</w:t>
      </w:r>
      <w:r w:rsidR="00926ED3" w:rsidRPr="0054454B">
        <w:rPr>
          <w:sz w:val="28"/>
          <w:szCs w:val="28"/>
        </w:rPr>
        <w:t>Ф</w:t>
      </w:r>
      <w:r w:rsidR="008B5A18">
        <w:rPr>
          <w:sz w:val="28"/>
          <w:szCs w:val="28"/>
        </w:rPr>
        <w:t>Р</w:t>
      </w:r>
      <w:r w:rsidR="00723648">
        <w:rPr>
          <w:sz w:val="28"/>
          <w:szCs w:val="28"/>
        </w:rPr>
        <w:t xml:space="preserve"> (основная деятельность)</w:t>
      </w:r>
    </w:p>
    <w:p w:rsidR="00593FB8" w:rsidRPr="00CE67F2" w:rsidRDefault="00593FB8" w:rsidP="00593FB8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593FB8" w:rsidRPr="00CE67F2" w:rsidRDefault="00703DF8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CE67F2">
        <w:rPr>
          <w:sz w:val="28"/>
          <w:szCs w:val="28"/>
        </w:rPr>
        <w:t xml:space="preserve">1. </w:t>
      </w:r>
      <w:r w:rsidR="00593FB8" w:rsidRPr="00CE67F2">
        <w:rPr>
          <w:sz w:val="28"/>
          <w:szCs w:val="28"/>
        </w:rPr>
        <w:t>Фонд</w:t>
      </w:r>
      <w:r w:rsidR="009F3049" w:rsidRPr="00CE67F2">
        <w:rPr>
          <w:sz w:val="28"/>
          <w:szCs w:val="28"/>
        </w:rPr>
        <w:t xml:space="preserve"> </w:t>
      </w:r>
      <w:r w:rsidR="000E4ED0">
        <w:rPr>
          <w:sz w:val="28"/>
          <w:szCs w:val="28"/>
        </w:rPr>
        <w:t xml:space="preserve">пенсионного и </w:t>
      </w:r>
      <w:r w:rsidR="009F3049" w:rsidRPr="00CE67F2">
        <w:rPr>
          <w:sz w:val="28"/>
          <w:szCs w:val="28"/>
        </w:rPr>
        <w:t>социального с</w:t>
      </w:r>
      <w:r w:rsidR="008B5A18">
        <w:rPr>
          <w:sz w:val="28"/>
          <w:szCs w:val="28"/>
        </w:rPr>
        <w:t>трахования Российской Федерации</w:t>
      </w:r>
      <w:r w:rsidR="006D4FD6">
        <w:rPr>
          <w:sz w:val="28"/>
          <w:szCs w:val="28"/>
        </w:rPr>
        <w:t xml:space="preserve"> как финансовый орган</w:t>
      </w:r>
      <w:r w:rsidR="00593FB8" w:rsidRPr="0054454B">
        <w:rPr>
          <w:sz w:val="28"/>
          <w:szCs w:val="28"/>
        </w:rPr>
        <w:t xml:space="preserve"> учитывает бюджетные ассигнования (лимиты бюджетных обязательств), утвержденные Фонду </w:t>
      </w:r>
      <w:r w:rsidR="00ED6CAD">
        <w:rPr>
          <w:sz w:val="28"/>
          <w:szCs w:val="28"/>
        </w:rPr>
        <w:t>−</w:t>
      </w:r>
      <w:r w:rsidR="00593FB8" w:rsidRPr="0054454B">
        <w:rPr>
          <w:sz w:val="28"/>
          <w:szCs w:val="28"/>
        </w:rPr>
        <w:t xml:space="preserve"> главному р</w:t>
      </w:r>
      <w:r w:rsidR="006D4FD6">
        <w:rPr>
          <w:sz w:val="28"/>
          <w:szCs w:val="28"/>
        </w:rPr>
        <w:t>аспорядителю бюджетных средств ф</w:t>
      </w:r>
      <w:r w:rsidR="00593FB8" w:rsidRPr="0054454B">
        <w:rPr>
          <w:sz w:val="28"/>
          <w:szCs w:val="28"/>
        </w:rPr>
        <w:t xml:space="preserve">едеральным законом о бюджете Фонда </w:t>
      </w:r>
      <w:r w:rsidR="000E4ED0" w:rsidRPr="0054454B">
        <w:rPr>
          <w:sz w:val="28"/>
          <w:szCs w:val="28"/>
        </w:rPr>
        <w:t>пенсионного и</w:t>
      </w:r>
      <w:r w:rsidR="000E4ED0">
        <w:rPr>
          <w:sz w:val="28"/>
          <w:szCs w:val="28"/>
        </w:rPr>
        <w:t xml:space="preserve"> </w:t>
      </w:r>
      <w:r w:rsidR="00593FB8" w:rsidRPr="00CE67F2">
        <w:rPr>
          <w:sz w:val="28"/>
          <w:szCs w:val="28"/>
        </w:rPr>
        <w:t>социального страхования Российской Федерации на соответствующий финансовый год.</w:t>
      </w:r>
    </w:p>
    <w:p w:rsidR="00732567" w:rsidRPr="001D424A" w:rsidRDefault="00703DF8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CE67F2">
        <w:rPr>
          <w:sz w:val="28"/>
          <w:szCs w:val="28"/>
        </w:rPr>
        <w:t>2.</w:t>
      </w:r>
      <w:r w:rsidR="006D4FD6">
        <w:rPr>
          <w:sz w:val="28"/>
          <w:szCs w:val="28"/>
        </w:rPr>
        <w:t xml:space="preserve"> В рамках утвержденных ф</w:t>
      </w:r>
      <w:r w:rsidR="0047052F" w:rsidRPr="00CE67F2">
        <w:rPr>
          <w:sz w:val="28"/>
          <w:szCs w:val="28"/>
        </w:rPr>
        <w:t xml:space="preserve">едеральным законом о бюджете </w:t>
      </w:r>
      <w:r w:rsidR="008B5A18">
        <w:rPr>
          <w:sz w:val="28"/>
          <w:szCs w:val="28"/>
        </w:rPr>
        <w:t>С</w:t>
      </w:r>
      <w:r w:rsidR="0047052F" w:rsidRPr="00CE67F2">
        <w:rPr>
          <w:sz w:val="28"/>
          <w:szCs w:val="28"/>
        </w:rPr>
        <w:t>Ф</w:t>
      </w:r>
      <w:r w:rsidR="008B5A18">
        <w:rPr>
          <w:sz w:val="28"/>
          <w:szCs w:val="28"/>
        </w:rPr>
        <w:t>Р</w:t>
      </w:r>
      <w:r w:rsidR="00817178">
        <w:rPr>
          <w:sz w:val="28"/>
          <w:szCs w:val="28"/>
        </w:rPr>
        <w:t xml:space="preserve"> </w:t>
      </w:r>
      <w:r w:rsidR="0047052F" w:rsidRPr="00CE67F2">
        <w:rPr>
          <w:sz w:val="28"/>
          <w:szCs w:val="28"/>
        </w:rPr>
        <w:t xml:space="preserve">на очередной финансовый год и плановый период объемов ассигнований </w:t>
      </w:r>
      <w:r w:rsidR="00A7751F" w:rsidRPr="001D424A">
        <w:rPr>
          <w:sz w:val="28"/>
          <w:szCs w:val="28"/>
        </w:rPr>
        <w:t>Д</w:t>
      </w:r>
      <w:r w:rsidR="00C5360C" w:rsidRPr="001D424A">
        <w:rPr>
          <w:sz w:val="28"/>
          <w:szCs w:val="28"/>
        </w:rPr>
        <w:t>епартамент</w:t>
      </w:r>
      <w:r w:rsidR="00A7751F" w:rsidRPr="001D424A">
        <w:rPr>
          <w:sz w:val="28"/>
          <w:szCs w:val="28"/>
        </w:rPr>
        <w:t xml:space="preserve"> бюджета и статистики</w:t>
      </w:r>
      <w:r w:rsidR="0059781D" w:rsidRPr="001D424A">
        <w:rPr>
          <w:sz w:val="28"/>
          <w:szCs w:val="28"/>
        </w:rPr>
        <w:t xml:space="preserve"> </w:t>
      </w:r>
      <w:r w:rsidR="0047052F" w:rsidRPr="001D424A">
        <w:rPr>
          <w:sz w:val="28"/>
          <w:szCs w:val="28"/>
        </w:rPr>
        <w:t xml:space="preserve">формирует и утверждает </w:t>
      </w:r>
      <w:r w:rsidR="00DB0E02" w:rsidRPr="001D424A">
        <w:rPr>
          <w:sz w:val="28"/>
          <w:szCs w:val="28"/>
        </w:rPr>
        <w:t xml:space="preserve">сводную </w:t>
      </w:r>
      <w:r w:rsidR="0047052F" w:rsidRPr="001D424A">
        <w:rPr>
          <w:sz w:val="28"/>
          <w:szCs w:val="28"/>
        </w:rPr>
        <w:t xml:space="preserve">бюджетную роспись </w:t>
      </w:r>
      <w:r w:rsidR="008B5A18">
        <w:rPr>
          <w:sz w:val="28"/>
          <w:szCs w:val="28"/>
        </w:rPr>
        <w:t>расходов бюджета СФР</w:t>
      </w:r>
      <w:r w:rsidR="0047052F" w:rsidRPr="001D424A">
        <w:rPr>
          <w:sz w:val="28"/>
          <w:szCs w:val="28"/>
        </w:rPr>
        <w:t xml:space="preserve">, </w:t>
      </w:r>
      <w:r w:rsidR="00A7751F" w:rsidRPr="001D424A">
        <w:rPr>
          <w:sz w:val="28"/>
          <w:szCs w:val="28"/>
        </w:rPr>
        <w:t>на основании которой</w:t>
      </w:r>
      <w:r w:rsidR="00C2228E" w:rsidRPr="001D424A">
        <w:rPr>
          <w:sz w:val="28"/>
          <w:szCs w:val="28"/>
        </w:rPr>
        <w:t xml:space="preserve"> </w:t>
      </w:r>
      <w:r w:rsidR="00593FB8" w:rsidRPr="001D424A">
        <w:rPr>
          <w:sz w:val="28"/>
          <w:szCs w:val="28"/>
        </w:rPr>
        <w:t>создает расходное расписание</w:t>
      </w:r>
      <w:r w:rsidR="00203D69">
        <w:rPr>
          <w:sz w:val="28"/>
          <w:szCs w:val="28"/>
        </w:rPr>
        <w:t xml:space="preserve"> и направляет в орган Федерального казначейства</w:t>
      </w:r>
      <w:r w:rsidR="00593FB8" w:rsidRPr="001D424A">
        <w:rPr>
          <w:sz w:val="28"/>
          <w:szCs w:val="28"/>
        </w:rPr>
        <w:t>.</w:t>
      </w:r>
    </w:p>
    <w:p w:rsidR="001D424A" w:rsidRDefault="0008236E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1D424A">
        <w:rPr>
          <w:sz w:val="28"/>
          <w:szCs w:val="28"/>
        </w:rPr>
        <w:t xml:space="preserve">В случае внесения </w:t>
      </w:r>
      <w:r w:rsidR="0047052F" w:rsidRPr="001D424A">
        <w:rPr>
          <w:sz w:val="28"/>
          <w:szCs w:val="28"/>
        </w:rPr>
        <w:t xml:space="preserve">изменений в </w:t>
      </w:r>
      <w:r w:rsidR="00817178">
        <w:rPr>
          <w:sz w:val="28"/>
          <w:szCs w:val="28"/>
        </w:rPr>
        <w:t xml:space="preserve">сводную </w:t>
      </w:r>
      <w:r w:rsidR="0047052F" w:rsidRPr="001D424A">
        <w:rPr>
          <w:sz w:val="28"/>
          <w:szCs w:val="28"/>
        </w:rPr>
        <w:t xml:space="preserve">бюджетную роспись </w:t>
      </w:r>
      <w:r w:rsidR="008B5A18">
        <w:rPr>
          <w:sz w:val="28"/>
          <w:szCs w:val="28"/>
        </w:rPr>
        <w:t xml:space="preserve">расходов </w:t>
      </w:r>
      <w:r w:rsidR="0047052F" w:rsidRPr="001D424A">
        <w:rPr>
          <w:sz w:val="28"/>
          <w:szCs w:val="28"/>
        </w:rPr>
        <w:t xml:space="preserve">бюджета </w:t>
      </w:r>
      <w:r w:rsidR="008B5A18">
        <w:rPr>
          <w:sz w:val="28"/>
          <w:szCs w:val="28"/>
        </w:rPr>
        <w:t>СФР</w:t>
      </w:r>
      <w:r w:rsidR="001D424A" w:rsidRPr="001D424A">
        <w:rPr>
          <w:sz w:val="28"/>
          <w:szCs w:val="28"/>
        </w:rPr>
        <w:t xml:space="preserve"> </w:t>
      </w:r>
      <w:r w:rsidRPr="001D424A">
        <w:rPr>
          <w:sz w:val="28"/>
          <w:szCs w:val="28"/>
        </w:rPr>
        <w:t>Д</w:t>
      </w:r>
      <w:r w:rsidR="00C2228E" w:rsidRPr="001D424A">
        <w:rPr>
          <w:sz w:val="28"/>
          <w:szCs w:val="28"/>
        </w:rPr>
        <w:t xml:space="preserve">епартамент </w:t>
      </w:r>
      <w:r w:rsidRPr="001D424A">
        <w:rPr>
          <w:sz w:val="28"/>
          <w:szCs w:val="28"/>
        </w:rPr>
        <w:t xml:space="preserve">бюджета и статистики </w:t>
      </w:r>
      <w:r w:rsidR="00593FB8" w:rsidRPr="001D424A">
        <w:rPr>
          <w:sz w:val="28"/>
          <w:szCs w:val="28"/>
        </w:rPr>
        <w:t>создает расходное расписание</w:t>
      </w:r>
      <w:r w:rsidR="001D424A" w:rsidRPr="001D424A">
        <w:rPr>
          <w:sz w:val="28"/>
          <w:szCs w:val="28"/>
        </w:rPr>
        <w:t>.</w:t>
      </w:r>
    </w:p>
    <w:p w:rsidR="00E343A5" w:rsidRDefault="00DB0E02" w:rsidP="008B5A18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textAlignment w:val="baseline"/>
        <w:rPr>
          <w:sz w:val="28"/>
          <w:szCs w:val="28"/>
        </w:rPr>
      </w:pPr>
      <w:r w:rsidRPr="00FB58D4">
        <w:rPr>
          <w:sz w:val="28"/>
          <w:szCs w:val="28"/>
        </w:rPr>
        <w:t>Распределение о</w:t>
      </w:r>
      <w:r w:rsidRPr="00DB0E02">
        <w:rPr>
          <w:sz w:val="28"/>
          <w:szCs w:val="28"/>
        </w:rPr>
        <w:t>бъемов</w:t>
      </w:r>
      <w:r w:rsidRPr="00CE67F2">
        <w:rPr>
          <w:sz w:val="28"/>
          <w:szCs w:val="28"/>
        </w:rPr>
        <w:t xml:space="preserve"> бюджетных ассигнований по </w:t>
      </w:r>
      <w:r>
        <w:rPr>
          <w:sz w:val="28"/>
          <w:szCs w:val="28"/>
        </w:rPr>
        <w:t xml:space="preserve">территориальным органам </w:t>
      </w:r>
      <w:r w:rsidRPr="00CE67F2">
        <w:rPr>
          <w:sz w:val="28"/>
          <w:szCs w:val="28"/>
        </w:rPr>
        <w:t xml:space="preserve">и центральному аппарату </w:t>
      </w:r>
      <w:r w:rsidR="008B5A18">
        <w:rPr>
          <w:sz w:val="28"/>
          <w:szCs w:val="28"/>
        </w:rPr>
        <w:t>СФР</w:t>
      </w:r>
      <w:r w:rsidRPr="00CE67F2">
        <w:rPr>
          <w:sz w:val="28"/>
          <w:szCs w:val="28"/>
        </w:rPr>
        <w:t xml:space="preserve"> </w:t>
      </w:r>
      <w:r>
        <w:rPr>
          <w:sz w:val="28"/>
          <w:szCs w:val="28"/>
        </w:rPr>
        <w:t>осуществляется главным распорядителем бюджетных средств и утв</w:t>
      </w:r>
      <w:r w:rsidR="006D4FD6">
        <w:rPr>
          <w:sz w:val="28"/>
          <w:szCs w:val="28"/>
        </w:rPr>
        <w:t>ерждае</w:t>
      </w:r>
      <w:r w:rsidRPr="00CE67F2">
        <w:rPr>
          <w:sz w:val="28"/>
          <w:szCs w:val="28"/>
        </w:rPr>
        <w:t xml:space="preserve">тся </w:t>
      </w:r>
      <w:r w:rsidR="001D424A">
        <w:rPr>
          <w:sz w:val="28"/>
          <w:szCs w:val="28"/>
        </w:rPr>
        <w:t xml:space="preserve">соответствующими структурными подразделениями </w:t>
      </w:r>
      <w:r w:rsidR="008B5A18">
        <w:rPr>
          <w:sz w:val="28"/>
          <w:szCs w:val="28"/>
        </w:rPr>
        <w:t>СФР</w:t>
      </w:r>
      <w:r>
        <w:rPr>
          <w:sz w:val="28"/>
          <w:szCs w:val="28"/>
        </w:rPr>
        <w:t xml:space="preserve"> </w:t>
      </w:r>
      <w:r w:rsidRPr="00CE67F2">
        <w:rPr>
          <w:sz w:val="28"/>
          <w:szCs w:val="28"/>
        </w:rPr>
        <w:t xml:space="preserve">в форме бюджетной росписи </w:t>
      </w:r>
      <w:r w:rsidR="008B5A18">
        <w:rPr>
          <w:sz w:val="28"/>
          <w:szCs w:val="28"/>
        </w:rPr>
        <w:t xml:space="preserve">расходов </w:t>
      </w:r>
      <w:r w:rsidRPr="00CE67F2">
        <w:rPr>
          <w:sz w:val="28"/>
          <w:szCs w:val="28"/>
        </w:rPr>
        <w:t xml:space="preserve">бюджета </w:t>
      </w:r>
      <w:r w:rsidR="008B5A18">
        <w:rPr>
          <w:sz w:val="28"/>
          <w:szCs w:val="28"/>
        </w:rPr>
        <w:t>СФР</w:t>
      </w:r>
      <w:r w:rsidRPr="00CE67F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 основании которой </w:t>
      </w:r>
      <w:r w:rsidRPr="00CE67F2">
        <w:rPr>
          <w:sz w:val="28"/>
          <w:szCs w:val="28"/>
        </w:rPr>
        <w:t>создает</w:t>
      </w:r>
      <w:r w:rsidR="00E343A5">
        <w:rPr>
          <w:sz w:val="28"/>
          <w:szCs w:val="28"/>
        </w:rPr>
        <w:t>ся</w:t>
      </w:r>
      <w:r w:rsidRPr="00CE67F2">
        <w:rPr>
          <w:sz w:val="28"/>
          <w:szCs w:val="28"/>
        </w:rPr>
        <w:t xml:space="preserve"> расходное расписание</w:t>
      </w:r>
      <w:r w:rsidR="001D424A">
        <w:rPr>
          <w:sz w:val="28"/>
          <w:szCs w:val="28"/>
        </w:rPr>
        <w:t xml:space="preserve"> и</w:t>
      </w:r>
      <w:r w:rsidRPr="00CE67F2">
        <w:rPr>
          <w:sz w:val="28"/>
          <w:szCs w:val="28"/>
        </w:rPr>
        <w:t xml:space="preserve"> </w:t>
      </w:r>
      <w:r w:rsidR="00E343A5">
        <w:rPr>
          <w:sz w:val="28"/>
          <w:szCs w:val="28"/>
        </w:rPr>
        <w:t>на</w:t>
      </w:r>
      <w:r w:rsidRPr="00CE67F2">
        <w:rPr>
          <w:sz w:val="28"/>
          <w:szCs w:val="28"/>
        </w:rPr>
        <w:t>правляет</w:t>
      </w:r>
      <w:r w:rsidR="00E343A5">
        <w:rPr>
          <w:sz w:val="28"/>
          <w:szCs w:val="28"/>
        </w:rPr>
        <w:t>ся</w:t>
      </w:r>
      <w:r w:rsidRPr="00CE67F2">
        <w:rPr>
          <w:sz w:val="28"/>
          <w:szCs w:val="28"/>
        </w:rPr>
        <w:t xml:space="preserve"> в орган Федерального казначейства через СУФД. </w:t>
      </w:r>
    </w:p>
    <w:p w:rsidR="0005336C" w:rsidRPr="001D424A" w:rsidRDefault="0005336C" w:rsidP="008B5A18">
      <w:pPr>
        <w:pStyle w:val="af0"/>
        <w:suppressAutoHyphens/>
        <w:ind w:firstLine="709"/>
        <w:contextualSpacing/>
        <w:rPr>
          <w:sz w:val="28"/>
          <w:szCs w:val="28"/>
        </w:rPr>
      </w:pPr>
      <w:r w:rsidRPr="0008236E">
        <w:rPr>
          <w:sz w:val="28"/>
          <w:szCs w:val="28"/>
        </w:rPr>
        <w:t xml:space="preserve">Доведение показателей бюджетных ассигнований, лимитов бюджетных обязательств и внесение по ним изменений на текущий финансовый год и на плановый период осуществляется Расходным расписанием (код формы по </w:t>
      </w:r>
      <w:r w:rsidRPr="0008236E">
        <w:rPr>
          <w:sz w:val="28"/>
          <w:szCs w:val="28"/>
        </w:rPr>
        <w:lastRenderedPageBreak/>
        <w:t xml:space="preserve">КФД 0531722) </w:t>
      </w:r>
      <w:r w:rsidRPr="001D424A">
        <w:rPr>
          <w:sz w:val="28"/>
          <w:szCs w:val="28"/>
        </w:rPr>
        <w:t>или Уведомлением о лимитах бюджетных обязательств (бюджетных ассигнованиях) (код формы по ОКУД 0504822), отражается:</w:t>
      </w:r>
    </w:p>
    <w:p w:rsidR="0005336C" w:rsidRPr="0008236E" w:rsidRDefault="0005336C" w:rsidP="008B5A18">
      <w:pPr>
        <w:pStyle w:val="af0"/>
        <w:suppressAutoHyphens/>
        <w:ind w:firstLine="709"/>
        <w:contextualSpacing/>
        <w:rPr>
          <w:sz w:val="28"/>
          <w:szCs w:val="28"/>
        </w:rPr>
      </w:pPr>
      <w:r w:rsidRPr="0008236E">
        <w:rPr>
          <w:sz w:val="28"/>
          <w:szCs w:val="28"/>
        </w:rPr>
        <w:t>при увеличении со знаком «+»;</w:t>
      </w:r>
    </w:p>
    <w:p w:rsidR="001D424A" w:rsidRDefault="0005336C" w:rsidP="008B5A18">
      <w:pPr>
        <w:spacing w:line="360" w:lineRule="auto"/>
        <w:ind w:firstLine="709"/>
        <w:jc w:val="both"/>
        <w:rPr>
          <w:sz w:val="28"/>
          <w:szCs w:val="28"/>
        </w:rPr>
      </w:pPr>
      <w:r w:rsidRPr="0008236E">
        <w:rPr>
          <w:sz w:val="28"/>
          <w:szCs w:val="28"/>
        </w:rPr>
        <w:t>при уменьшении со знаком «</w:t>
      </w:r>
      <w:proofErr w:type="gramStart"/>
      <w:r w:rsidRPr="0008236E">
        <w:rPr>
          <w:sz w:val="28"/>
          <w:szCs w:val="28"/>
        </w:rPr>
        <w:t>-»</w:t>
      </w:r>
      <w:proofErr w:type="gramEnd"/>
      <w:r w:rsidRPr="0008236E">
        <w:rPr>
          <w:sz w:val="28"/>
          <w:szCs w:val="28"/>
        </w:rPr>
        <w:t>.</w:t>
      </w:r>
    </w:p>
    <w:p w:rsidR="004C07EC" w:rsidRDefault="004C07EC" w:rsidP="008B5A18">
      <w:pPr>
        <w:pStyle w:val="af0"/>
        <w:suppressAutoHyphens/>
        <w:ind w:firstLine="709"/>
        <w:contextualSpacing/>
        <w:rPr>
          <w:strike/>
          <w:sz w:val="28"/>
          <w:szCs w:val="28"/>
        </w:rPr>
      </w:pPr>
      <w:r w:rsidRPr="003F1F93">
        <w:rPr>
          <w:sz w:val="28"/>
          <w:szCs w:val="28"/>
        </w:rPr>
        <w:t xml:space="preserve">Учет санкционирования расходов бюджета </w:t>
      </w:r>
      <w:r>
        <w:rPr>
          <w:sz w:val="28"/>
          <w:szCs w:val="28"/>
        </w:rPr>
        <w:t>С</w:t>
      </w:r>
      <w:r w:rsidRPr="003F1F93">
        <w:rPr>
          <w:sz w:val="28"/>
          <w:szCs w:val="28"/>
        </w:rPr>
        <w:t>ФР осуществляется</w:t>
      </w:r>
      <w:r>
        <w:rPr>
          <w:sz w:val="28"/>
          <w:szCs w:val="28"/>
        </w:rPr>
        <w:t xml:space="preserve"> главным распорядителем (распорядителем) бюджетных сре</w:t>
      </w:r>
      <w:proofErr w:type="gramStart"/>
      <w:r>
        <w:rPr>
          <w:sz w:val="28"/>
          <w:szCs w:val="28"/>
        </w:rPr>
        <w:t>дств</w:t>
      </w:r>
      <w:r w:rsidRPr="003F1F93">
        <w:rPr>
          <w:sz w:val="28"/>
          <w:szCs w:val="28"/>
        </w:rPr>
        <w:t xml:space="preserve"> в р</w:t>
      </w:r>
      <w:proofErr w:type="gramEnd"/>
      <w:r w:rsidRPr="003F1F93">
        <w:rPr>
          <w:sz w:val="28"/>
          <w:szCs w:val="28"/>
        </w:rPr>
        <w:t>азрезе участников бюджетного процесса.</w:t>
      </w:r>
    </w:p>
    <w:p w:rsidR="00962E94" w:rsidRPr="00962E94" w:rsidRDefault="00962E94" w:rsidP="0005336C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t>3.</w:t>
      </w:r>
      <w:r>
        <w:rPr>
          <w:sz w:val="28"/>
          <w:szCs w:val="28"/>
        </w:rPr>
        <w:t xml:space="preserve"> Учет операций по санкционированию расходов бюджета СФР ведется участниками бюджетного процесса</w:t>
      </w:r>
      <w:r w:rsidR="00D052DC">
        <w:rPr>
          <w:sz w:val="28"/>
          <w:szCs w:val="28"/>
        </w:rPr>
        <w:t xml:space="preserve"> по следующим объектам учета.</w:t>
      </w:r>
    </w:p>
    <w:p w:rsidR="00962E94" w:rsidRPr="004978E1" w:rsidRDefault="00962E94" w:rsidP="00962E94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962E94">
        <w:rPr>
          <w:sz w:val="28"/>
          <w:szCs w:val="28"/>
        </w:rPr>
        <w:t xml:space="preserve">3.1. </w:t>
      </w:r>
      <w:r w:rsidR="00D052DC">
        <w:rPr>
          <w:sz w:val="28"/>
          <w:szCs w:val="28"/>
        </w:rPr>
        <w:t>Г</w:t>
      </w:r>
      <w:r w:rsidRPr="00962E94">
        <w:rPr>
          <w:sz w:val="28"/>
          <w:szCs w:val="28"/>
        </w:rPr>
        <w:t>лавн</w:t>
      </w:r>
      <w:r w:rsidR="00D052DC">
        <w:rPr>
          <w:sz w:val="28"/>
          <w:szCs w:val="28"/>
        </w:rPr>
        <w:t>ы</w:t>
      </w:r>
      <w:r w:rsidRPr="00962E94">
        <w:rPr>
          <w:sz w:val="28"/>
          <w:szCs w:val="28"/>
        </w:rPr>
        <w:t>м распорядител</w:t>
      </w:r>
      <w:r w:rsidR="00D052DC">
        <w:rPr>
          <w:sz w:val="28"/>
          <w:szCs w:val="28"/>
        </w:rPr>
        <w:t>ем</w:t>
      </w:r>
      <w:r w:rsidRPr="00962E94">
        <w:rPr>
          <w:sz w:val="28"/>
          <w:szCs w:val="28"/>
        </w:rPr>
        <w:t xml:space="preserve"> бюджетных средств (СФР) учитываются:</w:t>
      </w:r>
    </w:p>
    <w:p w:rsidR="00962E94" w:rsidRPr="004978E1" w:rsidRDefault="00962E94" w:rsidP="00962E94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4978E1">
        <w:rPr>
          <w:sz w:val="28"/>
          <w:szCs w:val="28"/>
        </w:rPr>
        <w:t>бюджетные ассигнования, доведенные главному распорядителю бюджетных средств в установленном порядке;</w:t>
      </w:r>
    </w:p>
    <w:p w:rsidR="00962E94" w:rsidRPr="004978E1" w:rsidRDefault="00962E94" w:rsidP="00962E94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4978E1">
        <w:rPr>
          <w:sz w:val="28"/>
          <w:szCs w:val="28"/>
        </w:rPr>
        <w:t>лимиты бюджетных обязательств, доведенные главному распорядителю бюджетных средств в установленном порядке;</w:t>
      </w:r>
    </w:p>
    <w:p w:rsidR="00962E94" w:rsidRPr="004978E1" w:rsidRDefault="00962E94" w:rsidP="00962E94">
      <w:pPr>
        <w:pStyle w:val="af0"/>
        <w:tabs>
          <w:tab w:val="num" w:pos="0"/>
        </w:tabs>
        <w:suppressAutoHyphens/>
        <w:ind w:firstLine="567"/>
        <w:contextualSpacing/>
        <w:rPr>
          <w:sz w:val="28"/>
          <w:szCs w:val="28"/>
        </w:rPr>
      </w:pPr>
      <w:r w:rsidRPr="004978E1">
        <w:rPr>
          <w:sz w:val="28"/>
          <w:szCs w:val="28"/>
        </w:rPr>
        <w:t>бюджетные ассигнования, переданные подведомственным ему распорядителям и получателям бюджетных средств и распределенные себе как получателю бюджетных средств;</w:t>
      </w:r>
    </w:p>
    <w:p w:rsidR="00962E94" w:rsidRPr="004978E1" w:rsidRDefault="00962E94" w:rsidP="00962E94">
      <w:pPr>
        <w:pStyle w:val="af0"/>
        <w:tabs>
          <w:tab w:val="num" w:pos="0"/>
        </w:tabs>
        <w:suppressAutoHyphens/>
        <w:ind w:firstLine="567"/>
        <w:contextualSpacing/>
        <w:rPr>
          <w:sz w:val="28"/>
          <w:szCs w:val="28"/>
        </w:rPr>
      </w:pPr>
      <w:r w:rsidRPr="004978E1">
        <w:rPr>
          <w:sz w:val="28"/>
          <w:szCs w:val="28"/>
        </w:rPr>
        <w:t>лимиты бюджетных обязательств, переданные подведомственным ему  распорядителям и получателям бюджетных средств и распределенные себе как получателю бюджетных средств.</w:t>
      </w:r>
    </w:p>
    <w:p w:rsidR="009B60CE" w:rsidRPr="00FB58D4" w:rsidRDefault="009B60CE" w:rsidP="009B60CE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t>3.</w:t>
      </w:r>
      <w:r>
        <w:rPr>
          <w:sz w:val="28"/>
          <w:szCs w:val="28"/>
        </w:rPr>
        <w:t>2</w:t>
      </w:r>
      <w:r w:rsidRPr="00FB58D4">
        <w:rPr>
          <w:sz w:val="28"/>
          <w:szCs w:val="28"/>
        </w:rPr>
        <w:t xml:space="preserve">. </w:t>
      </w:r>
      <w:r>
        <w:rPr>
          <w:sz w:val="28"/>
          <w:szCs w:val="28"/>
        </w:rPr>
        <w:t>Р</w:t>
      </w:r>
      <w:r w:rsidRPr="00FB58D4">
        <w:rPr>
          <w:sz w:val="28"/>
          <w:szCs w:val="28"/>
        </w:rPr>
        <w:t>аспорядител</w:t>
      </w:r>
      <w:r>
        <w:rPr>
          <w:sz w:val="28"/>
          <w:szCs w:val="28"/>
        </w:rPr>
        <w:t>ем</w:t>
      </w:r>
      <w:r w:rsidRPr="00FB58D4">
        <w:rPr>
          <w:sz w:val="28"/>
          <w:szCs w:val="28"/>
        </w:rPr>
        <w:t xml:space="preserve"> бюджетных средств учитываются:</w:t>
      </w:r>
    </w:p>
    <w:p w:rsidR="009B60CE" w:rsidRPr="00FB58D4" w:rsidRDefault="009B60CE" w:rsidP="009B60CE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t>бюджетные ассигнования, полученные распорядителем бюджетных средств в установленном порядке от главного распорядителя бюджетных средств (СФР);</w:t>
      </w:r>
    </w:p>
    <w:p w:rsidR="009B60CE" w:rsidRPr="00FB58D4" w:rsidRDefault="009B60CE" w:rsidP="009B60CE">
      <w:pPr>
        <w:pStyle w:val="af0"/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t>лимиты бюджетных обязательств, полученные распорядителем бюджетных средств в установленном порядке от главного распорядителя бюджетных средств (СФР);</w:t>
      </w:r>
    </w:p>
    <w:p w:rsidR="009B60CE" w:rsidRPr="00FB58D4" w:rsidRDefault="009B60CE" w:rsidP="009B60CE">
      <w:pPr>
        <w:pStyle w:val="af0"/>
        <w:tabs>
          <w:tab w:val="num" w:pos="0"/>
        </w:tabs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lastRenderedPageBreak/>
        <w:t>бюджетные ассигнования, переданные подведомственным ему получателям бюджетных средств и распределенные себе как получателю бюджетных средств;</w:t>
      </w:r>
    </w:p>
    <w:p w:rsidR="009B60CE" w:rsidRPr="00FB58D4" w:rsidRDefault="009B60CE" w:rsidP="009B60CE">
      <w:pPr>
        <w:pStyle w:val="af0"/>
        <w:tabs>
          <w:tab w:val="num" w:pos="0"/>
        </w:tabs>
        <w:suppressAutoHyphens/>
        <w:ind w:firstLine="567"/>
        <w:contextualSpacing/>
        <w:rPr>
          <w:sz w:val="28"/>
          <w:szCs w:val="28"/>
        </w:rPr>
      </w:pPr>
      <w:r w:rsidRPr="00FB58D4">
        <w:rPr>
          <w:sz w:val="28"/>
          <w:szCs w:val="28"/>
        </w:rPr>
        <w:t>лимиты бюджетных обязательств, переданные подведомственным ему получателям бюджетных средств и распределенные себе как получателю бюджетных средств.</w:t>
      </w:r>
    </w:p>
    <w:p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FB58D4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FB58D4">
        <w:rPr>
          <w:sz w:val="28"/>
          <w:szCs w:val="28"/>
        </w:rPr>
        <w:t>. Получателем бюджетных средств учитываются:</w:t>
      </w:r>
    </w:p>
    <w:p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полученные (утвержденные) бюджетные ассигнования и лимиты бюджетных обязательств;</w:t>
      </w:r>
    </w:p>
    <w:p w:rsidR="009B60CE" w:rsidRPr="00FB58D4" w:rsidRDefault="009B60CE" w:rsidP="009B60CE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принимаемые бюджетные обязательства;</w:t>
      </w:r>
    </w:p>
    <w:p w:rsidR="009B60CE" w:rsidRPr="00FB58D4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принятые бюджетные обязательства;</w:t>
      </w:r>
    </w:p>
    <w:p w:rsidR="009B60CE" w:rsidRPr="00367212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принятые денежные обязательства</w:t>
      </w:r>
      <w:r w:rsidR="00367212" w:rsidRPr="0054698C">
        <w:rPr>
          <w:sz w:val="28"/>
          <w:szCs w:val="28"/>
        </w:rPr>
        <w:t>;</w:t>
      </w:r>
    </w:p>
    <w:p w:rsidR="009B60CE" w:rsidRDefault="009B60CE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отложенные бюджетные обязательства.</w:t>
      </w:r>
    </w:p>
    <w:p w:rsidR="004C07EC" w:rsidRDefault="004C07EC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3.4.</w:t>
      </w:r>
      <w:r w:rsidRPr="001D424A">
        <w:rPr>
          <w:sz w:val="28"/>
          <w:szCs w:val="28"/>
        </w:rPr>
        <w:t xml:space="preserve"> А</w:t>
      </w:r>
      <w:r w:rsidRPr="004F7409">
        <w:rPr>
          <w:sz w:val="28"/>
          <w:szCs w:val="28"/>
        </w:rPr>
        <w:t>дминистратором</w:t>
      </w:r>
      <w:r w:rsidRPr="00FB58D4">
        <w:rPr>
          <w:sz w:val="28"/>
          <w:szCs w:val="28"/>
        </w:rPr>
        <w:t xml:space="preserve"> источников финансирования дефицита бюджета</w:t>
      </w:r>
      <w:r>
        <w:rPr>
          <w:sz w:val="28"/>
          <w:szCs w:val="28"/>
        </w:rPr>
        <w:t xml:space="preserve"> учитываются:</w:t>
      </w:r>
    </w:p>
    <w:p w:rsidR="004C07EC" w:rsidRPr="00C3284E" w:rsidRDefault="004C07EC" w:rsidP="004C07EC">
      <w:pPr>
        <w:suppressAutoHyphens/>
        <w:spacing w:line="348" w:lineRule="auto"/>
        <w:ind w:firstLine="567"/>
        <w:contextualSpacing/>
        <w:jc w:val="both"/>
        <w:rPr>
          <w:strike/>
          <w:sz w:val="28"/>
          <w:szCs w:val="28"/>
        </w:rPr>
      </w:pPr>
      <w:r w:rsidRPr="004978E1">
        <w:rPr>
          <w:sz w:val="28"/>
          <w:szCs w:val="28"/>
        </w:rPr>
        <w:t>полученные (утвержденные) бюджетные ассигнования</w:t>
      </w:r>
      <w:r w:rsidR="00213892">
        <w:rPr>
          <w:sz w:val="28"/>
          <w:szCs w:val="28"/>
        </w:rPr>
        <w:t>;</w:t>
      </w:r>
    </w:p>
    <w:p w:rsidR="000C230C" w:rsidRPr="004978E1" w:rsidRDefault="000C230C" w:rsidP="000C230C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4978E1">
        <w:rPr>
          <w:sz w:val="28"/>
          <w:szCs w:val="28"/>
        </w:rPr>
        <w:t>принятые бюджетные обязательства;</w:t>
      </w:r>
    </w:p>
    <w:p w:rsidR="004C07EC" w:rsidRPr="00FB58D4" w:rsidRDefault="000C230C" w:rsidP="009B60CE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4978E1">
        <w:rPr>
          <w:sz w:val="28"/>
          <w:szCs w:val="28"/>
        </w:rPr>
        <w:t>принятые денежные обязательства</w:t>
      </w:r>
      <w:r>
        <w:rPr>
          <w:sz w:val="28"/>
          <w:szCs w:val="28"/>
        </w:rPr>
        <w:t>.</w:t>
      </w:r>
    </w:p>
    <w:p w:rsidR="009B60CE" w:rsidRPr="00FB58D4" w:rsidRDefault="009B60CE" w:rsidP="00D052DC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4. Особенности учета операций по санкционированию расходов бюджета СФР получателем бюджетных средств</w:t>
      </w:r>
      <w:r w:rsidR="000C230C">
        <w:rPr>
          <w:sz w:val="28"/>
          <w:szCs w:val="28"/>
        </w:rPr>
        <w:t xml:space="preserve"> </w:t>
      </w:r>
      <w:r w:rsidR="000C230C" w:rsidRPr="000C230C">
        <w:rPr>
          <w:sz w:val="28"/>
          <w:szCs w:val="28"/>
        </w:rPr>
        <w:t>и</w:t>
      </w:r>
      <w:r w:rsidR="000C230C" w:rsidRPr="00FB58D4">
        <w:rPr>
          <w:sz w:val="28"/>
          <w:szCs w:val="28"/>
        </w:rPr>
        <w:t xml:space="preserve"> администратор</w:t>
      </w:r>
      <w:r w:rsidR="000C230C">
        <w:rPr>
          <w:sz w:val="28"/>
          <w:szCs w:val="28"/>
        </w:rPr>
        <w:t>ом</w:t>
      </w:r>
      <w:r w:rsidR="000C230C" w:rsidRPr="00FB58D4">
        <w:rPr>
          <w:sz w:val="28"/>
          <w:szCs w:val="28"/>
        </w:rPr>
        <w:t xml:space="preserve"> источников финансирования дефицита бюджета</w:t>
      </w:r>
      <w:r w:rsidR="000C230C">
        <w:rPr>
          <w:sz w:val="28"/>
          <w:szCs w:val="28"/>
        </w:rPr>
        <w:t>.</w:t>
      </w:r>
    </w:p>
    <w:p w:rsidR="00D052DC" w:rsidRPr="00FB58D4" w:rsidRDefault="009B60CE" w:rsidP="00D052DC">
      <w:pPr>
        <w:suppressAutoHyphens/>
        <w:spacing w:line="348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4.1</w:t>
      </w:r>
      <w:r w:rsidR="00D052DC" w:rsidRPr="00FB58D4">
        <w:rPr>
          <w:sz w:val="28"/>
          <w:szCs w:val="28"/>
        </w:rPr>
        <w:t xml:space="preserve">. </w:t>
      </w:r>
      <w:proofErr w:type="gramStart"/>
      <w:r w:rsidR="00D052DC" w:rsidRPr="00FB58D4">
        <w:rPr>
          <w:sz w:val="28"/>
          <w:szCs w:val="28"/>
        </w:rPr>
        <w:t>Бюджетные ассигнования и лимиты бюджетных обязательств, полученные от главного распорядителя (распорядителя) бюджетных средств, детализируются по кодам КОСГУ на основании Уведомления о лимитах бюджетных обязательств (бюджетных ассигнованиях) (код формы по ОКУД 0504822) и (или) Расходного расписания (код формы по КФД 0531722), оформленного структурным подразделением органа системы СФР, осуществляющим бюджетное планирование, и переданного в структурное подразделение органа системы СФР, осуществляющее ведение бюджетного</w:t>
      </w:r>
      <w:proofErr w:type="gramEnd"/>
      <w:r w:rsidR="00D052DC" w:rsidRPr="00FB58D4">
        <w:rPr>
          <w:sz w:val="28"/>
          <w:szCs w:val="28"/>
        </w:rPr>
        <w:t xml:space="preserve"> учета.</w:t>
      </w:r>
    </w:p>
    <w:p w:rsidR="00D052DC" w:rsidRPr="00FB58D4" w:rsidRDefault="00D052DC" w:rsidP="00D052DC">
      <w:pPr>
        <w:pStyle w:val="af0"/>
        <w:suppressAutoHyphens/>
        <w:spacing w:line="336" w:lineRule="auto"/>
        <w:ind w:firstLine="567"/>
        <w:contextualSpacing/>
        <w:rPr>
          <w:sz w:val="28"/>
          <w:szCs w:val="28"/>
        </w:rPr>
      </w:pPr>
      <w:r w:rsidRPr="00A72AD5">
        <w:rPr>
          <w:sz w:val="28"/>
          <w:szCs w:val="28"/>
        </w:rPr>
        <w:t>Указанные документы</w:t>
      </w:r>
      <w:r w:rsidRPr="00FB58D4">
        <w:rPr>
          <w:sz w:val="28"/>
          <w:szCs w:val="28"/>
        </w:rPr>
        <w:t xml:space="preserve"> заполняются по кодам бюджетной классификации без кода главного распорядителя бюджетных средств с указанием </w:t>
      </w:r>
      <w:proofErr w:type="gramStart"/>
      <w:r w:rsidRPr="00FB58D4">
        <w:rPr>
          <w:sz w:val="28"/>
          <w:szCs w:val="28"/>
        </w:rPr>
        <w:t>кода классификации операций сектора государственного управления</w:t>
      </w:r>
      <w:proofErr w:type="gramEnd"/>
      <w:r w:rsidRPr="00FB58D4">
        <w:rPr>
          <w:sz w:val="28"/>
          <w:szCs w:val="28"/>
        </w:rPr>
        <w:t>.</w:t>
      </w:r>
    </w:p>
    <w:p w:rsidR="00D052DC" w:rsidRDefault="000C230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4.2</w:t>
      </w:r>
      <w:r w:rsidR="00D052DC" w:rsidRPr="00FB58D4">
        <w:rPr>
          <w:sz w:val="28"/>
          <w:szCs w:val="28"/>
        </w:rPr>
        <w:t>. Получатель бюджетных средств и администратор источников финансирования дефицита бюджета принимают к учету бюджетные обязательства в пределах доведенных главным распорядителем (распорядителем) бюджетных средств на текущий</w:t>
      </w:r>
      <w:r w:rsidR="00C47D76">
        <w:rPr>
          <w:sz w:val="28"/>
          <w:szCs w:val="28"/>
        </w:rPr>
        <w:t xml:space="preserve"> </w:t>
      </w:r>
      <w:r w:rsidR="00213892">
        <w:rPr>
          <w:sz w:val="28"/>
          <w:szCs w:val="28"/>
        </w:rPr>
        <w:t xml:space="preserve">финансовый год </w:t>
      </w:r>
      <w:r w:rsidR="00C47D76">
        <w:rPr>
          <w:sz w:val="28"/>
          <w:szCs w:val="28"/>
        </w:rPr>
        <w:t>и плановый период</w:t>
      </w:r>
      <w:r w:rsidR="00D052DC" w:rsidRPr="00FB58D4">
        <w:rPr>
          <w:sz w:val="28"/>
          <w:szCs w:val="28"/>
        </w:rPr>
        <w:t xml:space="preserve"> бюджетных ассигнований, лимитов бюджетных обязательств на основании</w:t>
      </w:r>
      <w:r w:rsidR="00D052DC" w:rsidRPr="00FB58D4">
        <w:rPr>
          <w:b/>
          <w:bCs/>
          <w:sz w:val="28"/>
          <w:szCs w:val="28"/>
        </w:rPr>
        <w:t xml:space="preserve"> </w:t>
      </w:r>
      <w:r w:rsidR="00D052DC" w:rsidRPr="00FB58D4">
        <w:rPr>
          <w:sz w:val="28"/>
          <w:szCs w:val="28"/>
        </w:rPr>
        <w:t>документов, указанных в Перечне документов для принятия бюджетных обязательств получателем</w:t>
      </w:r>
      <w:r w:rsidR="00382E0F">
        <w:rPr>
          <w:sz w:val="28"/>
          <w:szCs w:val="28"/>
        </w:rPr>
        <w:t xml:space="preserve"> бюджетных средств</w:t>
      </w:r>
      <w:r w:rsidR="00466B8C">
        <w:rPr>
          <w:sz w:val="28"/>
          <w:szCs w:val="28"/>
        </w:rPr>
        <w:t>.</w:t>
      </w:r>
      <w:r w:rsidR="00382E0F">
        <w:rPr>
          <w:sz w:val="28"/>
          <w:szCs w:val="28"/>
        </w:rPr>
        <w:t xml:space="preserve"> </w:t>
      </w:r>
    </w:p>
    <w:p w:rsidR="00382E0F" w:rsidRPr="008B5A18" w:rsidRDefault="00382E0F" w:rsidP="00382E0F">
      <w:pPr>
        <w:pStyle w:val="3"/>
        <w:jc w:val="center"/>
        <w:rPr>
          <w:bCs/>
        </w:rPr>
      </w:pPr>
      <w:r w:rsidRPr="008B5A18">
        <w:rPr>
          <w:bCs/>
        </w:rPr>
        <w:t>Перечень документов для принятия бюджетных обязательств</w:t>
      </w:r>
    </w:p>
    <w:p w:rsidR="00382E0F" w:rsidRPr="008B5A18" w:rsidRDefault="00382E0F" w:rsidP="00382E0F">
      <w:pPr>
        <w:jc w:val="center"/>
        <w:rPr>
          <w:sz w:val="28"/>
        </w:rPr>
      </w:pPr>
      <w:r w:rsidRPr="008B5A18">
        <w:rPr>
          <w:bCs/>
          <w:sz w:val="28"/>
        </w:rPr>
        <w:t>получателем бюджетных средств</w:t>
      </w:r>
    </w:p>
    <w:p w:rsidR="00382E0F" w:rsidRPr="003D5B73" w:rsidRDefault="00382E0F" w:rsidP="00382E0F">
      <w:pPr>
        <w:rPr>
          <w:sz w:val="20"/>
          <w:szCs w:val="20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26"/>
        <w:gridCol w:w="4487"/>
        <w:gridCol w:w="1984"/>
      </w:tblGrid>
      <w:tr w:rsidR="00382E0F" w:rsidRPr="00570451" w:rsidTr="00307F1F">
        <w:trPr>
          <w:cantSplit/>
          <w:trHeight w:val="964"/>
        </w:trPr>
        <w:tc>
          <w:tcPr>
            <w:tcW w:w="3026" w:type="dxa"/>
            <w:tcBorders>
              <w:bottom w:val="single" w:sz="4" w:space="0" w:color="auto"/>
            </w:tcBorders>
          </w:tcPr>
          <w:p w:rsidR="00382E0F" w:rsidRPr="003D5B73" w:rsidRDefault="00382E0F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Содержание операции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:rsidR="00382E0F" w:rsidRPr="003D5B73" w:rsidRDefault="00382E0F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382E0F" w:rsidRPr="003D5B73" w:rsidRDefault="00382E0F" w:rsidP="00FB3AB5">
            <w:pPr>
              <w:jc w:val="both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 xml:space="preserve">Момент отражения в бюджетном учете бюджетного обязательства </w:t>
            </w:r>
          </w:p>
        </w:tc>
      </w:tr>
      <w:tr w:rsidR="00382E0F" w:rsidRPr="00570451" w:rsidTr="00307F1F">
        <w:trPr>
          <w:trHeight w:val="1254"/>
        </w:trPr>
        <w:tc>
          <w:tcPr>
            <w:tcW w:w="3026" w:type="dxa"/>
            <w:tcBorders>
              <w:bottom w:val="single" w:sz="4" w:space="0" w:color="auto"/>
            </w:tcBorders>
            <w:shd w:val="clear" w:color="auto" w:fill="auto"/>
          </w:tcPr>
          <w:p w:rsidR="00120CE6" w:rsidRPr="00FB3AB5" w:rsidRDefault="00120CE6" w:rsidP="00ED6CAD">
            <w:pPr>
              <w:rPr>
                <w:sz w:val="20"/>
                <w:szCs w:val="20"/>
              </w:rPr>
            </w:pPr>
            <w:r w:rsidRPr="00FB3AB5">
              <w:rPr>
                <w:sz w:val="20"/>
                <w:szCs w:val="20"/>
              </w:rPr>
              <w:t>Приобретение товаров, выполнение работ, оказание услуг в рамках социального обеспечения граждан</w:t>
            </w:r>
          </w:p>
        </w:tc>
        <w:tc>
          <w:tcPr>
            <w:tcW w:w="4487" w:type="dxa"/>
            <w:tcBorders>
              <w:bottom w:val="single" w:sz="4" w:space="0" w:color="auto"/>
            </w:tcBorders>
          </w:tcPr>
          <w:p w:rsidR="00382E0F" w:rsidRPr="00FB3AB5" w:rsidRDefault="00120CE6" w:rsidP="00ED6CAD">
            <w:pPr>
              <w:rPr>
                <w:b/>
                <w:strike/>
                <w:sz w:val="20"/>
                <w:szCs w:val="20"/>
              </w:rPr>
            </w:pPr>
            <w:r w:rsidRPr="00FB3AB5">
              <w:rPr>
                <w:sz w:val="20"/>
                <w:szCs w:val="20"/>
              </w:rPr>
              <w:t>Государственный контракт (договор)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382E0F" w:rsidRPr="003D5B73" w:rsidRDefault="00382E0F" w:rsidP="00ED6CAD">
            <w:pPr>
              <w:rPr>
                <w:b/>
                <w:sz w:val="20"/>
                <w:szCs w:val="20"/>
              </w:rPr>
            </w:pPr>
            <w:r w:rsidRPr="00FB3AB5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382E0F" w:rsidRPr="00570451" w:rsidTr="00307F1F">
        <w:trPr>
          <w:trHeight w:val="1617"/>
        </w:trPr>
        <w:tc>
          <w:tcPr>
            <w:tcW w:w="3026" w:type="dxa"/>
          </w:tcPr>
          <w:p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пенсии, пособия и иные социальные выплаты</w:t>
            </w:r>
          </w:p>
        </w:tc>
        <w:tc>
          <w:tcPr>
            <w:tcW w:w="4487" w:type="dxa"/>
          </w:tcPr>
          <w:p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Ведомость по принятию бюджетных обязательств по расходам на пенсионное обеспечение, социальные выплаты и мероприятия в области социальной политики (приложение</w:t>
            </w:r>
            <w:r w:rsidR="00847E30" w:rsidRPr="003D5B73">
              <w:rPr>
                <w:sz w:val="20"/>
                <w:szCs w:val="20"/>
              </w:rPr>
              <w:t xml:space="preserve"> </w:t>
            </w:r>
            <w:r w:rsidR="006D4FD6" w:rsidRPr="003D5B73">
              <w:rPr>
                <w:sz w:val="20"/>
                <w:szCs w:val="20"/>
              </w:rPr>
              <w:t xml:space="preserve"> </w:t>
            </w:r>
            <w:r w:rsidR="00847E30" w:rsidRPr="003D5B73">
              <w:rPr>
                <w:sz w:val="20"/>
                <w:szCs w:val="20"/>
              </w:rPr>
              <w:t>№</w:t>
            </w:r>
            <w:r w:rsidRPr="003D5B73">
              <w:rPr>
                <w:sz w:val="20"/>
                <w:szCs w:val="20"/>
              </w:rPr>
              <w:t xml:space="preserve"> 16 к настоящей Учетной политике)</w:t>
            </w:r>
          </w:p>
        </w:tc>
        <w:tc>
          <w:tcPr>
            <w:tcW w:w="1984" w:type="dxa"/>
            <w:vAlign w:val="center"/>
          </w:tcPr>
          <w:p w:rsidR="00382E0F" w:rsidRPr="003D5B73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C40870" w:rsidRPr="00570451" w:rsidTr="00307F1F">
        <w:trPr>
          <w:trHeight w:val="1283"/>
        </w:trPr>
        <w:tc>
          <w:tcPr>
            <w:tcW w:w="3026" w:type="dxa"/>
          </w:tcPr>
          <w:p w:rsidR="00C40870" w:rsidRPr="003D5B73" w:rsidRDefault="00C40870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Авансовые платежи по услугам по доставке пенсий, пособий и иных социальных выплат</w:t>
            </w:r>
          </w:p>
        </w:tc>
        <w:tc>
          <w:tcPr>
            <w:tcW w:w="4487" w:type="dxa"/>
          </w:tcPr>
          <w:p w:rsidR="00C40870" w:rsidRPr="003D5B73" w:rsidRDefault="00C40870" w:rsidP="00ED6CAD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>Расчет суммы аванса по услугам по доставке пенсий, пособий и иных социальных выплат</w:t>
            </w:r>
          </w:p>
        </w:tc>
        <w:tc>
          <w:tcPr>
            <w:tcW w:w="1984" w:type="dxa"/>
            <w:vAlign w:val="center"/>
          </w:tcPr>
          <w:p w:rsidR="00C40870" w:rsidRPr="003D5B73" w:rsidRDefault="00C40870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382E0F" w:rsidRPr="00570451" w:rsidTr="00307F1F">
        <w:trPr>
          <w:trHeight w:val="1283"/>
        </w:trPr>
        <w:tc>
          <w:tcPr>
            <w:tcW w:w="3026" w:type="dxa"/>
          </w:tcPr>
          <w:p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оплату услуг по доставке пенсий, пособий и иных социальных выплат</w:t>
            </w:r>
          </w:p>
        </w:tc>
        <w:tc>
          <w:tcPr>
            <w:tcW w:w="4487" w:type="dxa"/>
          </w:tcPr>
          <w:p w:rsidR="00382E0F" w:rsidRPr="003D5B73" w:rsidRDefault="00382E0F" w:rsidP="00ED6CAD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 xml:space="preserve">Расчетная ведомость по доставке пенсий, пособий и иных социальных выплат (приложение </w:t>
            </w:r>
            <w:r w:rsidR="00847E30" w:rsidRPr="003D5B73">
              <w:rPr>
                <w:sz w:val="20"/>
              </w:rPr>
              <w:t xml:space="preserve">№ </w:t>
            </w:r>
            <w:r w:rsidRPr="003D5B73">
              <w:rPr>
                <w:sz w:val="20"/>
              </w:rPr>
              <w:t xml:space="preserve">35 к настоящей Учетной политике) </w:t>
            </w:r>
          </w:p>
        </w:tc>
        <w:tc>
          <w:tcPr>
            <w:tcW w:w="1984" w:type="dxa"/>
            <w:vAlign w:val="center"/>
          </w:tcPr>
          <w:p w:rsidR="00382E0F" w:rsidRPr="003D5B73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последний день отчетного месяца</w:t>
            </w:r>
          </w:p>
        </w:tc>
      </w:tr>
      <w:tr w:rsidR="00213892" w:rsidRPr="00570451" w:rsidTr="00307F1F">
        <w:trPr>
          <w:trHeight w:val="1283"/>
        </w:trPr>
        <w:tc>
          <w:tcPr>
            <w:tcW w:w="3026" w:type="dxa"/>
          </w:tcPr>
          <w:p w:rsidR="00213892" w:rsidRPr="003D5B73" w:rsidRDefault="00C40870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Корректировка бюджетных обязательств </w:t>
            </w:r>
            <w:r w:rsidR="00213892" w:rsidRPr="003D5B73">
              <w:rPr>
                <w:sz w:val="20"/>
                <w:szCs w:val="20"/>
              </w:rPr>
              <w:t>по услугам по доставке пенсий, пособий и иных социальных выплат</w:t>
            </w:r>
            <w:r w:rsidRPr="003D5B73">
              <w:rPr>
                <w:sz w:val="20"/>
                <w:szCs w:val="20"/>
              </w:rPr>
              <w:t xml:space="preserve"> после подписания акта сверки расчетов с доставщиком</w:t>
            </w:r>
          </w:p>
        </w:tc>
        <w:tc>
          <w:tcPr>
            <w:tcW w:w="4487" w:type="dxa"/>
          </w:tcPr>
          <w:p w:rsidR="00213892" w:rsidRPr="003D5B73" w:rsidRDefault="00213892" w:rsidP="00ED6CAD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>Расчет суммы аванса по услугам по доставке пенсий, пособий и иных социальных выплат</w:t>
            </w:r>
          </w:p>
        </w:tc>
        <w:tc>
          <w:tcPr>
            <w:tcW w:w="1984" w:type="dxa"/>
            <w:vAlign w:val="center"/>
          </w:tcPr>
          <w:p w:rsidR="00213892" w:rsidRPr="003D5B73" w:rsidRDefault="00C40870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последний день отчетного месяца</w:t>
            </w:r>
          </w:p>
        </w:tc>
      </w:tr>
      <w:tr w:rsidR="00382E0F" w:rsidRPr="00BC0F00" w:rsidTr="00307F1F">
        <w:trPr>
          <w:trHeight w:val="693"/>
        </w:trPr>
        <w:tc>
          <w:tcPr>
            <w:tcW w:w="3026" w:type="dxa"/>
          </w:tcPr>
          <w:p w:rsidR="00382E0F" w:rsidRPr="008277D9" w:rsidRDefault="00BC0F00" w:rsidP="00C77B9A">
            <w:pPr>
              <w:rPr>
                <w:strike/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>Расходы на оплату услуг по доставке пособий и иных социальных выплат по</w:t>
            </w:r>
            <w:r w:rsidRPr="008277D9">
              <w:rPr>
                <w:strike/>
                <w:sz w:val="20"/>
                <w:szCs w:val="20"/>
              </w:rPr>
              <w:t xml:space="preserve"> </w:t>
            </w:r>
            <w:r w:rsidRPr="008277D9">
              <w:rPr>
                <w:sz w:val="20"/>
                <w:szCs w:val="20"/>
              </w:rPr>
              <w:t xml:space="preserve">отдельным операциям органов системы СФР в части социального обеспечения </w:t>
            </w:r>
          </w:p>
        </w:tc>
        <w:tc>
          <w:tcPr>
            <w:tcW w:w="4487" w:type="dxa"/>
          </w:tcPr>
          <w:p w:rsidR="00382E0F" w:rsidRPr="008277D9" w:rsidRDefault="00922718" w:rsidP="00922718">
            <w:pPr>
              <w:rPr>
                <w:strike/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>Ведомость по принятию бюджетных обязательств по расходам на пенсионное обеспечение, социальные выплаты и мероприятия в области социальной политики (приложение  № 16 к настоящей Учетной политике)</w:t>
            </w:r>
          </w:p>
        </w:tc>
        <w:tc>
          <w:tcPr>
            <w:tcW w:w="1984" w:type="dxa"/>
            <w:vAlign w:val="center"/>
          </w:tcPr>
          <w:p w:rsidR="00382E0F" w:rsidRPr="00922718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307F1F" w:rsidRPr="00570451" w:rsidTr="00307F1F">
        <w:trPr>
          <w:trHeight w:val="1110"/>
        </w:trPr>
        <w:tc>
          <w:tcPr>
            <w:tcW w:w="3026" w:type="dxa"/>
          </w:tcPr>
          <w:p w:rsidR="00307F1F" w:rsidRPr="008277D9" w:rsidRDefault="00970179" w:rsidP="00970179">
            <w:pPr>
              <w:rPr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>Расходы на оплату у</w:t>
            </w:r>
            <w:r w:rsidR="00307F1F" w:rsidRPr="008277D9">
              <w:rPr>
                <w:sz w:val="20"/>
                <w:szCs w:val="20"/>
              </w:rPr>
              <w:t>слуг медицинской помощи женщинам в период беременности, родов и в послеродовом периоде, а также профилактического медицинского осмотра ребенка в течение первого года жизни</w:t>
            </w:r>
          </w:p>
        </w:tc>
        <w:tc>
          <w:tcPr>
            <w:tcW w:w="4487" w:type="dxa"/>
          </w:tcPr>
          <w:p w:rsidR="00307F1F" w:rsidRPr="008277D9" w:rsidRDefault="00307F1F" w:rsidP="00307F1F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 xml:space="preserve">Сводная ведомость по отдельным операциям органов системы СФР (графа </w:t>
            </w:r>
            <w:r w:rsidR="00836930" w:rsidRPr="008277D9">
              <w:rPr>
                <w:sz w:val="20"/>
                <w:szCs w:val="20"/>
              </w:rPr>
              <w:t>15</w:t>
            </w:r>
            <w:r w:rsidRPr="008277D9">
              <w:rPr>
                <w:sz w:val="20"/>
                <w:szCs w:val="20"/>
              </w:rPr>
              <w:t xml:space="preserve"> приложения № 33 к настоящей учетной политике)</w:t>
            </w:r>
          </w:p>
          <w:p w:rsidR="00307F1F" w:rsidRPr="008277D9" w:rsidRDefault="00307F1F" w:rsidP="00ED6CAD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vAlign w:val="center"/>
          </w:tcPr>
          <w:p w:rsidR="00307F1F" w:rsidRPr="003D5B73" w:rsidRDefault="00307F1F" w:rsidP="00ED6CAD">
            <w:pPr>
              <w:rPr>
                <w:sz w:val="20"/>
                <w:szCs w:val="20"/>
              </w:rPr>
            </w:pPr>
            <w:r w:rsidRPr="008277D9">
              <w:rPr>
                <w:sz w:val="20"/>
                <w:szCs w:val="20"/>
              </w:rPr>
              <w:t>при начислении</w:t>
            </w:r>
          </w:p>
        </w:tc>
      </w:tr>
      <w:tr w:rsidR="00382E0F" w:rsidRPr="00570451" w:rsidTr="00307F1F">
        <w:trPr>
          <w:trHeight w:val="1110"/>
        </w:trPr>
        <w:tc>
          <w:tcPr>
            <w:tcW w:w="3026" w:type="dxa"/>
          </w:tcPr>
          <w:p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социальную поддержку Героев Советского Союза, Героев Российской Федерации и полных кавалеров ордена Славы, Героев Социалистического Труда, Героев Труда Российской Федерации и полных кавалеров ордена Трудовой Славы</w:t>
            </w:r>
          </w:p>
        </w:tc>
        <w:tc>
          <w:tcPr>
            <w:tcW w:w="4487" w:type="dxa"/>
          </w:tcPr>
          <w:p w:rsidR="00382E0F" w:rsidRPr="003D5B73" w:rsidRDefault="00382E0F" w:rsidP="00ED6CAD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Уведомление о лимитах бюджетных обязательств (бюджетных ассигнованиях)</w:t>
            </w:r>
            <w:r w:rsidRPr="003D5B73">
              <w:rPr>
                <w:b/>
                <w:sz w:val="20"/>
                <w:szCs w:val="20"/>
              </w:rPr>
              <w:t xml:space="preserve"> </w:t>
            </w:r>
            <w:r w:rsidRPr="003D5B73">
              <w:rPr>
                <w:sz w:val="20"/>
                <w:szCs w:val="20"/>
              </w:rPr>
              <w:t>(код формы по ОКУД 0504822)</w:t>
            </w:r>
          </w:p>
        </w:tc>
        <w:tc>
          <w:tcPr>
            <w:tcW w:w="1984" w:type="dxa"/>
            <w:vAlign w:val="center"/>
          </w:tcPr>
          <w:p w:rsidR="00382E0F" w:rsidRPr="003D5B73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382E0F" w:rsidRPr="00570451" w:rsidTr="00307F1F">
        <w:trPr>
          <w:trHeight w:val="1110"/>
        </w:trPr>
        <w:tc>
          <w:tcPr>
            <w:tcW w:w="3026" w:type="dxa"/>
          </w:tcPr>
          <w:p w:rsidR="00382E0F" w:rsidRPr="003D5B73" w:rsidRDefault="00382E0F" w:rsidP="00ED6CAD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по передаче средств пенсионных накоплений в негосударственные пенсионные фонды</w:t>
            </w:r>
          </w:p>
        </w:tc>
        <w:tc>
          <w:tcPr>
            <w:tcW w:w="4487" w:type="dxa"/>
          </w:tcPr>
          <w:p w:rsidR="00382E0F" w:rsidRPr="003D5B73" w:rsidRDefault="00466B8C" w:rsidP="00ED6CAD">
            <w:pPr>
              <w:pStyle w:val="31"/>
              <w:tabs>
                <w:tab w:val="clear" w:pos="280"/>
                <w:tab w:val="left" w:pos="0"/>
              </w:tabs>
              <w:spacing w:line="360" w:lineRule="auto"/>
              <w:ind w:left="0"/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Приказ </w:t>
            </w:r>
            <w:r w:rsidR="00382E0F" w:rsidRPr="003D5B73">
              <w:rPr>
                <w:sz w:val="20"/>
                <w:szCs w:val="20"/>
              </w:rPr>
              <w:t>СФР</w:t>
            </w:r>
          </w:p>
        </w:tc>
        <w:tc>
          <w:tcPr>
            <w:tcW w:w="1984" w:type="dxa"/>
            <w:vAlign w:val="center"/>
          </w:tcPr>
          <w:p w:rsidR="00382E0F" w:rsidRPr="003D5B73" w:rsidRDefault="00382E0F" w:rsidP="00ED6CAD">
            <w:pPr>
              <w:rPr>
                <w:b/>
                <w:color w:val="FF0000"/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</w:tbl>
    <w:p w:rsidR="00382E0F" w:rsidRPr="003D5B73" w:rsidRDefault="00382E0F" w:rsidP="00ED6CAD">
      <w:pPr>
        <w:rPr>
          <w:sz w:val="20"/>
          <w:szCs w:val="20"/>
        </w:rPr>
      </w:pPr>
    </w:p>
    <w:p w:rsidR="00D052DC" w:rsidRDefault="00D052DC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>Регистрация бюджетных обязательств по договорам, соглашениям, по которым отсутствует сумма договора, соглашения, осуществляется в момент подписания первичных документов (</w:t>
      </w:r>
      <w:r w:rsidR="000A362D">
        <w:rPr>
          <w:sz w:val="28"/>
          <w:szCs w:val="28"/>
        </w:rPr>
        <w:t>акт приема-передачи,</w:t>
      </w:r>
      <w:r w:rsidRPr="00FB58D4">
        <w:rPr>
          <w:sz w:val="28"/>
          <w:szCs w:val="28"/>
        </w:rPr>
        <w:t xml:space="preserve"> акт</w:t>
      </w:r>
      <w:r w:rsidR="000A362D">
        <w:rPr>
          <w:sz w:val="28"/>
          <w:szCs w:val="28"/>
        </w:rPr>
        <w:t xml:space="preserve"> выполненных работ (</w:t>
      </w:r>
      <w:r w:rsidRPr="00FB58D4">
        <w:rPr>
          <w:sz w:val="28"/>
          <w:szCs w:val="28"/>
        </w:rPr>
        <w:t>оказанных услуг</w:t>
      </w:r>
      <w:r w:rsidR="000A362D">
        <w:rPr>
          <w:sz w:val="28"/>
          <w:szCs w:val="28"/>
        </w:rPr>
        <w:t>) и др.</w:t>
      </w:r>
      <w:r w:rsidRPr="00FB58D4">
        <w:rPr>
          <w:sz w:val="28"/>
          <w:szCs w:val="28"/>
        </w:rPr>
        <w:t>).</w:t>
      </w:r>
    </w:p>
    <w:p w:rsidR="00C73BD9" w:rsidRDefault="000C230C" w:rsidP="00E42BAF">
      <w:pPr>
        <w:widowControl w:val="0"/>
        <w:autoSpaceDE w:val="0"/>
        <w:autoSpaceDN w:val="0"/>
        <w:adjustRightInd w:val="0"/>
        <w:spacing w:line="336" w:lineRule="auto"/>
        <w:ind w:firstLine="539"/>
        <w:jc w:val="both"/>
        <w:rPr>
          <w:sz w:val="28"/>
          <w:szCs w:val="26"/>
        </w:rPr>
      </w:pPr>
      <w:r>
        <w:rPr>
          <w:sz w:val="28"/>
          <w:szCs w:val="28"/>
        </w:rPr>
        <w:t xml:space="preserve">4.3. </w:t>
      </w:r>
      <w:r w:rsidR="00C73BD9" w:rsidRPr="000A362D">
        <w:rPr>
          <w:sz w:val="28"/>
          <w:szCs w:val="26"/>
        </w:rPr>
        <w:t xml:space="preserve">Регистрация </w:t>
      </w:r>
      <w:r w:rsidR="008156BC" w:rsidRPr="000A362D">
        <w:rPr>
          <w:sz w:val="28"/>
          <w:szCs w:val="26"/>
        </w:rPr>
        <w:t>и отражение в учете</w:t>
      </w:r>
      <w:r w:rsidR="008156BC">
        <w:rPr>
          <w:sz w:val="28"/>
          <w:szCs w:val="26"/>
        </w:rPr>
        <w:t xml:space="preserve"> </w:t>
      </w:r>
      <w:r w:rsidR="00C73BD9" w:rsidRPr="00C668C9">
        <w:rPr>
          <w:sz w:val="28"/>
          <w:szCs w:val="26"/>
        </w:rPr>
        <w:t xml:space="preserve">обязательств, принимаемых при определении поставщиков (подрядчиков, исполнителей) с использованием конкурентных способов определения поставщиков (подрядчиков, исполнителей), осуществляется на основании Уведомления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 </w:t>
      </w:r>
      <w:r w:rsidR="00495268">
        <w:rPr>
          <w:sz w:val="28"/>
          <w:szCs w:val="26"/>
        </w:rPr>
        <w:t>№</w:t>
      </w:r>
      <w:r w:rsidR="00495268" w:rsidRPr="00C668C9">
        <w:rPr>
          <w:sz w:val="28"/>
          <w:szCs w:val="26"/>
        </w:rPr>
        <w:t xml:space="preserve"> </w:t>
      </w:r>
      <w:r w:rsidR="008156BC">
        <w:rPr>
          <w:sz w:val="28"/>
          <w:szCs w:val="26"/>
        </w:rPr>
        <w:t>17-1</w:t>
      </w:r>
      <w:r w:rsidR="00ED6CAD">
        <w:rPr>
          <w:sz w:val="28"/>
          <w:szCs w:val="26"/>
        </w:rPr>
        <w:br/>
      </w:r>
      <w:r w:rsidR="00DC5C22">
        <w:rPr>
          <w:sz w:val="28"/>
          <w:szCs w:val="26"/>
        </w:rPr>
        <w:t>к настоящей Учетной политике), датой регистрации обязательства в территориальном органе Управления федерального казначейства.</w:t>
      </w:r>
    </w:p>
    <w:p w:rsidR="00E5211E" w:rsidRPr="00C668C9" w:rsidRDefault="00E5211E" w:rsidP="00257C99">
      <w:pPr>
        <w:widowControl w:val="0"/>
        <w:autoSpaceDE w:val="0"/>
        <w:autoSpaceDN w:val="0"/>
        <w:adjustRightInd w:val="0"/>
        <w:spacing w:line="336" w:lineRule="auto"/>
        <w:ind w:firstLine="539"/>
        <w:jc w:val="both"/>
        <w:rPr>
          <w:sz w:val="28"/>
          <w:szCs w:val="26"/>
        </w:rPr>
      </w:pPr>
      <w:proofErr w:type="gramStart"/>
      <w:r w:rsidRPr="00FB58D4">
        <w:rPr>
          <w:sz w:val="28"/>
          <w:szCs w:val="28"/>
        </w:rPr>
        <w:t>Структурное подразделение</w:t>
      </w:r>
      <w:r w:rsidRPr="00FB58D4">
        <w:rPr>
          <w:i/>
          <w:sz w:val="28"/>
          <w:szCs w:val="28"/>
        </w:rPr>
        <w:t xml:space="preserve"> </w:t>
      </w:r>
      <w:r w:rsidRPr="00FB58D4">
        <w:rPr>
          <w:sz w:val="28"/>
          <w:szCs w:val="28"/>
        </w:rPr>
        <w:t>по</w:t>
      </w:r>
      <w:r w:rsidRPr="00FB58D4">
        <w:rPr>
          <w:i/>
          <w:sz w:val="28"/>
          <w:szCs w:val="28"/>
        </w:rPr>
        <w:t xml:space="preserve"> </w:t>
      </w:r>
      <w:r w:rsidRPr="00FB58D4">
        <w:rPr>
          <w:sz w:val="28"/>
          <w:szCs w:val="28"/>
        </w:rPr>
        <w:t xml:space="preserve">осуществлению закупок (должностное лицо, ответственное за осуществление закупок) органа системы </w:t>
      </w:r>
      <w:r w:rsidRPr="000A362D">
        <w:rPr>
          <w:sz w:val="28"/>
          <w:szCs w:val="28"/>
        </w:rPr>
        <w:t xml:space="preserve">СФР </w:t>
      </w:r>
      <w:r w:rsidR="008156BC" w:rsidRPr="000A362D">
        <w:rPr>
          <w:sz w:val="28"/>
          <w:szCs w:val="28"/>
        </w:rPr>
        <w:t xml:space="preserve">при </w:t>
      </w:r>
      <w:r w:rsidRPr="000A362D">
        <w:rPr>
          <w:sz w:val="28"/>
          <w:szCs w:val="28"/>
        </w:rPr>
        <w:t>направлени</w:t>
      </w:r>
      <w:r w:rsidR="008156BC" w:rsidRPr="000A362D">
        <w:rPr>
          <w:sz w:val="28"/>
          <w:szCs w:val="28"/>
        </w:rPr>
        <w:t>и</w:t>
      </w:r>
      <w:r w:rsidRPr="000A362D">
        <w:rPr>
          <w:sz w:val="28"/>
          <w:szCs w:val="28"/>
        </w:rPr>
        <w:t xml:space="preserve"> на размещение в единой информационной системе «Закупки»</w:t>
      </w:r>
      <w:r w:rsidRPr="004A5C4D">
        <w:t xml:space="preserve"> </w:t>
      </w:r>
      <w:r w:rsidRPr="004A5C4D">
        <w:rPr>
          <w:sz w:val="28"/>
          <w:szCs w:val="28"/>
        </w:rPr>
        <w:t>извещений об осуществлении  закупок (приглашений принять участие в определении поставщика (подрядчика, исполнителя) с использованием конкурентных способов определения поставщиков (подрядчиков, исполнителей)</w:t>
      </w:r>
      <w:r w:rsidRPr="00FB58D4">
        <w:rPr>
          <w:sz w:val="28"/>
          <w:szCs w:val="28"/>
        </w:rPr>
        <w:t xml:space="preserve"> формирует Уведомление о размещении извещений и документаций о закупках товаров, работ, услуг для обеспечения государственных нужд с</w:t>
      </w:r>
      <w:proofErr w:type="gramEnd"/>
      <w:r w:rsidRPr="00FB58D4">
        <w:rPr>
          <w:sz w:val="28"/>
          <w:szCs w:val="28"/>
        </w:rPr>
        <w:t xml:space="preserve"> использованием конкурентных способов определения поставщиков (подрядчиков, исполнителей) (приложение </w:t>
      </w:r>
      <w:r>
        <w:t xml:space="preserve">№ </w:t>
      </w:r>
      <w:r>
        <w:rPr>
          <w:sz w:val="28"/>
          <w:szCs w:val="28"/>
        </w:rPr>
        <w:t>17</w:t>
      </w:r>
      <w:r w:rsidR="008156BC">
        <w:rPr>
          <w:sz w:val="28"/>
          <w:szCs w:val="28"/>
        </w:rPr>
        <w:t>-1</w:t>
      </w:r>
      <w:r w:rsidRPr="00FB58D4">
        <w:rPr>
          <w:sz w:val="28"/>
          <w:szCs w:val="28"/>
        </w:rPr>
        <w:t xml:space="preserve"> к настоящей Учетной политике)</w:t>
      </w:r>
      <w:r>
        <w:rPr>
          <w:sz w:val="28"/>
          <w:szCs w:val="28"/>
        </w:rPr>
        <w:t xml:space="preserve"> и </w:t>
      </w:r>
      <w:r w:rsidRPr="00FB58D4">
        <w:rPr>
          <w:sz w:val="28"/>
          <w:szCs w:val="28"/>
        </w:rPr>
        <w:t>направляет в структурное подразделение органа системы СФР, осуществляющее ведение бюджетного учета, в сроки, предусмотренные графиком документооборота</w:t>
      </w:r>
      <w:r>
        <w:rPr>
          <w:sz w:val="28"/>
          <w:szCs w:val="28"/>
        </w:rPr>
        <w:t>.</w:t>
      </w:r>
      <w:r w:rsidR="000A362D">
        <w:t xml:space="preserve"> </w:t>
      </w:r>
      <w:r>
        <w:t>И</w:t>
      </w:r>
      <w:r w:rsidRPr="00FB58D4">
        <w:rPr>
          <w:sz w:val="28"/>
          <w:szCs w:val="28"/>
        </w:rPr>
        <w:t>нформацию о несостоявшихся определениях поставщиков (подрядчиков, исполнителей)</w:t>
      </w:r>
      <w:r>
        <w:rPr>
          <w:sz w:val="28"/>
          <w:szCs w:val="28"/>
        </w:rPr>
        <w:t xml:space="preserve"> с</w:t>
      </w:r>
      <w:r w:rsidRPr="004A5C4D">
        <w:rPr>
          <w:sz w:val="28"/>
          <w:szCs w:val="28"/>
        </w:rPr>
        <w:t xml:space="preserve">труктурное подразделение по осуществлению закупок (должностное лицо, ответственное за осуществление закупок) </w:t>
      </w:r>
      <w:r>
        <w:rPr>
          <w:sz w:val="28"/>
          <w:szCs w:val="28"/>
        </w:rPr>
        <w:t xml:space="preserve">формирует и </w:t>
      </w:r>
      <w:r w:rsidRPr="00FB58D4">
        <w:rPr>
          <w:sz w:val="28"/>
          <w:szCs w:val="28"/>
        </w:rPr>
        <w:t>направляет</w:t>
      </w:r>
      <w:r>
        <w:rPr>
          <w:sz w:val="28"/>
          <w:szCs w:val="28"/>
        </w:rPr>
        <w:t xml:space="preserve"> </w:t>
      </w:r>
      <w:r w:rsidRPr="00FB58D4">
        <w:rPr>
          <w:sz w:val="28"/>
          <w:szCs w:val="28"/>
        </w:rPr>
        <w:t>в структурное подразделение органа системы СФР, осуществляющее ведение бюджетного учета</w:t>
      </w:r>
      <w:r w:rsidRPr="004A7A39">
        <w:rPr>
          <w:sz w:val="28"/>
          <w:szCs w:val="28"/>
        </w:rPr>
        <w:t xml:space="preserve"> </w:t>
      </w:r>
      <w:r w:rsidRPr="00FB58D4">
        <w:rPr>
          <w:sz w:val="28"/>
          <w:szCs w:val="28"/>
        </w:rPr>
        <w:t>в сроки, предусмотренные графиком документооборота</w:t>
      </w:r>
      <w:r>
        <w:rPr>
          <w:sz w:val="28"/>
          <w:szCs w:val="28"/>
        </w:rPr>
        <w:t>.</w:t>
      </w:r>
    </w:p>
    <w:p w:rsidR="00D052DC" w:rsidRDefault="00B97C86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 w:rsidRPr="00744F95">
        <w:rPr>
          <w:sz w:val="28"/>
          <w:szCs w:val="28"/>
        </w:rPr>
        <w:t>4</w:t>
      </w:r>
      <w:r w:rsidR="00D052DC" w:rsidRPr="00744F95">
        <w:rPr>
          <w:sz w:val="28"/>
          <w:szCs w:val="28"/>
        </w:rPr>
        <w:t xml:space="preserve">.4. Структурное подразделение органа системы СФР, осуществляющее бюджетное планирование, передает структурному подразделению органа системы СФР, ведущему бюджетный учет, для принятия к учету бюджетных обязательств </w:t>
      </w:r>
      <w:r w:rsidR="00D052DC" w:rsidRPr="00FB58D4">
        <w:rPr>
          <w:sz w:val="28"/>
          <w:szCs w:val="28"/>
        </w:rPr>
        <w:t xml:space="preserve">Ведомость по принятию бюджетных обязательств по расходам на пенсионное обеспечение, социальные выплаты и мероприятия в области социальной политики (приложение </w:t>
      </w:r>
      <w:r w:rsidR="00847E30">
        <w:t xml:space="preserve">№ </w:t>
      </w:r>
      <w:r w:rsidR="00D052DC" w:rsidRPr="00FB58D4">
        <w:rPr>
          <w:sz w:val="28"/>
          <w:szCs w:val="28"/>
        </w:rPr>
        <w:t>16 к настоящей Учетной политике);</w:t>
      </w:r>
    </w:p>
    <w:p w:rsidR="0055036B" w:rsidRPr="00FB58D4" w:rsidRDefault="00F9195A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Регистрация </w:t>
      </w:r>
      <w:r w:rsidR="0055036B">
        <w:rPr>
          <w:sz w:val="28"/>
          <w:szCs w:val="28"/>
        </w:rPr>
        <w:t xml:space="preserve">бюджетных обязательств </w:t>
      </w:r>
      <w:r>
        <w:rPr>
          <w:sz w:val="28"/>
          <w:szCs w:val="28"/>
        </w:rPr>
        <w:t xml:space="preserve">в бюджетном учете </w:t>
      </w:r>
      <w:r w:rsidR="0055036B">
        <w:rPr>
          <w:sz w:val="28"/>
          <w:szCs w:val="28"/>
        </w:rPr>
        <w:t>осуществляется в первый рабочий день текущего финансового года.</w:t>
      </w:r>
    </w:p>
    <w:p w:rsidR="00D052DC" w:rsidRDefault="00B97C86" w:rsidP="00D052DC">
      <w:pPr>
        <w:suppressAutoHyphens/>
        <w:spacing w:line="336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4.5. </w:t>
      </w:r>
      <w:proofErr w:type="gramStart"/>
      <w:r w:rsidR="00D052DC" w:rsidRPr="00B97C86">
        <w:rPr>
          <w:sz w:val="28"/>
          <w:szCs w:val="28"/>
        </w:rPr>
        <w:t>По завершении операций по исполнению бюджета текущего</w:t>
      </w:r>
      <w:r w:rsidR="00D052DC" w:rsidRPr="003F1F93">
        <w:rPr>
          <w:sz w:val="28"/>
          <w:szCs w:val="28"/>
        </w:rPr>
        <w:t xml:space="preserve"> финансового года структурное подразделение органа системы </w:t>
      </w:r>
      <w:r w:rsidR="00D052DC">
        <w:rPr>
          <w:sz w:val="28"/>
          <w:szCs w:val="28"/>
        </w:rPr>
        <w:t>С</w:t>
      </w:r>
      <w:r w:rsidR="00D052DC" w:rsidRPr="003F1F93">
        <w:rPr>
          <w:sz w:val="28"/>
          <w:szCs w:val="28"/>
        </w:rPr>
        <w:t xml:space="preserve">ФР, </w:t>
      </w:r>
      <w:r w:rsidR="00D052DC">
        <w:rPr>
          <w:sz w:val="28"/>
          <w:szCs w:val="28"/>
        </w:rPr>
        <w:t xml:space="preserve">осуществляющее </w:t>
      </w:r>
      <w:r w:rsidR="00D052DC" w:rsidRPr="003F1F93">
        <w:rPr>
          <w:sz w:val="28"/>
          <w:szCs w:val="28"/>
        </w:rPr>
        <w:t>веде</w:t>
      </w:r>
      <w:r w:rsidR="00D052DC">
        <w:rPr>
          <w:sz w:val="28"/>
          <w:szCs w:val="28"/>
        </w:rPr>
        <w:t>ни</w:t>
      </w:r>
      <w:r w:rsidR="00D052DC" w:rsidRPr="003F1F93">
        <w:rPr>
          <w:sz w:val="28"/>
          <w:szCs w:val="28"/>
        </w:rPr>
        <w:t>е бюджетн</w:t>
      </w:r>
      <w:r w:rsidR="00D052DC">
        <w:rPr>
          <w:sz w:val="28"/>
          <w:szCs w:val="28"/>
        </w:rPr>
        <w:t>ого</w:t>
      </w:r>
      <w:r w:rsidR="00D052DC" w:rsidRPr="003F1F93">
        <w:rPr>
          <w:sz w:val="28"/>
          <w:szCs w:val="28"/>
        </w:rPr>
        <w:t xml:space="preserve"> учет</w:t>
      </w:r>
      <w:r w:rsidR="00D052DC">
        <w:rPr>
          <w:sz w:val="28"/>
          <w:szCs w:val="28"/>
        </w:rPr>
        <w:t>а</w:t>
      </w:r>
      <w:r w:rsidR="00D052DC" w:rsidRPr="003F1F93">
        <w:rPr>
          <w:sz w:val="28"/>
          <w:szCs w:val="28"/>
        </w:rPr>
        <w:t xml:space="preserve">, вносит изменения в показатели принятых бюджетных обязательств </w:t>
      </w:r>
      <w:r w:rsidR="00D052DC">
        <w:rPr>
          <w:sz w:val="28"/>
          <w:szCs w:val="28"/>
        </w:rPr>
        <w:t>способ</w:t>
      </w:r>
      <w:r w:rsidR="00D052DC" w:rsidRPr="003F1F93">
        <w:rPr>
          <w:sz w:val="28"/>
          <w:szCs w:val="28"/>
        </w:rPr>
        <w:t>ом «</w:t>
      </w:r>
      <w:r w:rsidR="00D052DC">
        <w:rPr>
          <w:sz w:val="28"/>
          <w:szCs w:val="28"/>
        </w:rPr>
        <w:t>К</w:t>
      </w:r>
      <w:r w:rsidR="00D052DC" w:rsidRPr="003F1F93">
        <w:rPr>
          <w:sz w:val="28"/>
          <w:szCs w:val="28"/>
        </w:rPr>
        <w:t xml:space="preserve">расное </w:t>
      </w:r>
      <w:proofErr w:type="spellStart"/>
      <w:r w:rsidR="00D052DC" w:rsidRPr="003F1F93">
        <w:rPr>
          <w:sz w:val="28"/>
          <w:szCs w:val="28"/>
        </w:rPr>
        <w:t>сторно</w:t>
      </w:r>
      <w:proofErr w:type="spellEnd"/>
      <w:r w:rsidR="00D052DC" w:rsidRPr="003F1F93">
        <w:rPr>
          <w:sz w:val="28"/>
          <w:szCs w:val="28"/>
        </w:rPr>
        <w:t>» (Бухгалтерская справка (код формы по ОКУД 0504833), если принятые денежные обязательства исполнены в полном объеме и отсутствует кредиторская задолженность по принятым обязательствам за счет лимитов бюджетных обязательств (бюджетных ассигнований) текущего финансового года.</w:t>
      </w:r>
      <w:proofErr w:type="gramEnd"/>
    </w:p>
    <w:p w:rsidR="00172CCE" w:rsidRDefault="00B97C86" w:rsidP="00B231D2">
      <w:pPr>
        <w:pStyle w:val="3"/>
        <w:spacing w:line="36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D052DC" w:rsidRPr="00FB58D4">
        <w:rPr>
          <w:szCs w:val="28"/>
        </w:rPr>
        <w:t>.6. Получатель бюджетных сре</w:t>
      </w:r>
      <w:proofErr w:type="gramStart"/>
      <w:r w:rsidR="00D052DC" w:rsidRPr="00FB58D4">
        <w:rPr>
          <w:szCs w:val="28"/>
        </w:rPr>
        <w:t>дств пр</w:t>
      </w:r>
      <w:proofErr w:type="gramEnd"/>
      <w:r w:rsidR="00D052DC" w:rsidRPr="00FB58D4">
        <w:rPr>
          <w:szCs w:val="28"/>
        </w:rPr>
        <w:t>инимает к учету и сторнирует денежные обязательства на основании документов, указанных в Перечне документов для принятия и корректировки денежных обязательств получателем бюджетных средств</w:t>
      </w:r>
      <w:r w:rsidR="00D12FCE">
        <w:rPr>
          <w:szCs w:val="28"/>
        </w:rPr>
        <w:t>.</w:t>
      </w:r>
      <w:r w:rsidR="00D052DC" w:rsidRPr="00FB58D4">
        <w:rPr>
          <w:szCs w:val="28"/>
        </w:rPr>
        <w:t xml:space="preserve"> </w:t>
      </w:r>
    </w:p>
    <w:p w:rsidR="00172CCE" w:rsidRPr="00F75D34" w:rsidRDefault="00172CCE" w:rsidP="00172CCE">
      <w:pPr>
        <w:pStyle w:val="3"/>
        <w:jc w:val="center"/>
      </w:pPr>
      <w:r w:rsidRPr="00F75D34">
        <w:rPr>
          <w:bCs/>
        </w:rPr>
        <w:t>Перечень документов для принятия и корректировки денежных обязательств получателем бюджетных средств</w:t>
      </w:r>
    </w:p>
    <w:p w:rsidR="00172CCE" w:rsidRPr="0004730A" w:rsidRDefault="00172CCE" w:rsidP="00172CCE"/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1"/>
        <w:gridCol w:w="3549"/>
        <w:gridCol w:w="2541"/>
        <w:gridCol w:w="8"/>
      </w:tblGrid>
      <w:tr w:rsidR="00172CCE" w:rsidRPr="00570451" w:rsidTr="00EE1C6B">
        <w:trPr>
          <w:cantSplit/>
          <w:trHeight w:val="964"/>
        </w:trPr>
        <w:tc>
          <w:tcPr>
            <w:tcW w:w="3541" w:type="dxa"/>
            <w:tcBorders>
              <w:bottom w:val="single" w:sz="4" w:space="0" w:color="auto"/>
            </w:tcBorders>
          </w:tcPr>
          <w:p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Содержание операции</w:t>
            </w:r>
          </w:p>
        </w:tc>
        <w:tc>
          <w:tcPr>
            <w:tcW w:w="3549" w:type="dxa"/>
            <w:tcBorders>
              <w:bottom w:val="single" w:sz="4" w:space="0" w:color="auto"/>
            </w:tcBorders>
          </w:tcPr>
          <w:p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2549" w:type="dxa"/>
            <w:gridSpan w:val="2"/>
            <w:tcBorders>
              <w:bottom w:val="single" w:sz="4" w:space="0" w:color="auto"/>
            </w:tcBorders>
          </w:tcPr>
          <w:p w:rsidR="00172CCE" w:rsidRPr="003D5B73" w:rsidRDefault="00172CCE" w:rsidP="00817178">
            <w:pPr>
              <w:jc w:val="center"/>
              <w:rPr>
                <w:b/>
                <w:sz w:val="20"/>
                <w:szCs w:val="20"/>
              </w:rPr>
            </w:pPr>
            <w:r w:rsidRPr="003D5B73">
              <w:rPr>
                <w:b/>
                <w:sz w:val="20"/>
                <w:szCs w:val="20"/>
              </w:rPr>
              <w:t>Момент отражения в бюджетном учете</w:t>
            </w:r>
          </w:p>
        </w:tc>
      </w:tr>
      <w:tr w:rsidR="00172CCE" w:rsidRPr="00570451" w:rsidTr="00EE1C6B">
        <w:trPr>
          <w:trHeight w:val="1617"/>
        </w:trPr>
        <w:tc>
          <w:tcPr>
            <w:tcW w:w="3541" w:type="dxa"/>
            <w:tcBorders>
              <w:bottom w:val="nil"/>
            </w:tcBorders>
          </w:tcPr>
          <w:p w:rsidR="00172CCE" w:rsidRPr="001E7377" w:rsidRDefault="00172CCE" w:rsidP="00E863FC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Приобретение товаров, выполнение работ, оказание услуг</w:t>
            </w:r>
            <w:r w:rsidR="00E863FC" w:rsidRPr="001E7377">
              <w:rPr>
                <w:sz w:val="20"/>
                <w:szCs w:val="20"/>
              </w:rPr>
              <w:t xml:space="preserve"> в рамках социального обеспечения граждан</w:t>
            </w:r>
          </w:p>
        </w:tc>
        <w:tc>
          <w:tcPr>
            <w:tcW w:w="3549" w:type="dxa"/>
            <w:tcBorders>
              <w:bottom w:val="nil"/>
            </w:tcBorders>
          </w:tcPr>
          <w:p w:rsidR="00172CCE" w:rsidRPr="001E7377" w:rsidRDefault="00BE5795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Документ о приемке</w:t>
            </w:r>
            <w:r w:rsidR="00172CCE" w:rsidRPr="001E7377">
              <w:rPr>
                <w:sz w:val="20"/>
                <w:szCs w:val="20"/>
              </w:rPr>
              <w:t>;</w:t>
            </w:r>
            <w:r w:rsidR="0099628E" w:rsidRPr="001E7377">
              <w:rPr>
                <w:sz w:val="20"/>
                <w:szCs w:val="20"/>
              </w:rPr>
              <w:t xml:space="preserve"> </w:t>
            </w:r>
            <w:r w:rsidR="006763BA" w:rsidRPr="001E7377">
              <w:rPr>
                <w:sz w:val="20"/>
                <w:szCs w:val="20"/>
              </w:rPr>
              <w:t xml:space="preserve">Акт приема-передачи; </w:t>
            </w:r>
            <w:r w:rsidR="0099628E" w:rsidRPr="001E7377">
              <w:rPr>
                <w:sz w:val="20"/>
                <w:szCs w:val="20"/>
              </w:rPr>
              <w:t xml:space="preserve">Акт выполненных работ </w:t>
            </w:r>
            <w:r w:rsidR="00010B25" w:rsidRPr="001E7377">
              <w:rPr>
                <w:sz w:val="20"/>
                <w:szCs w:val="20"/>
              </w:rPr>
              <w:t>(</w:t>
            </w:r>
            <w:r w:rsidR="0099628E" w:rsidRPr="001E7377">
              <w:rPr>
                <w:sz w:val="20"/>
                <w:szCs w:val="20"/>
              </w:rPr>
              <w:t>оказа</w:t>
            </w:r>
            <w:r w:rsidR="00010B25" w:rsidRPr="001E7377">
              <w:rPr>
                <w:sz w:val="20"/>
                <w:szCs w:val="20"/>
              </w:rPr>
              <w:t>н</w:t>
            </w:r>
            <w:r w:rsidR="0099628E" w:rsidRPr="001E7377">
              <w:rPr>
                <w:sz w:val="20"/>
                <w:szCs w:val="20"/>
              </w:rPr>
              <w:t>н</w:t>
            </w:r>
            <w:r w:rsidR="00010B25" w:rsidRPr="001E7377">
              <w:rPr>
                <w:sz w:val="20"/>
                <w:szCs w:val="20"/>
              </w:rPr>
              <w:t xml:space="preserve">ых </w:t>
            </w:r>
            <w:r w:rsidR="0099628E" w:rsidRPr="001E7377">
              <w:rPr>
                <w:sz w:val="20"/>
                <w:szCs w:val="20"/>
              </w:rPr>
              <w:t>услуг</w:t>
            </w:r>
            <w:r w:rsidR="00010B25" w:rsidRPr="001E7377">
              <w:rPr>
                <w:sz w:val="20"/>
                <w:szCs w:val="20"/>
              </w:rPr>
              <w:t>)</w:t>
            </w:r>
            <w:proofErr w:type="gramStart"/>
            <w:r w:rsidR="00E863FC" w:rsidRPr="001E7377">
              <w:rPr>
                <w:sz w:val="20"/>
                <w:szCs w:val="20"/>
              </w:rPr>
              <w:t>;</w:t>
            </w:r>
            <w:r w:rsidR="00010B25" w:rsidRPr="001E7377">
              <w:rPr>
                <w:sz w:val="20"/>
                <w:szCs w:val="20"/>
              </w:rPr>
              <w:t>У</w:t>
            </w:r>
            <w:proofErr w:type="gramEnd"/>
            <w:r w:rsidR="00010B25" w:rsidRPr="001E7377">
              <w:rPr>
                <w:sz w:val="20"/>
                <w:szCs w:val="20"/>
              </w:rPr>
              <w:t>ПД</w:t>
            </w:r>
          </w:p>
          <w:p w:rsidR="006763BA" w:rsidRPr="001E7377" w:rsidRDefault="006763BA" w:rsidP="006763BA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Сводная ведомость по отдельным операциям органов системы СФР (графа 4 приложения № 33 к настоящей учетной политике)</w:t>
            </w:r>
          </w:p>
          <w:p w:rsidR="000B6027" w:rsidRPr="001E7377" w:rsidRDefault="000B6027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  <w:tcBorders>
              <w:bottom w:val="nil"/>
            </w:tcBorders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 xml:space="preserve"> при начислении</w:t>
            </w:r>
          </w:p>
        </w:tc>
      </w:tr>
      <w:tr w:rsidR="00172CCE" w:rsidRPr="00570451" w:rsidTr="00EE1C6B">
        <w:trPr>
          <w:trHeight w:val="639"/>
        </w:trPr>
        <w:tc>
          <w:tcPr>
            <w:tcW w:w="3541" w:type="dxa"/>
            <w:tcBorders>
              <w:top w:val="nil"/>
              <w:bottom w:val="single" w:sz="4" w:space="0" w:color="auto"/>
            </w:tcBorders>
          </w:tcPr>
          <w:p w:rsidR="00172CCE" w:rsidRPr="001E7377" w:rsidRDefault="00172CCE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- перечисление авансовых платежей</w:t>
            </w:r>
          </w:p>
        </w:tc>
        <w:tc>
          <w:tcPr>
            <w:tcW w:w="3549" w:type="dxa"/>
            <w:tcBorders>
              <w:top w:val="nil"/>
              <w:bottom w:val="single" w:sz="4" w:space="0" w:color="auto"/>
            </w:tcBorders>
          </w:tcPr>
          <w:p w:rsidR="00172CCE" w:rsidRPr="001E7377" w:rsidRDefault="005F21D9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 xml:space="preserve">Государственный </w:t>
            </w:r>
            <w:r w:rsidR="00172CCE" w:rsidRPr="001E7377">
              <w:rPr>
                <w:sz w:val="20"/>
                <w:szCs w:val="20"/>
              </w:rPr>
              <w:t>контракт (договор), счет на оплату</w:t>
            </w:r>
          </w:p>
          <w:p w:rsidR="006763BA" w:rsidRPr="001E7377" w:rsidRDefault="006763BA" w:rsidP="006763BA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Сводная ведомость по отдельным операциям органов системы СФР (графа 10 приложения № 41 к настоящей учетной политике)</w:t>
            </w:r>
          </w:p>
          <w:p w:rsidR="006763BA" w:rsidRPr="001E7377" w:rsidRDefault="006763BA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  <w:tcBorders>
              <w:top w:val="nil"/>
              <w:bottom w:val="single" w:sz="4" w:space="0" w:color="auto"/>
            </w:tcBorders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при перечислении</w:t>
            </w:r>
          </w:p>
        </w:tc>
      </w:tr>
      <w:tr w:rsidR="00172CCE" w:rsidRPr="00570451" w:rsidTr="00EE1C6B">
        <w:trPr>
          <w:trHeight w:val="1018"/>
        </w:trPr>
        <w:tc>
          <w:tcPr>
            <w:tcW w:w="3541" w:type="dxa"/>
          </w:tcPr>
          <w:p w:rsidR="00172CCE" w:rsidRPr="001E7377" w:rsidRDefault="00172CCE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 xml:space="preserve">Расходы на выплату </w:t>
            </w:r>
            <w:r w:rsidR="00D26F54" w:rsidRPr="001E7377">
              <w:rPr>
                <w:sz w:val="20"/>
                <w:szCs w:val="20"/>
              </w:rPr>
              <w:t>пенсий</w:t>
            </w:r>
            <w:r w:rsidRPr="001E7377">
              <w:rPr>
                <w:sz w:val="20"/>
                <w:szCs w:val="20"/>
              </w:rPr>
              <w:t xml:space="preserve">, </w:t>
            </w:r>
            <w:r w:rsidR="00D26F54" w:rsidRPr="001E7377">
              <w:rPr>
                <w:sz w:val="20"/>
                <w:szCs w:val="20"/>
              </w:rPr>
              <w:t xml:space="preserve">пособий </w:t>
            </w:r>
            <w:r w:rsidRPr="001E7377">
              <w:rPr>
                <w:sz w:val="20"/>
                <w:szCs w:val="20"/>
              </w:rPr>
              <w:t xml:space="preserve">и </w:t>
            </w:r>
            <w:r w:rsidR="00D26F54" w:rsidRPr="001E7377">
              <w:rPr>
                <w:sz w:val="20"/>
                <w:szCs w:val="20"/>
              </w:rPr>
              <w:t xml:space="preserve">иных социальных </w:t>
            </w:r>
            <w:r w:rsidRPr="001E7377">
              <w:rPr>
                <w:sz w:val="20"/>
                <w:szCs w:val="20"/>
              </w:rPr>
              <w:t>выплат</w:t>
            </w:r>
          </w:p>
          <w:p w:rsidR="00172CCE" w:rsidRPr="001E7377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</w:tcPr>
          <w:p w:rsidR="00C04115" w:rsidRPr="001E7377" w:rsidRDefault="00172CCE" w:rsidP="004617BC">
            <w:pPr>
              <w:rPr>
                <w:sz w:val="20"/>
                <w:szCs w:val="20"/>
              </w:rPr>
            </w:pPr>
            <w:proofErr w:type="gramStart"/>
            <w:r w:rsidRPr="001E7377">
              <w:rPr>
                <w:sz w:val="20"/>
                <w:szCs w:val="20"/>
              </w:rPr>
              <w:t xml:space="preserve">Расчетная ведомость по начислению пенсий, пособий и иных социальных выплат (графы 4, 5, 17 приложения </w:t>
            </w:r>
            <w:r w:rsidR="00D12FCE" w:rsidRPr="001E7377">
              <w:rPr>
                <w:sz w:val="20"/>
                <w:szCs w:val="20"/>
              </w:rPr>
              <w:t xml:space="preserve">    </w:t>
            </w:r>
            <w:r w:rsidR="00570451" w:rsidRPr="001E7377">
              <w:rPr>
                <w:sz w:val="20"/>
                <w:szCs w:val="20"/>
              </w:rPr>
              <w:br/>
            </w:r>
            <w:r w:rsidR="00847E30" w:rsidRPr="001E7377">
              <w:rPr>
                <w:sz w:val="20"/>
                <w:szCs w:val="20"/>
              </w:rPr>
              <w:t xml:space="preserve">№ </w:t>
            </w:r>
            <w:r w:rsidRPr="001E7377">
              <w:rPr>
                <w:sz w:val="20"/>
                <w:szCs w:val="20"/>
              </w:rPr>
              <w:t>32</w:t>
            </w:r>
            <w:r w:rsidR="00AB622A" w:rsidRPr="001E7377">
              <w:rPr>
                <w:sz w:val="20"/>
                <w:szCs w:val="20"/>
              </w:rPr>
              <w:t xml:space="preserve">, </w:t>
            </w:r>
            <w:r w:rsidR="00FA6BC9" w:rsidRPr="001E7377">
              <w:rPr>
                <w:sz w:val="20"/>
                <w:szCs w:val="20"/>
              </w:rPr>
              <w:t xml:space="preserve">графы </w:t>
            </w:r>
            <w:r w:rsidR="00D26F54" w:rsidRPr="001E7377">
              <w:rPr>
                <w:sz w:val="20"/>
                <w:szCs w:val="20"/>
              </w:rPr>
              <w:t xml:space="preserve">4, </w:t>
            </w:r>
            <w:r w:rsidR="00FA6BC9" w:rsidRPr="001E7377">
              <w:rPr>
                <w:sz w:val="20"/>
                <w:szCs w:val="20"/>
              </w:rPr>
              <w:t>4</w:t>
            </w:r>
            <w:r w:rsidR="00D26F54" w:rsidRPr="001E7377">
              <w:rPr>
                <w:sz w:val="20"/>
                <w:szCs w:val="20"/>
              </w:rPr>
              <w:t>.1</w:t>
            </w:r>
            <w:r w:rsidR="00FA6BC9" w:rsidRPr="001E7377">
              <w:rPr>
                <w:sz w:val="20"/>
                <w:szCs w:val="20"/>
              </w:rPr>
              <w:t>, 5, 1</w:t>
            </w:r>
            <w:r w:rsidR="00D26F54" w:rsidRPr="001E7377">
              <w:rPr>
                <w:sz w:val="20"/>
                <w:szCs w:val="20"/>
              </w:rPr>
              <w:t>8</w:t>
            </w:r>
            <w:r w:rsidR="00FA6BC9" w:rsidRPr="001E7377">
              <w:rPr>
                <w:sz w:val="20"/>
                <w:szCs w:val="20"/>
              </w:rPr>
              <w:t xml:space="preserve"> приложения     № 32</w:t>
            </w:r>
            <w:r w:rsidR="00D26F54" w:rsidRPr="001E7377">
              <w:rPr>
                <w:sz w:val="20"/>
                <w:szCs w:val="20"/>
              </w:rPr>
              <w:t xml:space="preserve">ЕЦП, </w:t>
            </w:r>
            <w:proofErr w:type="gramEnd"/>
          </w:p>
          <w:p w:rsidR="00172CCE" w:rsidRPr="001E7377" w:rsidRDefault="00C04115" w:rsidP="00C04115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Сводная ведомость по отдельным операциям органов системы СФР (графа 4 приложения № 33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1E7377">
              <w:rPr>
                <w:sz w:val="20"/>
                <w:szCs w:val="20"/>
              </w:rPr>
              <w:t>при начислении</w:t>
            </w:r>
          </w:p>
        </w:tc>
      </w:tr>
      <w:tr w:rsidR="00172CCE" w:rsidRPr="00570451" w:rsidTr="00EE1C6B">
        <w:trPr>
          <w:trHeight w:val="173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Корректировка денежных обязательств сумм пенсий, пособий и иных социальных выплат, не полученных пенсионером (получателем) в связи с переездом в другой регион 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Реестр сумм пенсий, пособий и иных социальных выплат, не полученных </w:t>
            </w:r>
            <w:r w:rsidR="00DA32B4" w:rsidRPr="003D5B73">
              <w:rPr>
                <w:sz w:val="20"/>
                <w:szCs w:val="20"/>
              </w:rPr>
              <w:t>получателем</w:t>
            </w:r>
            <w:r w:rsidRPr="003D5B73">
              <w:rPr>
                <w:sz w:val="20"/>
                <w:szCs w:val="20"/>
              </w:rPr>
              <w:t xml:space="preserve"> в связи с переездом в другой регион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57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172CCE" w:rsidRPr="00570451" w:rsidTr="00EE1C6B">
        <w:trPr>
          <w:trHeight w:val="131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необоснованно начисленных сумм пенсий, пособий и иных социальных выплат в текущем финансовом году и прошлых финансовых периодах из неоплаты пенсий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 xml:space="preserve">Расчетная ведомость по доставке пенсий, пособий и иных социальных выплат (приложение </w:t>
            </w:r>
            <w:r w:rsidR="00847E30" w:rsidRPr="003D5B73">
              <w:rPr>
                <w:sz w:val="20"/>
              </w:rPr>
              <w:t xml:space="preserve">№ </w:t>
            </w:r>
            <w:r w:rsidRPr="003D5B73">
              <w:rPr>
                <w:sz w:val="20"/>
              </w:rPr>
              <w:t>35 к настоящей Учетной политике)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172CCE" w:rsidRPr="00570451" w:rsidTr="00EE1C6B">
        <w:trPr>
          <w:trHeight w:val="4416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Корректировка денежных обязательств по прекращенным выплатам 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Расчетная ведомость по доставке пенсий, пособий и иных социальных выплат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35 к настоящей Учетной политике);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Расчетная ведомость по доставке наследникам н</w:t>
            </w:r>
            <w:r w:rsidR="00775381" w:rsidRPr="003D5B73">
              <w:rPr>
                <w:sz w:val="20"/>
                <w:szCs w:val="20"/>
              </w:rPr>
              <w:t>е -</w:t>
            </w:r>
            <w:r w:rsidRPr="003D5B73">
              <w:rPr>
                <w:sz w:val="20"/>
                <w:szCs w:val="20"/>
              </w:rPr>
              <w:t xml:space="preserve"> полученных сумм пенсий</w:t>
            </w:r>
            <w:r w:rsidR="00D12FCE" w:rsidRPr="003D5B73">
              <w:rPr>
                <w:sz w:val="20"/>
                <w:szCs w:val="20"/>
              </w:rPr>
              <w:t>,</w:t>
            </w:r>
            <w:r w:rsidRPr="003D5B73">
              <w:rPr>
                <w:sz w:val="20"/>
                <w:szCs w:val="20"/>
              </w:rPr>
              <w:t xml:space="preserve"> пособий и иных социальных выплат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73 к настоящей Учетной политике);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сумм неоплаты пенсий, пособий и иных социальных выплат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34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</w:tr>
      <w:tr w:rsidR="00010B25" w:rsidRPr="00570451" w:rsidTr="00716FB3">
        <w:trPr>
          <w:trHeight w:val="1283"/>
        </w:trPr>
        <w:tc>
          <w:tcPr>
            <w:tcW w:w="3541" w:type="dxa"/>
          </w:tcPr>
          <w:p w:rsidR="00010B25" w:rsidRPr="003D5B73" w:rsidRDefault="00010B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Авансовые платежи по услугам по доставке пенсий, пособий и иных социальных выплат</w:t>
            </w:r>
          </w:p>
        </w:tc>
        <w:tc>
          <w:tcPr>
            <w:tcW w:w="3549" w:type="dxa"/>
          </w:tcPr>
          <w:p w:rsidR="00010B25" w:rsidRPr="003D5B73" w:rsidRDefault="00010B25" w:rsidP="00570451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>Расчет суммы аванса по услугам по доставке пенсий, пособий и иных социальных выплат</w:t>
            </w:r>
          </w:p>
        </w:tc>
        <w:tc>
          <w:tcPr>
            <w:tcW w:w="2549" w:type="dxa"/>
            <w:gridSpan w:val="2"/>
          </w:tcPr>
          <w:p w:rsidR="00010B25" w:rsidRPr="003D5B73" w:rsidRDefault="00010B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подписании документа</w:t>
            </w:r>
          </w:p>
        </w:tc>
      </w:tr>
      <w:tr w:rsidR="00172CCE" w:rsidRPr="00570451" w:rsidTr="00EE1C6B">
        <w:trPr>
          <w:trHeight w:val="1441"/>
        </w:trPr>
        <w:tc>
          <w:tcPr>
            <w:tcW w:w="3541" w:type="dxa"/>
          </w:tcPr>
          <w:p w:rsidR="00172CCE" w:rsidRPr="00350415" w:rsidRDefault="00172CCE" w:rsidP="00570451">
            <w:pPr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Расходы на оплату услуг по доставке  пенсий, пособий и иных социальных выплат</w:t>
            </w:r>
          </w:p>
        </w:tc>
        <w:tc>
          <w:tcPr>
            <w:tcW w:w="3549" w:type="dxa"/>
          </w:tcPr>
          <w:p w:rsidR="00172CCE" w:rsidRPr="00350415" w:rsidRDefault="00172CCE" w:rsidP="00570451">
            <w:pPr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 xml:space="preserve">Расчетная ведомость по доставке пенсий, пособий и иных социальных выплат (приложение </w:t>
            </w:r>
            <w:r w:rsidR="00847E30" w:rsidRPr="00350415">
              <w:rPr>
                <w:sz w:val="20"/>
                <w:szCs w:val="20"/>
              </w:rPr>
              <w:t xml:space="preserve">№ </w:t>
            </w:r>
            <w:r w:rsidRPr="00350415">
              <w:rPr>
                <w:sz w:val="20"/>
                <w:szCs w:val="20"/>
              </w:rPr>
              <w:t>35 к настоящей Учетной политике)</w:t>
            </w:r>
          </w:p>
          <w:p w:rsidR="00C11F82" w:rsidRPr="00350415" w:rsidRDefault="00C04115" w:rsidP="00570451">
            <w:pPr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Сводная ведомость по отдельным операциям органов системы СФР (графа 4 приложения № 33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pStyle w:val="3"/>
              <w:rPr>
                <w:sz w:val="20"/>
              </w:rPr>
            </w:pPr>
            <w:r w:rsidRPr="00350415">
              <w:rPr>
                <w:sz w:val="20"/>
              </w:rPr>
              <w:t>при начислении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</w:tr>
      <w:tr w:rsidR="00010B25" w:rsidRPr="00570451" w:rsidTr="00716FB3">
        <w:trPr>
          <w:trHeight w:val="1283"/>
        </w:trPr>
        <w:tc>
          <w:tcPr>
            <w:tcW w:w="3541" w:type="dxa"/>
          </w:tcPr>
          <w:p w:rsidR="00010B25" w:rsidRPr="003D5B73" w:rsidRDefault="00040061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</w:t>
            </w:r>
            <w:r w:rsidR="00010B25" w:rsidRPr="003D5B73">
              <w:rPr>
                <w:sz w:val="20"/>
                <w:szCs w:val="20"/>
              </w:rPr>
              <w:t>ных обязательств по услугам по доставке пенсий, пособий и иных социальных выплат после подписания акта сверки расчетов с доставщиком</w:t>
            </w:r>
          </w:p>
        </w:tc>
        <w:tc>
          <w:tcPr>
            <w:tcW w:w="3549" w:type="dxa"/>
          </w:tcPr>
          <w:p w:rsidR="00010B25" w:rsidRPr="003D5B73" w:rsidRDefault="00010B25" w:rsidP="00570451">
            <w:pPr>
              <w:pStyle w:val="af0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>Расчет суммы аванса по услугам по доставке пенсий, пособий и иных социальных выплат</w:t>
            </w:r>
          </w:p>
        </w:tc>
        <w:tc>
          <w:tcPr>
            <w:tcW w:w="2549" w:type="dxa"/>
            <w:gridSpan w:val="2"/>
          </w:tcPr>
          <w:p w:rsidR="00010B25" w:rsidRPr="003D5B73" w:rsidRDefault="00010B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последний день отчетного месяца</w:t>
            </w:r>
          </w:p>
        </w:tc>
      </w:tr>
      <w:tr w:rsidR="00172CCE" w:rsidRPr="00570451" w:rsidTr="00A452F8">
        <w:trPr>
          <w:trHeight w:val="1472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выплату наследникам недополученных сумм пенсий, пособий и иных социальных выплат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Расчетная ведомость по выплате наследникам н</w:t>
            </w:r>
            <w:r w:rsidR="00775381" w:rsidRPr="003D5B73">
              <w:rPr>
                <w:sz w:val="20"/>
                <w:szCs w:val="20"/>
              </w:rPr>
              <w:t>е -</w:t>
            </w:r>
            <w:r w:rsidRPr="003D5B73">
              <w:rPr>
                <w:sz w:val="20"/>
                <w:szCs w:val="20"/>
              </w:rPr>
              <w:t xml:space="preserve"> полученных сумм пенсий, пособий и иных социальных выплат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71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восстановлении задолженности</w:t>
            </w:r>
          </w:p>
        </w:tc>
      </w:tr>
      <w:tr w:rsidR="00172CCE" w:rsidRPr="00570451" w:rsidTr="00EE1C6B">
        <w:trPr>
          <w:trHeight w:val="833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Расходы на выплату средств материнского (семейного) капитала и средств пенсионных накоплений правопреемникам умерших застрахованных лиц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Расчетная ведомость по начислению средств пенсионных накоплений правопреемникам умерших застрахованных лиц, подлежащих выплате через кредитные организации  (приложение</w:t>
            </w:r>
            <w:r w:rsidR="00847E30" w:rsidRPr="003D5B73">
              <w:rPr>
                <w:sz w:val="20"/>
                <w:szCs w:val="20"/>
              </w:rPr>
              <w:t xml:space="preserve"> №</w:t>
            </w:r>
            <w:r w:rsidRPr="003D5B73">
              <w:rPr>
                <w:sz w:val="20"/>
                <w:szCs w:val="20"/>
              </w:rPr>
              <w:t xml:space="preserve"> 2</w:t>
            </w:r>
            <w:r w:rsidR="00BE5795" w:rsidRPr="003D5B73">
              <w:rPr>
                <w:sz w:val="20"/>
                <w:szCs w:val="20"/>
              </w:rPr>
              <w:t>9</w:t>
            </w:r>
            <w:r w:rsidRPr="003D5B73">
              <w:rPr>
                <w:sz w:val="20"/>
                <w:szCs w:val="20"/>
              </w:rPr>
              <w:t xml:space="preserve"> к настоящей Учетной политике); 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Расчетная ведомость по начислению средств пенсионных накоплений правопреемникам умерших застрахованных лиц, подлежащих выплате через учреждения почтовой связи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="00BE5795" w:rsidRPr="003D5B73">
              <w:rPr>
                <w:sz w:val="20"/>
                <w:szCs w:val="20"/>
              </w:rPr>
              <w:t>29а</w:t>
            </w:r>
            <w:r w:rsidRPr="003D5B73">
              <w:rPr>
                <w:sz w:val="20"/>
                <w:szCs w:val="20"/>
              </w:rPr>
              <w:t xml:space="preserve"> к настоящей Учетной политике); 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Расчетная ведомость начисления средств (части средств) материнского (семейного) капитала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56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начислении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</w:tr>
      <w:tr w:rsidR="00172CCE" w:rsidRPr="00570451" w:rsidTr="00EE1C6B">
        <w:trPr>
          <w:trHeight w:val="806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Перечисление межбюджетных трансфертов, передаваемых Фондом бюджетам субъектов Российской Федерации на социальную поддержку Героев Советского Союза, Героев Российской Федерации и полных кавалеров ордена Славы, Героев Социалистического Труда и полных кавалеров ордена Трудовой Славы</w:t>
            </w:r>
          </w:p>
        </w:tc>
        <w:tc>
          <w:tcPr>
            <w:tcW w:w="3549" w:type="dxa"/>
          </w:tcPr>
          <w:p w:rsidR="0099628E" w:rsidRPr="003D5B73" w:rsidRDefault="0099628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Распоряжение о совершении казначейского платежа</w:t>
            </w:r>
          </w:p>
          <w:p w:rsidR="0099628E" w:rsidRPr="003D5B73" w:rsidRDefault="0099628E" w:rsidP="00570451">
            <w:pPr>
              <w:rPr>
                <w:strike/>
                <w:sz w:val="20"/>
                <w:szCs w:val="20"/>
              </w:rPr>
            </w:pP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перечислении</w:t>
            </w:r>
          </w:p>
        </w:tc>
      </w:tr>
      <w:tr w:rsidR="00172CCE" w:rsidRPr="00570451" w:rsidTr="00EE1C6B">
        <w:trPr>
          <w:trHeight w:val="173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по расходам на выплату средств материнского (семейного) капитала и средств пенсионных накоплений правопреемникам умерших застрахованных лиц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pStyle w:val="1"/>
              <w:spacing w:line="240" w:lineRule="auto"/>
              <w:ind w:firstLine="0"/>
              <w:jc w:val="left"/>
              <w:rPr>
                <w:sz w:val="20"/>
              </w:rPr>
            </w:pPr>
            <w:r w:rsidRPr="003D5B73">
              <w:rPr>
                <w:sz w:val="20"/>
              </w:rPr>
              <w:t xml:space="preserve">Уведомление о возврате средств (приложение </w:t>
            </w:r>
            <w:r w:rsidR="00847E30" w:rsidRPr="003D5B73">
              <w:rPr>
                <w:sz w:val="20"/>
              </w:rPr>
              <w:t xml:space="preserve">№ </w:t>
            </w:r>
            <w:r w:rsidRPr="003D5B73">
              <w:rPr>
                <w:sz w:val="20"/>
              </w:rPr>
              <w:t>44</w:t>
            </w:r>
            <w:r w:rsidRPr="003D5B73">
              <w:rPr>
                <w:iCs/>
                <w:sz w:val="20"/>
              </w:rPr>
              <w:t xml:space="preserve"> </w:t>
            </w:r>
            <w:r w:rsidRPr="003D5B73">
              <w:rPr>
                <w:sz w:val="20"/>
              </w:rPr>
              <w:t>к настоящей Учетной политике)</w:t>
            </w:r>
          </w:p>
          <w:p w:rsidR="00172CCE" w:rsidRPr="003D5B73" w:rsidRDefault="00172CCE" w:rsidP="00570451">
            <w:pPr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снятии начисления</w:t>
            </w:r>
          </w:p>
        </w:tc>
      </w:tr>
      <w:tr w:rsidR="00172CCE" w:rsidRPr="00570451" w:rsidTr="00EE1C6B">
        <w:trPr>
          <w:gridAfter w:val="1"/>
          <w:wAfter w:w="8" w:type="dxa"/>
          <w:trHeight w:val="173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Корректировка денежных обязательств по межбюджетным трансфертам 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Выписка из лицевого счета получателя бюджетных средств (код формы по КФД 0531759); Реестр платежных документов по счету (приложение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5 к настоящей Учетной политике) либо платежное поручение</w:t>
            </w:r>
          </w:p>
        </w:tc>
        <w:tc>
          <w:tcPr>
            <w:tcW w:w="2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поступлении</w:t>
            </w:r>
          </w:p>
        </w:tc>
      </w:tr>
      <w:tr w:rsidR="00866B0E" w:rsidRPr="00350415" w:rsidTr="007B2091">
        <w:trPr>
          <w:trHeight w:val="1319"/>
        </w:trPr>
        <w:tc>
          <w:tcPr>
            <w:tcW w:w="3541" w:type="dxa"/>
          </w:tcPr>
          <w:p w:rsidR="00866B0E" w:rsidRPr="00350415" w:rsidRDefault="004567A8" w:rsidP="004567A8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Расходы на оплату у</w:t>
            </w:r>
            <w:r w:rsidR="00866B0E" w:rsidRPr="00350415">
              <w:rPr>
                <w:sz w:val="20"/>
                <w:szCs w:val="20"/>
              </w:rPr>
              <w:t>слуг медицинской помощи женщинам в период беременности, родов и в послеродовом периоде, а также профилактического медицинского осмотра ребенка в течение первого года жизни</w:t>
            </w:r>
          </w:p>
        </w:tc>
        <w:tc>
          <w:tcPr>
            <w:tcW w:w="3549" w:type="dxa"/>
          </w:tcPr>
          <w:p w:rsidR="00866B0E" w:rsidRPr="00350415" w:rsidRDefault="00866B0E" w:rsidP="00866B0E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Сводная ведомость по отдельным операц</w:t>
            </w:r>
            <w:r w:rsidR="0021709F" w:rsidRPr="00350415">
              <w:rPr>
                <w:sz w:val="20"/>
                <w:szCs w:val="20"/>
              </w:rPr>
              <w:t>иям органов системы СФР (графа 4</w:t>
            </w:r>
            <w:r w:rsidRPr="00350415">
              <w:rPr>
                <w:sz w:val="20"/>
                <w:szCs w:val="20"/>
              </w:rPr>
              <w:t xml:space="preserve"> приложения № 33 к настоящей учетной политике)</w:t>
            </w:r>
          </w:p>
          <w:p w:rsidR="00866B0E" w:rsidRPr="00350415" w:rsidRDefault="00866B0E" w:rsidP="00866B0E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</w:tcPr>
          <w:p w:rsidR="00866B0E" w:rsidRPr="00350415" w:rsidRDefault="00866B0E" w:rsidP="00866B0E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при начислении</w:t>
            </w:r>
          </w:p>
        </w:tc>
      </w:tr>
      <w:tr w:rsidR="000B6027" w:rsidRPr="00350415" w:rsidTr="007B2091">
        <w:trPr>
          <w:trHeight w:val="1319"/>
        </w:trPr>
        <w:tc>
          <w:tcPr>
            <w:tcW w:w="3541" w:type="dxa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Расходы на обеспечение предупредительных мер по сокращению производственного травматизма и профессиональных заболеваний</w:t>
            </w:r>
          </w:p>
        </w:tc>
        <w:tc>
          <w:tcPr>
            <w:tcW w:w="3549" w:type="dxa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Сводная ведомость по отдельным операциям органов системы СФР (графа 4 приложения № 33 к настоящей учетной политике)</w:t>
            </w:r>
          </w:p>
        </w:tc>
        <w:tc>
          <w:tcPr>
            <w:tcW w:w="2549" w:type="dxa"/>
            <w:gridSpan w:val="2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при начислении</w:t>
            </w:r>
          </w:p>
        </w:tc>
      </w:tr>
      <w:tr w:rsidR="000B6027" w:rsidRPr="000B6027" w:rsidTr="007B2091">
        <w:trPr>
          <w:trHeight w:val="1319"/>
        </w:trPr>
        <w:tc>
          <w:tcPr>
            <w:tcW w:w="3541" w:type="dxa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Расходы на приобретение отдельных видов товаров, работ, услуг, приобретаемых с использованием электронного сертификата</w:t>
            </w:r>
          </w:p>
        </w:tc>
        <w:tc>
          <w:tcPr>
            <w:tcW w:w="3549" w:type="dxa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Сводный реестр по отдельным операциям по перечислению средств органов системы СФР (графа 4 приложения № 41 к настоящей Учетной политике)</w:t>
            </w:r>
          </w:p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</w:p>
        </w:tc>
        <w:tc>
          <w:tcPr>
            <w:tcW w:w="2549" w:type="dxa"/>
            <w:gridSpan w:val="2"/>
          </w:tcPr>
          <w:p w:rsidR="000B6027" w:rsidRPr="00350415" w:rsidRDefault="000B6027" w:rsidP="000B6027">
            <w:pPr>
              <w:pStyle w:val="31"/>
              <w:tabs>
                <w:tab w:val="clear" w:pos="280"/>
                <w:tab w:val="left" w:pos="0"/>
              </w:tabs>
              <w:ind w:left="0"/>
              <w:rPr>
                <w:sz w:val="20"/>
                <w:szCs w:val="20"/>
              </w:rPr>
            </w:pPr>
            <w:r w:rsidRPr="00350415">
              <w:rPr>
                <w:sz w:val="20"/>
                <w:szCs w:val="20"/>
              </w:rPr>
              <w:t>при перечислении денежных средств</w:t>
            </w:r>
          </w:p>
        </w:tc>
      </w:tr>
      <w:tr w:rsidR="00172CCE" w:rsidRPr="00570451" w:rsidTr="00EE1C6B">
        <w:trPr>
          <w:trHeight w:val="173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в части внесенных и удержанных территориальным органом СФР переплат пенсий, назначенных по предложению органов служб</w:t>
            </w:r>
            <w:r w:rsidR="00D12FCE" w:rsidRPr="003D5B73">
              <w:rPr>
                <w:sz w:val="20"/>
                <w:szCs w:val="20"/>
              </w:rPr>
              <w:t>ы</w:t>
            </w:r>
            <w:r w:rsidRPr="003D5B73">
              <w:rPr>
                <w:sz w:val="20"/>
                <w:szCs w:val="20"/>
              </w:rPr>
              <w:t xml:space="preserve"> занятости, текущего года (по вине пенсионера)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выявленных и погашенных переплат пенсий, назначенных по предложению органов службы занятости, текущего года (по вине пенсионера) (графы 6, 7 приложения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 xml:space="preserve">59 </w:t>
            </w:r>
            <w:r w:rsidR="00570451" w:rsidRPr="003D5B73">
              <w:rPr>
                <w:sz w:val="20"/>
                <w:szCs w:val="20"/>
              </w:rPr>
              <w:br/>
            </w:r>
            <w:r w:rsidRPr="003D5B73">
              <w:rPr>
                <w:sz w:val="20"/>
                <w:szCs w:val="20"/>
              </w:rPr>
              <w:t xml:space="preserve">к настоящей Учетной политике) 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172CCE" w:rsidRPr="00570451" w:rsidTr="00EE1C6B">
        <w:trPr>
          <w:trHeight w:val="1739"/>
        </w:trPr>
        <w:tc>
          <w:tcPr>
            <w:tcW w:w="3541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в части внесенных переплат средств (части средств) материнского (семейного) капитала текущего года</w:t>
            </w:r>
          </w:p>
        </w:tc>
        <w:tc>
          <w:tcPr>
            <w:tcW w:w="3549" w:type="dxa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 xml:space="preserve">Ведомость выявленных и погашенных излишне выплаченных средств (части средств) материнского (семейного) капитала текущего года (графа 5 приложения </w:t>
            </w:r>
            <w:r w:rsidR="00847E30" w:rsidRPr="003D5B73">
              <w:rPr>
                <w:sz w:val="20"/>
                <w:szCs w:val="20"/>
              </w:rPr>
              <w:t xml:space="preserve">№ </w:t>
            </w:r>
            <w:r w:rsidRPr="003D5B73">
              <w:rPr>
                <w:sz w:val="20"/>
                <w:szCs w:val="20"/>
              </w:rPr>
              <w:t>86 к настоящей Учетной политике)</w:t>
            </w:r>
          </w:p>
        </w:tc>
        <w:tc>
          <w:tcPr>
            <w:tcW w:w="2549" w:type="dxa"/>
            <w:gridSpan w:val="2"/>
          </w:tcPr>
          <w:p w:rsidR="00172CCE" w:rsidRPr="003D5B73" w:rsidRDefault="00172CCE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в последний день месяца, за который производятся начисления</w:t>
            </w:r>
          </w:p>
        </w:tc>
      </w:tr>
      <w:tr w:rsidR="00AB622A" w:rsidRPr="00570451" w:rsidTr="00EE1C6B">
        <w:trPr>
          <w:trHeight w:val="1122"/>
        </w:trPr>
        <w:tc>
          <w:tcPr>
            <w:tcW w:w="3541" w:type="dxa"/>
          </w:tcPr>
          <w:p w:rsidR="00AB622A" w:rsidRPr="003D5B73" w:rsidRDefault="00AB622A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Корректировка денежных обязательств в части суммы перечисленного аванса</w:t>
            </w:r>
            <w:r w:rsidR="00D72CD1" w:rsidRPr="003D5B73">
              <w:rPr>
                <w:sz w:val="20"/>
                <w:szCs w:val="20"/>
              </w:rPr>
              <w:t xml:space="preserve"> </w:t>
            </w:r>
            <w:proofErr w:type="gramStart"/>
            <w:r w:rsidR="00D72CD1" w:rsidRPr="003D5B73">
              <w:rPr>
                <w:sz w:val="20"/>
                <w:szCs w:val="20"/>
              </w:rPr>
              <w:t>согласно</w:t>
            </w:r>
            <w:proofErr w:type="gramEnd"/>
            <w:r w:rsidR="00D72CD1" w:rsidRPr="003D5B73">
              <w:rPr>
                <w:sz w:val="20"/>
                <w:szCs w:val="20"/>
              </w:rPr>
              <w:t xml:space="preserve"> заключенного договора (контракта)</w:t>
            </w:r>
          </w:p>
        </w:tc>
        <w:tc>
          <w:tcPr>
            <w:tcW w:w="3549" w:type="dxa"/>
          </w:tcPr>
          <w:p w:rsidR="00AB622A" w:rsidRPr="003D5B73" w:rsidRDefault="00D60A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Документы, подтверждающие поступление денежных средств на счет получателя денежных средств</w:t>
            </w:r>
          </w:p>
        </w:tc>
        <w:tc>
          <w:tcPr>
            <w:tcW w:w="2549" w:type="dxa"/>
            <w:gridSpan w:val="2"/>
          </w:tcPr>
          <w:p w:rsidR="00AB622A" w:rsidRPr="003D5B73" w:rsidRDefault="00D60A25" w:rsidP="00570451">
            <w:pPr>
              <w:rPr>
                <w:sz w:val="20"/>
                <w:szCs w:val="20"/>
              </w:rPr>
            </w:pPr>
            <w:r w:rsidRPr="003D5B73">
              <w:rPr>
                <w:sz w:val="20"/>
                <w:szCs w:val="20"/>
              </w:rPr>
              <w:t>При поступлении денежных сре</w:t>
            </w:r>
            <w:proofErr w:type="gramStart"/>
            <w:r w:rsidRPr="003D5B73">
              <w:rPr>
                <w:sz w:val="20"/>
                <w:szCs w:val="20"/>
              </w:rPr>
              <w:t>дств в т</w:t>
            </w:r>
            <w:proofErr w:type="gramEnd"/>
            <w:r w:rsidRPr="003D5B73">
              <w:rPr>
                <w:sz w:val="20"/>
                <w:szCs w:val="20"/>
              </w:rPr>
              <w:t>екущем финансовом году</w:t>
            </w:r>
          </w:p>
        </w:tc>
      </w:tr>
    </w:tbl>
    <w:p w:rsidR="00172CCE" w:rsidRPr="003D5B73" w:rsidRDefault="00172CCE" w:rsidP="00570451">
      <w:pPr>
        <w:rPr>
          <w:sz w:val="20"/>
          <w:szCs w:val="20"/>
        </w:rPr>
      </w:pPr>
    </w:p>
    <w:p w:rsidR="00D052DC" w:rsidRPr="00FB58D4" w:rsidRDefault="00B97C86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052DC" w:rsidRPr="00FB58D4">
        <w:rPr>
          <w:sz w:val="28"/>
          <w:szCs w:val="28"/>
        </w:rPr>
        <w:t xml:space="preserve">.7. </w:t>
      </w:r>
      <w:proofErr w:type="gramStart"/>
      <w:r w:rsidR="00D052DC" w:rsidRPr="00FB58D4">
        <w:rPr>
          <w:sz w:val="28"/>
          <w:szCs w:val="28"/>
        </w:rPr>
        <w:t>Денежные обязательства принимаются в бюджетном учете в момент возникновения обязательств уплатить в соответствующем финансовом году бюджету бюджетной системы Российской Федерации, юридическому лицу, физическому лицу определенную сумму денежных средств в соответствии с выполненными условиями заключенных государственных контрактов (договоров)</w:t>
      </w:r>
      <w:r w:rsidR="00104BF2">
        <w:rPr>
          <w:sz w:val="28"/>
          <w:szCs w:val="28"/>
        </w:rPr>
        <w:t>,</w:t>
      </w:r>
      <w:r w:rsidR="00D052DC" w:rsidRPr="00FB58D4">
        <w:rPr>
          <w:sz w:val="28"/>
          <w:szCs w:val="28"/>
        </w:rPr>
        <w:t xml:space="preserve"> в соответствии с положением законодательного или иного нормативного правового акта Российской Федерации и отражаются в Журнале регистрации обязательств (код формы по ОКУД 0504064).</w:t>
      </w:r>
      <w:proofErr w:type="gramEnd"/>
    </w:p>
    <w:p w:rsidR="00D052DC" w:rsidRDefault="00D052DC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 w:rsidRPr="00FB58D4">
        <w:rPr>
          <w:sz w:val="28"/>
          <w:szCs w:val="28"/>
        </w:rPr>
        <w:t xml:space="preserve">Возникновение денежного обязательства подтверждается </w:t>
      </w:r>
      <w:r w:rsidR="00D12FCE">
        <w:rPr>
          <w:sz w:val="28"/>
          <w:szCs w:val="28"/>
        </w:rPr>
        <w:t>не более чем одним документом-</w:t>
      </w:r>
      <w:r w:rsidRPr="00FB58D4">
        <w:rPr>
          <w:sz w:val="28"/>
          <w:szCs w:val="28"/>
        </w:rPr>
        <w:t>основанием.</w:t>
      </w:r>
    </w:p>
    <w:p w:rsidR="00F75D34" w:rsidRPr="00FB58D4" w:rsidRDefault="00F75D34" w:rsidP="00D052DC">
      <w:pPr>
        <w:suppressAutoHyphens/>
        <w:spacing w:line="360" w:lineRule="auto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 Операции по санкционированию расходов бюджета СФР отражаются в бюджетном учете следующими бухгалтерскими записями:</w:t>
      </w:r>
    </w:p>
    <w:tbl>
      <w:tblPr>
        <w:tblW w:w="10206" w:type="dxa"/>
        <w:tblLook w:val="04A0" w:firstRow="1" w:lastRow="0" w:firstColumn="1" w:lastColumn="0" w:noHBand="0" w:noVBand="1"/>
      </w:tblPr>
      <w:tblGrid>
        <w:gridCol w:w="2977"/>
        <w:gridCol w:w="3402"/>
        <w:gridCol w:w="1843"/>
        <w:gridCol w:w="1984"/>
      </w:tblGrid>
      <w:tr w:rsidR="008278D8" w:rsidRPr="008278D8" w:rsidTr="006C11AE">
        <w:trPr>
          <w:trHeight w:val="276"/>
        </w:trPr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78D8" w:rsidRPr="008278D8" w:rsidRDefault="008278D8" w:rsidP="008278D8">
            <w:pPr>
              <w:rPr>
                <w:sz w:val="20"/>
                <w:szCs w:val="20"/>
              </w:rPr>
            </w:pPr>
          </w:p>
        </w:tc>
      </w:tr>
      <w:tr w:rsidR="008278D8" w:rsidRPr="008278D8" w:rsidTr="006C11AE">
        <w:trPr>
          <w:trHeight w:val="26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8278D8">
              <w:rPr>
                <w:b/>
                <w:bCs/>
                <w:sz w:val="20"/>
                <w:szCs w:val="20"/>
              </w:rPr>
              <w:t>Операция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8278D8">
              <w:rPr>
                <w:b/>
                <w:bCs/>
                <w:sz w:val="20"/>
                <w:szCs w:val="20"/>
              </w:rPr>
              <w:t>Основание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8278D8">
              <w:rPr>
                <w:b/>
                <w:bCs/>
                <w:sz w:val="20"/>
                <w:szCs w:val="20"/>
              </w:rPr>
              <w:t>Дт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  <w:sz w:val="20"/>
                <w:szCs w:val="20"/>
              </w:rPr>
            </w:pPr>
            <w:r w:rsidRPr="008278D8">
              <w:rPr>
                <w:b/>
                <w:bCs/>
                <w:sz w:val="20"/>
                <w:szCs w:val="20"/>
              </w:rPr>
              <w:t>Кт</w:t>
            </w:r>
          </w:p>
        </w:tc>
      </w:tr>
      <w:tr w:rsidR="008278D8" w:rsidRPr="008278D8" w:rsidTr="00FB58D4">
        <w:trPr>
          <w:trHeight w:val="276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b/>
                <w:bCs/>
              </w:rPr>
            </w:pPr>
            <w:r w:rsidRPr="008278D8">
              <w:rPr>
                <w:b/>
                <w:bCs/>
                <w:sz w:val="22"/>
                <w:szCs w:val="22"/>
              </w:rPr>
              <w:t xml:space="preserve">Получатель бюджетных средств </w:t>
            </w:r>
          </w:p>
        </w:tc>
      </w:tr>
      <w:tr w:rsidR="008278D8" w:rsidRPr="008278D8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ЛБО, </w:t>
            </w:r>
            <w:r w:rsidRPr="008278D8">
              <w:rPr>
                <w:b/>
                <w:bCs/>
                <w:sz w:val="20"/>
                <w:szCs w:val="20"/>
              </w:rPr>
              <w:t>полученная</w:t>
            </w:r>
            <w:r w:rsidRPr="008278D8">
              <w:rPr>
                <w:sz w:val="20"/>
                <w:szCs w:val="20"/>
              </w:rPr>
              <w:t xml:space="preserve"> в установленном порядке получателем бюджетных средств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D72CD1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Расходное расписание (код формы по КФД 0531722)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1501Х5000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1501Х3000</w:t>
            </w:r>
          </w:p>
        </w:tc>
      </w:tr>
      <w:tr w:rsidR="008278D8" w:rsidRPr="008278D8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БА, </w:t>
            </w:r>
            <w:r w:rsidRPr="008278D8">
              <w:rPr>
                <w:b/>
                <w:bCs/>
                <w:sz w:val="20"/>
                <w:szCs w:val="20"/>
              </w:rPr>
              <w:t>полученная</w:t>
            </w:r>
            <w:r w:rsidRPr="008278D8">
              <w:rPr>
                <w:sz w:val="20"/>
                <w:szCs w:val="20"/>
              </w:rPr>
              <w:t xml:space="preserve"> в установленном порядке получателем бюджетных средств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D72CD1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Расходное расписание (код формы по КФД 0531722)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1503Х5000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1503Х3000</w:t>
            </w:r>
          </w:p>
        </w:tc>
      </w:tr>
      <w:tr w:rsidR="008278D8" w:rsidRPr="008278D8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Детализация доведенных БА по соответствующим кодам статей и подстатей КОСГУ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95427A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Уведомление о лимитах бюджетных обязательств (бюджетных ассигнованиях) (код формы по ОКУД 0504822)</w:t>
            </w:r>
            <w:r w:rsidR="000A7E00">
              <w:rPr>
                <w:sz w:val="20"/>
                <w:szCs w:val="20"/>
              </w:rPr>
              <w:t xml:space="preserve"> </w:t>
            </w:r>
            <w:r w:rsidR="0072482D">
              <w:rPr>
                <w:sz w:val="20"/>
                <w:szCs w:val="20"/>
              </w:rPr>
              <w:t xml:space="preserve">и (или) </w:t>
            </w:r>
            <w:r w:rsidR="0072482D" w:rsidRPr="008278D8">
              <w:rPr>
                <w:sz w:val="20"/>
                <w:szCs w:val="20"/>
              </w:rPr>
              <w:t>Расходное расписание (код формы по КФД 0531722)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1503Х3ХХХ</w:t>
            </w:r>
          </w:p>
        </w:tc>
      </w:tr>
      <w:tr w:rsidR="008278D8" w:rsidRPr="008278D8" w:rsidTr="006C11AE">
        <w:trPr>
          <w:trHeight w:val="1056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Детализация доведенных ЛБО по соответствующим кодам статей и подстатей КОСГУ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95427A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Уведомление о лимитах бюджетных обязательств (бюджетных ассигнованиях) (код формы по ОКУД 0504822)</w:t>
            </w:r>
            <w:r w:rsidR="000A7E00">
              <w:rPr>
                <w:sz w:val="20"/>
                <w:szCs w:val="20"/>
              </w:rPr>
              <w:t xml:space="preserve"> </w:t>
            </w:r>
            <w:r w:rsidR="0072482D">
              <w:rPr>
                <w:sz w:val="20"/>
                <w:szCs w:val="20"/>
              </w:rPr>
              <w:t xml:space="preserve">и (или) </w:t>
            </w:r>
            <w:r w:rsidR="0072482D" w:rsidRPr="008278D8">
              <w:rPr>
                <w:sz w:val="20"/>
                <w:szCs w:val="20"/>
              </w:rPr>
              <w:t>Расходное расписание (код формы по КФД 0531722)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1501Х3000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</w:t>
            </w:r>
          </w:p>
        </w:tc>
      </w:tr>
      <w:tr w:rsidR="008278D8" w:rsidRPr="008278D8" w:rsidTr="00A452F8">
        <w:trPr>
          <w:trHeight w:val="109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Сумма бюджетных обязательств</w:t>
            </w:r>
            <w:r w:rsidRPr="008278D8">
              <w:rPr>
                <w:b/>
                <w:bCs/>
                <w:sz w:val="20"/>
                <w:szCs w:val="20"/>
              </w:rPr>
              <w:t>,</w:t>
            </w:r>
            <w:r w:rsidRPr="008278D8">
              <w:rPr>
                <w:sz w:val="20"/>
                <w:szCs w:val="20"/>
              </w:rPr>
              <w:t xml:space="preserve">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ЛБО (БА)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330C82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Документы </w:t>
            </w:r>
            <w:r>
              <w:rPr>
                <w:sz w:val="20"/>
                <w:szCs w:val="20"/>
              </w:rPr>
              <w:t xml:space="preserve">для принятия бюджетных обязательств, указанные в пункте 4.2 </w:t>
            </w:r>
            <w:r w:rsidRPr="008278D8">
              <w:rPr>
                <w:sz w:val="20"/>
                <w:szCs w:val="20"/>
              </w:rPr>
              <w:t xml:space="preserve"> настояще</w:t>
            </w:r>
            <w:r>
              <w:rPr>
                <w:sz w:val="20"/>
                <w:szCs w:val="20"/>
              </w:rPr>
              <w:t>го Порядка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                                         КРБ 1503Х3ХХХ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</w:t>
            </w:r>
          </w:p>
        </w:tc>
      </w:tr>
      <w:tr w:rsidR="008278D8" w:rsidRPr="008278D8" w:rsidTr="00A452F8">
        <w:trPr>
          <w:trHeight w:val="79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бюджетных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БА 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47E30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Ведомость по принятию бюджетных обязательств (приложение</w:t>
            </w:r>
            <w:r w:rsidR="00847E30">
              <w:rPr>
                <w:sz w:val="20"/>
                <w:szCs w:val="20"/>
              </w:rPr>
              <w:t xml:space="preserve"> № </w:t>
            </w:r>
            <w:r w:rsidRPr="008278D8">
              <w:rPr>
                <w:sz w:val="20"/>
                <w:szCs w:val="20"/>
              </w:rPr>
              <w:t>16 к настоящей Учетной политике)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КИФ 1503Х3ХХХ  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КИФ 1502Х1ХХХ </w:t>
            </w:r>
          </w:p>
        </w:tc>
      </w:tr>
      <w:tr w:rsidR="008278D8" w:rsidRPr="008278D8" w:rsidTr="006C11AE">
        <w:trPr>
          <w:trHeight w:val="105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денежных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в пределах доведенных ЛБО (БА)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F75D34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Документы </w:t>
            </w:r>
            <w:r w:rsidR="00F75D34">
              <w:rPr>
                <w:sz w:val="20"/>
                <w:szCs w:val="20"/>
              </w:rPr>
              <w:t xml:space="preserve">для принятия денежных обязательств, указанные в пункте 4.6 </w:t>
            </w:r>
            <w:r w:rsidRPr="008278D8">
              <w:rPr>
                <w:sz w:val="20"/>
                <w:szCs w:val="20"/>
              </w:rPr>
              <w:t xml:space="preserve"> настояще</w:t>
            </w:r>
            <w:r w:rsidR="00F75D34">
              <w:rPr>
                <w:sz w:val="20"/>
                <w:szCs w:val="20"/>
              </w:rPr>
              <w:t>го Порядка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     КИФ 1502Х1ХХХ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1502Х2ХХХ   КИФ 1502Х2ХХХ</w:t>
            </w:r>
          </w:p>
        </w:tc>
      </w:tr>
      <w:tr w:rsidR="008278D8" w:rsidRPr="008278D8" w:rsidTr="006C11AE">
        <w:trPr>
          <w:trHeight w:val="1848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 обязательств, принимаемых  получателем средств бюджета при размещении заказа на поставку продукции, выполнение работ, оказание услуг в пределах доведенных ЛБО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BE5795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Уведомление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</w:t>
            </w:r>
            <w:r w:rsidRPr="00554A0D">
              <w:rPr>
                <w:sz w:val="20"/>
                <w:szCs w:val="20"/>
              </w:rPr>
              <w:t xml:space="preserve">, исполнителей) (приложение </w:t>
            </w:r>
            <w:r w:rsidR="00847E30" w:rsidRPr="00554A0D">
              <w:rPr>
                <w:sz w:val="20"/>
                <w:szCs w:val="20"/>
              </w:rPr>
              <w:t xml:space="preserve">№ </w:t>
            </w:r>
            <w:r w:rsidR="00BE5795" w:rsidRPr="00554A0D">
              <w:rPr>
                <w:sz w:val="20"/>
                <w:szCs w:val="20"/>
              </w:rPr>
              <w:t>17</w:t>
            </w:r>
            <w:r w:rsidR="005B3E2D" w:rsidRPr="00554A0D">
              <w:rPr>
                <w:sz w:val="20"/>
                <w:szCs w:val="20"/>
              </w:rPr>
              <w:t>-1</w:t>
            </w:r>
            <w:r w:rsidRPr="008278D8">
              <w:rPr>
                <w:sz w:val="20"/>
                <w:szCs w:val="20"/>
              </w:rPr>
              <w:t xml:space="preserve"> к настоящей Учетной политике)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1501Х3ХХХ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</w:tr>
      <w:tr w:rsidR="008278D8" w:rsidRPr="008278D8" w:rsidTr="006C11AE">
        <w:trPr>
          <w:trHeight w:val="1320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Сумма бюджетных обязательств, </w:t>
            </w:r>
            <w:r w:rsidRPr="008278D8">
              <w:rPr>
                <w:b/>
                <w:bCs/>
                <w:sz w:val="20"/>
                <w:szCs w:val="20"/>
              </w:rPr>
              <w:t>принятая</w:t>
            </w:r>
            <w:r w:rsidRPr="008278D8">
              <w:rPr>
                <w:sz w:val="20"/>
                <w:szCs w:val="20"/>
              </w:rPr>
              <w:t xml:space="preserve"> получателем средств </w:t>
            </w:r>
            <w:proofErr w:type="gramStart"/>
            <w:r w:rsidRPr="008278D8">
              <w:rPr>
                <w:sz w:val="20"/>
                <w:szCs w:val="20"/>
              </w:rPr>
              <w:t>бюджета</w:t>
            </w:r>
            <w:proofErr w:type="gramEnd"/>
            <w:r w:rsidRPr="008278D8">
              <w:rPr>
                <w:sz w:val="20"/>
                <w:szCs w:val="20"/>
              </w:rPr>
              <w:t xml:space="preserve"> в пределах доведенных ЛБО при заключении договора (контракта) по результатам конкурсной процедуры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Договор; Государственный контракт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1502Х1ХХХ</w:t>
            </w:r>
          </w:p>
        </w:tc>
      </w:tr>
      <w:tr w:rsidR="008278D8" w:rsidRPr="008278D8" w:rsidTr="006C11AE">
        <w:trPr>
          <w:trHeight w:val="2112"/>
        </w:trPr>
        <w:tc>
          <w:tcPr>
            <w:tcW w:w="2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Уточнение (корректировка) суммы бюджетных обязатель</w:t>
            </w:r>
            <w:proofErr w:type="gramStart"/>
            <w:r w:rsidRPr="008278D8">
              <w:rPr>
                <w:sz w:val="20"/>
                <w:szCs w:val="20"/>
              </w:rPr>
              <w:t>ств пр</w:t>
            </w:r>
            <w:proofErr w:type="gramEnd"/>
            <w:r w:rsidRPr="008278D8">
              <w:rPr>
                <w:sz w:val="20"/>
                <w:szCs w:val="20"/>
              </w:rPr>
              <w:t xml:space="preserve">и заключении договора (контракта), сэкономленной в результате проведения конкурса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278D8" w:rsidRPr="008278D8" w:rsidRDefault="008278D8" w:rsidP="00BE5795">
            <w:pPr>
              <w:jc w:val="both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Договор; Государственный контракт; Уведомление о размещении извещений и документаций о закупках товаров, работ, услуг для обеспечения государственных нужд с использованием конкурентных способов определения поставщиков (подрядчиков, исполнителей) (приложение</w:t>
            </w:r>
            <w:r w:rsidR="00847E30">
              <w:rPr>
                <w:sz w:val="20"/>
                <w:szCs w:val="20"/>
              </w:rPr>
              <w:t xml:space="preserve"> №</w:t>
            </w:r>
            <w:r w:rsidRPr="008278D8">
              <w:rPr>
                <w:sz w:val="20"/>
                <w:szCs w:val="20"/>
              </w:rPr>
              <w:t xml:space="preserve"> </w:t>
            </w:r>
            <w:r w:rsidR="00BE5795" w:rsidRPr="00554A0D">
              <w:rPr>
                <w:sz w:val="20"/>
                <w:szCs w:val="20"/>
              </w:rPr>
              <w:t>1</w:t>
            </w:r>
            <w:r w:rsidRPr="00554A0D">
              <w:rPr>
                <w:sz w:val="20"/>
                <w:szCs w:val="20"/>
              </w:rPr>
              <w:t>7</w:t>
            </w:r>
            <w:r w:rsidR="00DB4348" w:rsidRPr="00554A0D">
              <w:rPr>
                <w:sz w:val="20"/>
                <w:szCs w:val="20"/>
              </w:rPr>
              <w:t>-1</w:t>
            </w:r>
            <w:r w:rsidRPr="00554A0D">
              <w:rPr>
                <w:sz w:val="20"/>
                <w:szCs w:val="20"/>
              </w:rPr>
              <w:t xml:space="preserve"> к настоящей</w:t>
            </w:r>
            <w:r w:rsidRPr="008278D8">
              <w:rPr>
                <w:sz w:val="20"/>
                <w:szCs w:val="20"/>
              </w:rPr>
              <w:t xml:space="preserve"> Учетной политике); Бухгалтерская справка (код формы по ОКУД 0504833)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>КРБ 1502Х7ХХХ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278D8" w:rsidRPr="008278D8" w:rsidRDefault="008278D8" w:rsidP="008278D8">
            <w:pPr>
              <w:jc w:val="center"/>
              <w:rPr>
                <w:sz w:val="20"/>
                <w:szCs w:val="20"/>
              </w:rPr>
            </w:pPr>
            <w:r w:rsidRPr="008278D8">
              <w:rPr>
                <w:sz w:val="20"/>
                <w:szCs w:val="20"/>
              </w:rPr>
              <w:t xml:space="preserve">КРБ 1501Х3ХХХ </w:t>
            </w:r>
          </w:p>
        </w:tc>
      </w:tr>
    </w:tbl>
    <w:p w:rsidR="00593FB8" w:rsidRPr="00681F4E" w:rsidRDefault="00593FB8" w:rsidP="00C2250B">
      <w:pPr>
        <w:widowControl w:val="0"/>
        <w:autoSpaceDE w:val="0"/>
        <w:autoSpaceDN w:val="0"/>
        <w:adjustRightInd w:val="0"/>
        <w:ind w:firstLine="709"/>
        <w:contextualSpacing/>
        <w:jc w:val="right"/>
        <w:textAlignment w:val="baseline"/>
        <w:rPr>
          <w:b/>
        </w:rPr>
      </w:pPr>
      <w:bookmarkStart w:id="0" w:name="_GoBack"/>
      <w:bookmarkEnd w:id="0"/>
    </w:p>
    <w:sectPr w:rsidR="00593FB8" w:rsidRPr="00681F4E" w:rsidSect="00512209">
      <w:headerReference w:type="default" r:id="rId9"/>
      <w:footerReference w:type="default" r:id="rId10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862" w:rsidRDefault="00D72862" w:rsidP="009D4D11">
      <w:r>
        <w:separator/>
      </w:r>
    </w:p>
  </w:endnote>
  <w:endnote w:type="continuationSeparator" w:id="0">
    <w:p w:rsidR="00D72862" w:rsidRDefault="00D72862" w:rsidP="009D4D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2862" w:rsidRDefault="00D72862">
    <w:pPr>
      <w:pStyle w:val="a7"/>
      <w:jc w:val="right"/>
    </w:pPr>
  </w:p>
  <w:p w:rsidR="00D72862" w:rsidRDefault="00D728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862" w:rsidRDefault="00D72862" w:rsidP="009D4D11">
      <w:r>
        <w:separator/>
      </w:r>
    </w:p>
  </w:footnote>
  <w:footnote w:type="continuationSeparator" w:id="0">
    <w:p w:rsidR="00D72862" w:rsidRDefault="00D72862" w:rsidP="009D4D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19640415"/>
      <w:docPartObj>
        <w:docPartGallery w:val="Page Numbers (Top of Page)"/>
        <w:docPartUnique/>
      </w:docPartObj>
    </w:sdtPr>
    <w:sdtEndPr/>
    <w:sdtContent>
      <w:p w:rsidR="00D72862" w:rsidRDefault="00C2250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:rsidR="00D72862" w:rsidRDefault="00D7286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2F360E"/>
    <w:multiLevelType w:val="hybridMultilevel"/>
    <w:tmpl w:val="98FCA8F6"/>
    <w:lvl w:ilvl="0" w:tplc="9D6CE10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D2C9C"/>
    <w:rsid w:val="00002C24"/>
    <w:rsid w:val="0000458F"/>
    <w:rsid w:val="00010ABC"/>
    <w:rsid w:val="00010B25"/>
    <w:rsid w:val="000272D9"/>
    <w:rsid w:val="00040061"/>
    <w:rsid w:val="0005336C"/>
    <w:rsid w:val="00053AB1"/>
    <w:rsid w:val="00065C26"/>
    <w:rsid w:val="00071475"/>
    <w:rsid w:val="00073F4C"/>
    <w:rsid w:val="00081EB1"/>
    <w:rsid w:val="0008236E"/>
    <w:rsid w:val="000A362D"/>
    <w:rsid w:val="000A7E00"/>
    <w:rsid w:val="000B6027"/>
    <w:rsid w:val="000C230C"/>
    <w:rsid w:val="000C3437"/>
    <w:rsid w:val="000C7CB6"/>
    <w:rsid w:val="000E01C9"/>
    <w:rsid w:val="000E4ED0"/>
    <w:rsid w:val="000F2DA1"/>
    <w:rsid w:val="000F62A9"/>
    <w:rsid w:val="00100C1C"/>
    <w:rsid w:val="00104BF2"/>
    <w:rsid w:val="001145ED"/>
    <w:rsid w:val="0011487C"/>
    <w:rsid w:val="00120CE6"/>
    <w:rsid w:val="001240B4"/>
    <w:rsid w:val="00126328"/>
    <w:rsid w:val="0014485E"/>
    <w:rsid w:val="00147E79"/>
    <w:rsid w:val="001514E3"/>
    <w:rsid w:val="00152057"/>
    <w:rsid w:val="0016628F"/>
    <w:rsid w:val="00172CCE"/>
    <w:rsid w:val="00193A23"/>
    <w:rsid w:val="00194489"/>
    <w:rsid w:val="001A0857"/>
    <w:rsid w:val="001A4E20"/>
    <w:rsid w:val="001B3B7A"/>
    <w:rsid w:val="001B752E"/>
    <w:rsid w:val="001C180B"/>
    <w:rsid w:val="001D424A"/>
    <w:rsid w:val="001D55D5"/>
    <w:rsid w:val="001D6720"/>
    <w:rsid w:val="001D6D7F"/>
    <w:rsid w:val="001E7377"/>
    <w:rsid w:val="00203D69"/>
    <w:rsid w:val="0021197B"/>
    <w:rsid w:val="00213892"/>
    <w:rsid w:val="00214C38"/>
    <w:rsid w:val="0021709F"/>
    <w:rsid w:val="00237110"/>
    <w:rsid w:val="002403A5"/>
    <w:rsid w:val="00241C03"/>
    <w:rsid w:val="00253ADD"/>
    <w:rsid w:val="00253BE6"/>
    <w:rsid w:val="00253D5D"/>
    <w:rsid w:val="002555BF"/>
    <w:rsid w:val="00257C99"/>
    <w:rsid w:val="002622E4"/>
    <w:rsid w:val="00275DD3"/>
    <w:rsid w:val="00280B5B"/>
    <w:rsid w:val="002939DC"/>
    <w:rsid w:val="00294C5D"/>
    <w:rsid w:val="00297E4B"/>
    <w:rsid w:val="002A2F3B"/>
    <w:rsid w:val="002A56DA"/>
    <w:rsid w:val="002B7302"/>
    <w:rsid w:val="002C2838"/>
    <w:rsid w:val="002D24D6"/>
    <w:rsid w:val="002D5E5C"/>
    <w:rsid w:val="002E2426"/>
    <w:rsid w:val="002E3728"/>
    <w:rsid w:val="002E3CDF"/>
    <w:rsid w:val="002F6468"/>
    <w:rsid w:val="00303D95"/>
    <w:rsid w:val="00307F1F"/>
    <w:rsid w:val="003267A4"/>
    <w:rsid w:val="00330C82"/>
    <w:rsid w:val="00334A68"/>
    <w:rsid w:val="00350415"/>
    <w:rsid w:val="00356AEB"/>
    <w:rsid w:val="00367212"/>
    <w:rsid w:val="00375C94"/>
    <w:rsid w:val="00382E0F"/>
    <w:rsid w:val="00390C01"/>
    <w:rsid w:val="003935A6"/>
    <w:rsid w:val="00394F85"/>
    <w:rsid w:val="00397099"/>
    <w:rsid w:val="003A3121"/>
    <w:rsid w:val="003B61D2"/>
    <w:rsid w:val="003B6979"/>
    <w:rsid w:val="003C6E1F"/>
    <w:rsid w:val="003D1F2C"/>
    <w:rsid w:val="003D2C9C"/>
    <w:rsid w:val="003D4BE7"/>
    <w:rsid w:val="003D5B73"/>
    <w:rsid w:val="003F6113"/>
    <w:rsid w:val="00401F2E"/>
    <w:rsid w:val="00405935"/>
    <w:rsid w:val="0042367F"/>
    <w:rsid w:val="0042612B"/>
    <w:rsid w:val="00427FF2"/>
    <w:rsid w:val="004501C5"/>
    <w:rsid w:val="004567A8"/>
    <w:rsid w:val="004617BC"/>
    <w:rsid w:val="004646E2"/>
    <w:rsid w:val="00465D18"/>
    <w:rsid w:val="00466B8C"/>
    <w:rsid w:val="0047052F"/>
    <w:rsid w:val="004732E5"/>
    <w:rsid w:val="004747D6"/>
    <w:rsid w:val="00486770"/>
    <w:rsid w:val="00495268"/>
    <w:rsid w:val="004A07A0"/>
    <w:rsid w:val="004B1193"/>
    <w:rsid w:val="004C070A"/>
    <w:rsid w:val="004C07EC"/>
    <w:rsid w:val="004C3658"/>
    <w:rsid w:val="004C7F91"/>
    <w:rsid w:val="004D599B"/>
    <w:rsid w:val="004E16EC"/>
    <w:rsid w:val="004F63C3"/>
    <w:rsid w:val="004F7409"/>
    <w:rsid w:val="00512209"/>
    <w:rsid w:val="00513199"/>
    <w:rsid w:val="00515225"/>
    <w:rsid w:val="005177AD"/>
    <w:rsid w:val="005230B3"/>
    <w:rsid w:val="0052523C"/>
    <w:rsid w:val="005302C8"/>
    <w:rsid w:val="005306CD"/>
    <w:rsid w:val="00530E07"/>
    <w:rsid w:val="00534E2C"/>
    <w:rsid w:val="00535C3A"/>
    <w:rsid w:val="0054454B"/>
    <w:rsid w:val="00545D0B"/>
    <w:rsid w:val="0054698C"/>
    <w:rsid w:val="0055036B"/>
    <w:rsid w:val="00554A0D"/>
    <w:rsid w:val="005613C4"/>
    <w:rsid w:val="00570451"/>
    <w:rsid w:val="00572134"/>
    <w:rsid w:val="00577D18"/>
    <w:rsid w:val="0059334C"/>
    <w:rsid w:val="00593FB8"/>
    <w:rsid w:val="00595363"/>
    <w:rsid w:val="00596CA3"/>
    <w:rsid w:val="0059781D"/>
    <w:rsid w:val="005A07D8"/>
    <w:rsid w:val="005B2008"/>
    <w:rsid w:val="005B3E2D"/>
    <w:rsid w:val="005B5389"/>
    <w:rsid w:val="005C60DA"/>
    <w:rsid w:val="005D53F0"/>
    <w:rsid w:val="005E0046"/>
    <w:rsid w:val="005F21D9"/>
    <w:rsid w:val="005F3ACB"/>
    <w:rsid w:val="005F4675"/>
    <w:rsid w:val="00601325"/>
    <w:rsid w:val="00617DA5"/>
    <w:rsid w:val="00621F46"/>
    <w:rsid w:val="00650437"/>
    <w:rsid w:val="00651320"/>
    <w:rsid w:val="006553B9"/>
    <w:rsid w:val="00660AE6"/>
    <w:rsid w:val="00667E2B"/>
    <w:rsid w:val="006747BA"/>
    <w:rsid w:val="006763BA"/>
    <w:rsid w:val="00681F4E"/>
    <w:rsid w:val="00682DAF"/>
    <w:rsid w:val="00685E5C"/>
    <w:rsid w:val="006868DC"/>
    <w:rsid w:val="0069650D"/>
    <w:rsid w:val="006C11AE"/>
    <w:rsid w:val="006C4D94"/>
    <w:rsid w:val="006D4DD6"/>
    <w:rsid w:val="006D4FD6"/>
    <w:rsid w:val="006D68FA"/>
    <w:rsid w:val="006E62DA"/>
    <w:rsid w:val="00701498"/>
    <w:rsid w:val="00703DF8"/>
    <w:rsid w:val="0071072A"/>
    <w:rsid w:val="00711817"/>
    <w:rsid w:val="00716AE0"/>
    <w:rsid w:val="00716FB3"/>
    <w:rsid w:val="00723648"/>
    <w:rsid w:val="0072482D"/>
    <w:rsid w:val="00724950"/>
    <w:rsid w:val="00731925"/>
    <w:rsid w:val="00732567"/>
    <w:rsid w:val="00740AB1"/>
    <w:rsid w:val="00744F95"/>
    <w:rsid w:val="007456CE"/>
    <w:rsid w:val="0074649A"/>
    <w:rsid w:val="00775381"/>
    <w:rsid w:val="0079060C"/>
    <w:rsid w:val="00793BEB"/>
    <w:rsid w:val="007E265B"/>
    <w:rsid w:val="007E6461"/>
    <w:rsid w:val="007E7DD8"/>
    <w:rsid w:val="007F7544"/>
    <w:rsid w:val="00800FC1"/>
    <w:rsid w:val="00810974"/>
    <w:rsid w:val="00812B45"/>
    <w:rsid w:val="00812C2E"/>
    <w:rsid w:val="008156BC"/>
    <w:rsid w:val="00817178"/>
    <w:rsid w:val="00822CD9"/>
    <w:rsid w:val="008277D9"/>
    <w:rsid w:val="008278D8"/>
    <w:rsid w:val="00836930"/>
    <w:rsid w:val="008416E4"/>
    <w:rsid w:val="00842DCC"/>
    <w:rsid w:val="00847E30"/>
    <w:rsid w:val="00850F12"/>
    <w:rsid w:val="00852869"/>
    <w:rsid w:val="008546E4"/>
    <w:rsid w:val="00866464"/>
    <w:rsid w:val="00866B0E"/>
    <w:rsid w:val="00871B8E"/>
    <w:rsid w:val="00880599"/>
    <w:rsid w:val="00881124"/>
    <w:rsid w:val="00885335"/>
    <w:rsid w:val="008A41A9"/>
    <w:rsid w:val="008A4A25"/>
    <w:rsid w:val="008B5A18"/>
    <w:rsid w:val="008D4154"/>
    <w:rsid w:val="008F3A98"/>
    <w:rsid w:val="00904A45"/>
    <w:rsid w:val="00917AD7"/>
    <w:rsid w:val="00922718"/>
    <w:rsid w:val="00926831"/>
    <w:rsid w:val="00926ED3"/>
    <w:rsid w:val="00927543"/>
    <w:rsid w:val="00944294"/>
    <w:rsid w:val="0095427A"/>
    <w:rsid w:val="009545AB"/>
    <w:rsid w:val="00960453"/>
    <w:rsid w:val="009625DE"/>
    <w:rsid w:val="00962E94"/>
    <w:rsid w:val="00966D1D"/>
    <w:rsid w:val="00970179"/>
    <w:rsid w:val="009732E1"/>
    <w:rsid w:val="00981524"/>
    <w:rsid w:val="00982937"/>
    <w:rsid w:val="00986331"/>
    <w:rsid w:val="00996112"/>
    <w:rsid w:val="0099628E"/>
    <w:rsid w:val="0099680C"/>
    <w:rsid w:val="009A15C5"/>
    <w:rsid w:val="009A255F"/>
    <w:rsid w:val="009A2B96"/>
    <w:rsid w:val="009A5874"/>
    <w:rsid w:val="009B1FA5"/>
    <w:rsid w:val="009B60CE"/>
    <w:rsid w:val="009B61E3"/>
    <w:rsid w:val="009C1A28"/>
    <w:rsid w:val="009D4D11"/>
    <w:rsid w:val="009E00B7"/>
    <w:rsid w:val="009F0CE0"/>
    <w:rsid w:val="009F0EB4"/>
    <w:rsid w:val="009F118E"/>
    <w:rsid w:val="009F3049"/>
    <w:rsid w:val="009F4F8D"/>
    <w:rsid w:val="00A24F8F"/>
    <w:rsid w:val="00A2687D"/>
    <w:rsid w:val="00A31C3C"/>
    <w:rsid w:val="00A33B84"/>
    <w:rsid w:val="00A403A2"/>
    <w:rsid w:val="00A452F8"/>
    <w:rsid w:val="00A72AD5"/>
    <w:rsid w:val="00A72B5A"/>
    <w:rsid w:val="00A7751F"/>
    <w:rsid w:val="00A8292F"/>
    <w:rsid w:val="00A874E9"/>
    <w:rsid w:val="00A924D0"/>
    <w:rsid w:val="00A964DC"/>
    <w:rsid w:val="00A975EA"/>
    <w:rsid w:val="00AA78D1"/>
    <w:rsid w:val="00AB070E"/>
    <w:rsid w:val="00AB622A"/>
    <w:rsid w:val="00AC7133"/>
    <w:rsid w:val="00AD2BAB"/>
    <w:rsid w:val="00AE270B"/>
    <w:rsid w:val="00AE2D81"/>
    <w:rsid w:val="00AF3E73"/>
    <w:rsid w:val="00AF4B08"/>
    <w:rsid w:val="00B1022C"/>
    <w:rsid w:val="00B1067F"/>
    <w:rsid w:val="00B10738"/>
    <w:rsid w:val="00B11B75"/>
    <w:rsid w:val="00B14371"/>
    <w:rsid w:val="00B231D2"/>
    <w:rsid w:val="00B31D9D"/>
    <w:rsid w:val="00B44DC4"/>
    <w:rsid w:val="00B475CC"/>
    <w:rsid w:val="00B5422C"/>
    <w:rsid w:val="00B554D2"/>
    <w:rsid w:val="00B565C1"/>
    <w:rsid w:val="00B61E6B"/>
    <w:rsid w:val="00B65707"/>
    <w:rsid w:val="00B70170"/>
    <w:rsid w:val="00B72961"/>
    <w:rsid w:val="00B841C3"/>
    <w:rsid w:val="00B8667B"/>
    <w:rsid w:val="00B97C86"/>
    <w:rsid w:val="00BA417D"/>
    <w:rsid w:val="00BA65D1"/>
    <w:rsid w:val="00BB78DA"/>
    <w:rsid w:val="00BC0F00"/>
    <w:rsid w:val="00BC5C6C"/>
    <w:rsid w:val="00BE4AF4"/>
    <w:rsid w:val="00BE5795"/>
    <w:rsid w:val="00BE6986"/>
    <w:rsid w:val="00BF5D56"/>
    <w:rsid w:val="00C04115"/>
    <w:rsid w:val="00C0533C"/>
    <w:rsid w:val="00C11F82"/>
    <w:rsid w:val="00C136FC"/>
    <w:rsid w:val="00C14320"/>
    <w:rsid w:val="00C16E46"/>
    <w:rsid w:val="00C2220F"/>
    <w:rsid w:val="00C2228E"/>
    <w:rsid w:val="00C2250B"/>
    <w:rsid w:val="00C305B4"/>
    <w:rsid w:val="00C32384"/>
    <w:rsid w:val="00C3284E"/>
    <w:rsid w:val="00C32C1E"/>
    <w:rsid w:val="00C32F10"/>
    <w:rsid w:val="00C33A7A"/>
    <w:rsid w:val="00C348CE"/>
    <w:rsid w:val="00C36AAE"/>
    <w:rsid w:val="00C40870"/>
    <w:rsid w:val="00C4117B"/>
    <w:rsid w:val="00C43B4C"/>
    <w:rsid w:val="00C44C4D"/>
    <w:rsid w:val="00C47142"/>
    <w:rsid w:val="00C47D76"/>
    <w:rsid w:val="00C5360C"/>
    <w:rsid w:val="00C66B14"/>
    <w:rsid w:val="00C7068C"/>
    <w:rsid w:val="00C70874"/>
    <w:rsid w:val="00C73BD9"/>
    <w:rsid w:val="00C74EAB"/>
    <w:rsid w:val="00C77B9A"/>
    <w:rsid w:val="00C85FA3"/>
    <w:rsid w:val="00C91EAF"/>
    <w:rsid w:val="00C9284E"/>
    <w:rsid w:val="00C964F5"/>
    <w:rsid w:val="00CA1733"/>
    <w:rsid w:val="00CB7BCA"/>
    <w:rsid w:val="00CC16F1"/>
    <w:rsid w:val="00CD1A68"/>
    <w:rsid w:val="00CD3D5A"/>
    <w:rsid w:val="00CD7E13"/>
    <w:rsid w:val="00CE67F2"/>
    <w:rsid w:val="00CF02B7"/>
    <w:rsid w:val="00CF2106"/>
    <w:rsid w:val="00D052DC"/>
    <w:rsid w:val="00D12FCE"/>
    <w:rsid w:val="00D23A8B"/>
    <w:rsid w:val="00D26F54"/>
    <w:rsid w:val="00D42E5A"/>
    <w:rsid w:val="00D442E7"/>
    <w:rsid w:val="00D46CD6"/>
    <w:rsid w:val="00D50B62"/>
    <w:rsid w:val="00D540E7"/>
    <w:rsid w:val="00D5775D"/>
    <w:rsid w:val="00D60A25"/>
    <w:rsid w:val="00D72862"/>
    <w:rsid w:val="00D72CD1"/>
    <w:rsid w:val="00D73718"/>
    <w:rsid w:val="00D836FA"/>
    <w:rsid w:val="00D90290"/>
    <w:rsid w:val="00DA32B4"/>
    <w:rsid w:val="00DA6EEF"/>
    <w:rsid w:val="00DA79F0"/>
    <w:rsid w:val="00DB0E02"/>
    <w:rsid w:val="00DB2701"/>
    <w:rsid w:val="00DB4348"/>
    <w:rsid w:val="00DB5BB8"/>
    <w:rsid w:val="00DC3D5F"/>
    <w:rsid w:val="00DC5C22"/>
    <w:rsid w:val="00DC7822"/>
    <w:rsid w:val="00DD0725"/>
    <w:rsid w:val="00DD7D9B"/>
    <w:rsid w:val="00DF1231"/>
    <w:rsid w:val="00DF1E52"/>
    <w:rsid w:val="00DF3AA8"/>
    <w:rsid w:val="00DF3BCB"/>
    <w:rsid w:val="00DF6695"/>
    <w:rsid w:val="00DF7826"/>
    <w:rsid w:val="00E16796"/>
    <w:rsid w:val="00E20222"/>
    <w:rsid w:val="00E21619"/>
    <w:rsid w:val="00E267A6"/>
    <w:rsid w:val="00E31AE5"/>
    <w:rsid w:val="00E343A5"/>
    <w:rsid w:val="00E423C5"/>
    <w:rsid w:val="00E42BAF"/>
    <w:rsid w:val="00E4769A"/>
    <w:rsid w:val="00E5001A"/>
    <w:rsid w:val="00E5211E"/>
    <w:rsid w:val="00E53D34"/>
    <w:rsid w:val="00E55C36"/>
    <w:rsid w:val="00E5748D"/>
    <w:rsid w:val="00E64A3D"/>
    <w:rsid w:val="00E73074"/>
    <w:rsid w:val="00E863FC"/>
    <w:rsid w:val="00E87843"/>
    <w:rsid w:val="00E9446F"/>
    <w:rsid w:val="00EA22B3"/>
    <w:rsid w:val="00EB0D2E"/>
    <w:rsid w:val="00EB347D"/>
    <w:rsid w:val="00EB479E"/>
    <w:rsid w:val="00EB7185"/>
    <w:rsid w:val="00ED6CAD"/>
    <w:rsid w:val="00EE1C6B"/>
    <w:rsid w:val="00EE35EF"/>
    <w:rsid w:val="00EE4DF1"/>
    <w:rsid w:val="00F14957"/>
    <w:rsid w:val="00F14AE3"/>
    <w:rsid w:val="00F205B6"/>
    <w:rsid w:val="00F32C32"/>
    <w:rsid w:val="00F3745F"/>
    <w:rsid w:val="00F478F9"/>
    <w:rsid w:val="00F57D98"/>
    <w:rsid w:val="00F65651"/>
    <w:rsid w:val="00F74F3E"/>
    <w:rsid w:val="00F75D34"/>
    <w:rsid w:val="00F75E28"/>
    <w:rsid w:val="00F85509"/>
    <w:rsid w:val="00F85D30"/>
    <w:rsid w:val="00F9195A"/>
    <w:rsid w:val="00F928EE"/>
    <w:rsid w:val="00F93872"/>
    <w:rsid w:val="00FA6BC9"/>
    <w:rsid w:val="00FB00D0"/>
    <w:rsid w:val="00FB3AB5"/>
    <w:rsid w:val="00FB58D4"/>
    <w:rsid w:val="00FD29A6"/>
    <w:rsid w:val="00FE3FB9"/>
    <w:rsid w:val="00FF1986"/>
    <w:rsid w:val="00FF2A51"/>
    <w:rsid w:val="00FF4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82E0F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62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03DF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261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612B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annotation reference"/>
    <w:basedOn w:val="a0"/>
    <w:unhideWhenUsed/>
    <w:rsid w:val="009C1A28"/>
    <w:rPr>
      <w:sz w:val="16"/>
      <w:szCs w:val="16"/>
    </w:rPr>
  </w:style>
  <w:style w:type="paragraph" w:styleId="ac">
    <w:name w:val="annotation text"/>
    <w:basedOn w:val="a"/>
    <w:link w:val="ad"/>
    <w:unhideWhenUsed/>
    <w:rsid w:val="009C1A28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9C1A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C1A2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C1A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Normal Indent"/>
    <w:basedOn w:val="a"/>
    <w:rsid w:val="00465D18"/>
    <w:pPr>
      <w:spacing w:line="360" w:lineRule="auto"/>
      <w:ind w:firstLine="624"/>
      <w:jc w:val="both"/>
    </w:pPr>
    <w:rPr>
      <w:sz w:val="26"/>
      <w:szCs w:val="20"/>
    </w:rPr>
  </w:style>
  <w:style w:type="character" w:customStyle="1" w:styleId="30">
    <w:name w:val="Заголовок 3 Знак"/>
    <w:basedOn w:val="a0"/>
    <w:link w:val="3"/>
    <w:rsid w:val="00382E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82E0F"/>
    <w:pPr>
      <w:tabs>
        <w:tab w:val="left" w:pos="280"/>
      </w:tabs>
      <w:suppressAutoHyphens/>
      <w:ind w:left="420"/>
    </w:pPr>
    <w:rPr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382E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Обычный отступ1"/>
    <w:basedOn w:val="a"/>
    <w:rsid w:val="00172CCE"/>
    <w:pPr>
      <w:spacing w:line="360" w:lineRule="auto"/>
      <w:ind w:firstLine="624"/>
      <w:jc w:val="both"/>
    </w:pPr>
    <w:rPr>
      <w:sz w:val="26"/>
      <w:szCs w:val="20"/>
      <w:lang w:eastAsia="ar-SA"/>
    </w:rPr>
  </w:style>
  <w:style w:type="paragraph" w:styleId="af1">
    <w:name w:val="Revision"/>
    <w:hidden/>
    <w:uiPriority w:val="99"/>
    <w:semiHidden/>
    <w:rsid w:val="00203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99680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996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99680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93F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382E0F"/>
    <w:pPr>
      <w:keepNext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62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03DF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9D4D1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4D1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42612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2612B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annotation reference"/>
    <w:basedOn w:val="a0"/>
    <w:unhideWhenUsed/>
    <w:rsid w:val="009C1A28"/>
    <w:rPr>
      <w:sz w:val="16"/>
      <w:szCs w:val="16"/>
    </w:rPr>
  </w:style>
  <w:style w:type="paragraph" w:styleId="ac">
    <w:name w:val="annotation text"/>
    <w:basedOn w:val="a"/>
    <w:link w:val="ad"/>
    <w:unhideWhenUsed/>
    <w:rsid w:val="009C1A28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rsid w:val="009C1A2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C1A2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C1A2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Normal Indent"/>
    <w:basedOn w:val="a"/>
    <w:rsid w:val="00465D18"/>
    <w:pPr>
      <w:spacing w:line="360" w:lineRule="auto"/>
      <w:ind w:firstLine="624"/>
      <w:jc w:val="both"/>
    </w:pPr>
    <w:rPr>
      <w:sz w:val="26"/>
      <w:szCs w:val="20"/>
    </w:rPr>
  </w:style>
  <w:style w:type="character" w:customStyle="1" w:styleId="30">
    <w:name w:val="Заголовок 3 Знак"/>
    <w:basedOn w:val="a0"/>
    <w:link w:val="3"/>
    <w:rsid w:val="00382E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rsid w:val="00382E0F"/>
    <w:pPr>
      <w:tabs>
        <w:tab w:val="left" w:pos="280"/>
      </w:tabs>
      <w:suppressAutoHyphens/>
      <w:ind w:left="420"/>
    </w:pPr>
    <w:rPr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382E0F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">
    <w:name w:val="Обычный отступ1"/>
    <w:basedOn w:val="a"/>
    <w:rsid w:val="00172CCE"/>
    <w:pPr>
      <w:spacing w:line="360" w:lineRule="auto"/>
      <w:ind w:firstLine="624"/>
      <w:jc w:val="both"/>
    </w:pPr>
    <w:rPr>
      <w:sz w:val="26"/>
      <w:szCs w:val="20"/>
      <w:lang w:eastAsia="ar-SA"/>
    </w:rPr>
  </w:style>
  <w:style w:type="paragraph" w:styleId="af1">
    <w:name w:val="Revision"/>
    <w:hidden/>
    <w:uiPriority w:val="99"/>
    <w:semiHidden/>
    <w:rsid w:val="00203D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footnote text"/>
    <w:basedOn w:val="a"/>
    <w:link w:val="af3"/>
    <w:uiPriority w:val="99"/>
    <w:semiHidden/>
    <w:unhideWhenUsed/>
    <w:rsid w:val="0099680C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semiHidden/>
    <w:rsid w:val="0099680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99680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4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1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53965E-B5F1-431F-9F3D-3069460109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296</TotalTime>
  <Pages>11</Pages>
  <Words>3243</Words>
  <Characters>18487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21687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Андреюк Нина Станиславовна</dc:creator>
  <cp:lastModifiedBy>USERPFR</cp:lastModifiedBy>
  <cp:revision>49</cp:revision>
  <cp:lastPrinted>2025-02-04T08:35:00Z</cp:lastPrinted>
  <dcterms:created xsi:type="dcterms:W3CDTF">2025-03-14T04:59:00Z</dcterms:created>
  <dcterms:modified xsi:type="dcterms:W3CDTF">2025-04-15T04:52:00Z</dcterms:modified>
</cp:coreProperties>
</file>