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77" w:rsidRDefault="00403BFD">
      <w:pPr>
        <w:pStyle w:val="ConsPlusNormal"/>
        <w:jc w:val="right"/>
        <w:outlineLvl w:val="0"/>
      </w:pPr>
      <w:r>
        <w:t xml:space="preserve">Приложение N </w:t>
      </w:r>
      <w:r w:rsidR="00A0265C">
        <w:t>144</w:t>
      </w:r>
      <w:bookmarkStart w:id="0" w:name="_GoBack"/>
      <w:bookmarkEnd w:id="0"/>
    </w:p>
    <w:p w:rsidR="005E2977" w:rsidRDefault="00403BFD">
      <w:pPr>
        <w:pStyle w:val="ConsPlusNormal"/>
        <w:jc w:val="right"/>
      </w:pPr>
      <w:r>
        <w:t>к Учетной политике</w:t>
      </w:r>
    </w:p>
    <w:p w:rsidR="00403BFD" w:rsidRDefault="00403BFD">
      <w:pPr>
        <w:pStyle w:val="ConsPlusNormal"/>
        <w:jc w:val="right"/>
      </w:pPr>
      <w:r>
        <w:t>ОСФР по Омской области</w:t>
      </w:r>
    </w:p>
    <w:p w:rsidR="005E2977" w:rsidRDefault="005E2977">
      <w:pPr>
        <w:pStyle w:val="ConsPlusNormal"/>
        <w:jc w:val="both"/>
      </w:pPr>
    </w:p>
    <w:p w:rsidR="005E2977" w:rsidRDefault="00403BFD">
      <w:pPr>
        <w:pStyle w:val="ConsPlusNormal"/>
        <w:jc w:val="center"/>
      </w:pPr>
      <w:r>
        <w:rPr>
          <w:b/>
        </w:rPr>
        <w:t>Порядок передачи документов бухгалтерского учета</w:t>
      </w:r>
    </w:p>
    <w:p w:rsidR="005E2977" w:rsidRDefault="00403BFD">
      <w:pPr>
        <w:pStyle w:val="ConsPlusNormal"/>
        <w:jc w:val="center"/>
      </w:pPr>
      <w:r>
        <w:rPr>
          <w:b/>
        </w:rPr>
        <w:t>и дел при смене руководителя, главного бухгалтера</w:t>
      </w:r>
    </w:p>
    <w:p w:rsidR="005E2977" w:rsidRDefault="005E2977">
      <w:pPr>
        <w:pStyle w:val="ConsPlusNormal"/>
        <w:jc w:val="both"/>
      </w:pPr>
    </w:p>
    <w:p w:rsidR="005E2977" w:rsidRDefault="00403BFD">
      <w:pPr>
        <w:pStyle w:val="ConsPlusNormal"/>
        <w:jc w:val="center"/>
        <w:outlineLvl w:val="1"/>
      </w:pPr>
      <w:r>
        <w:rPr>
          <w:b/>
        </w:rPr>
        <w:t>1. Организация передачи документов и дел</w:t>
      </w:r>
    </w:p>
    <w:p w:rsidR="005E2977" w:rsidRDefault="005E2977">
      <w:pPr>
        <w:pStyle w:val="ConsPlusNormal"/>
        <w:jc w:val="both"/>
      </w:pPr>
    </w:p>
    <w:p w:rsidR="005E2977" w:rsidRDefault="00403BFD">
      <w:pPr>
        <w:pStyle w:val="ConsPlusNormal"/>
        <w:jc w:val="both"/>
      </w:pPr>
      <w:bookmarkStart w:id="1" w:name="P9"/>
      <w:bookmarkEnd w:id="1"/>
      <w:r>
        <w:t>1.1. Основанием для передачи документов и дел является прекращение полномочий руководителя, приказ об освобождении от должности главного бухгалтера.</w:t>
      </w:r>
    </w:p>
    <w:p w:rsidR="005E2977" w:rsidRDefault="00403BFD">
      <w:pPr>
        <w:pStyle w:val="ConsPlusNormal"/>
        <w:spacing w:before="240"/>
        <w:jc w:val="both"/>
      </w:pPr>
      <w:r>
        <w:t xml:space="preserve">1.2. При возникновении основания, названного в </w:t>
      </w:r>
      <w:hyperlink w:anchor="P9" w:tooltip="1.1. Основанием для передачи документов и дел является прекращение полномочий руководителя, приказ об освобождении от должности главного бухгалтера.">
        <w:r>
          <w:rPr>
            <w:color w:val="0000FF"/>
          </w:rPr>
          <w:t>п. 1.1</w:t>
        </w:r>
      </w:hyperlink>
      <w:r>
        <w:t>, издается приказ о передаче документов и дел. В нем указываются:</w:t>
      </w:r>
    </w:p>
    <w:p w:rsidR="005E2977" w:rsidRDefault="00403BFD">
      <w:pPr>
        <w:pStyle w:val="ConsPlusNormal"/>
        <w:spacing w:before="240"/>
        <w:jc w:val="both"/>
      </w:pPr>
      <w:r>
        <w:t>а) лицо, передающее документы и дела;</w:t>
      </w:r>
    </w:p>
    <w:p w:rsidR="005E2977" w:rsidRDefault="00403BFD">
      <w:pPr>
        <w:pStyle w:val="ConsPlusNormal"/>
        <w:spacing w:before="240"/>
        <w:jc w:val="both"/>
      </w:pPr>
      <w:r>
        <w:t>б) лицо, которому передаются документы и дела;</w:t>
      </w:r>
    </w:p>
    <w:p w:rsidR="005E2977" w:rsidRDefault="00403BFD">
      <w:pPr>
        <w:pStyle w:val="ConsPlusNormal"/>
        <w:spacing w:before="240"/>
        <w:jc w:val="both"/>
      </w:pPr>
      <w:r>
        <w:t xml:space="preserve">в) дата передачи документов и дел и время </w:t>
      </w:r>
      <w:proofErr w:type="gramStart"/>
      <w:r>
        <w:t>начала</w:t>
      </w:r>
      <w:proofErr w:type="gramEnd"/>
      <w:r>
        <w:t xml:space="preserve"> и предельный срок такой передачи;</w:t>
      </w:r>
    </w:p>
    <w:p w:rsidR="005E2977" w:rsidRDefault="00403BFD">
      <w:pPr>
        <w:pStyle w:val="ConsPlusNormal"/>
        <w:spacing w:before="240"/>
        <w:jc w:val="both"/>
      </w:pPr>
      <w:r>
        <w:t>г) состав комиссии, создаваемой для передачи документов и дел (далее - комиссия);</w:t>
      </w:r>
    </w:p>
    <w:p w:rsidR="005E2977" w:rsidRDefault="00403BFD">
      <w:pPr>
        <w:pStyle w:val="ConsPlusNormal"/>
        <w:spacing w:before="240"/>
        <w:jc w:val="both"/>
      </w:pPr>
      <w:r>
        <w:t>д) перечень имущества и обязательств, подлежащих инвентаризации, и состав инвентаризационной комиссии (если он отличается от состава комиссии, создаваемой для передачи документов и дел).</w:t>
      </w:r>
    </w:p>
    <w:p w:rsidR="005E2977" w:rsidRDefault="005E2977">
      <w:pPr>
        <w:pStyle w:val="ConsPlusNormal"/>
        <w:jc w:val="both"/>
      </w:pPr>
    </w:p>
    <w:p w:rsidR="005E2977" w:rsidRDefault="00403BFD">
      <w:pPr>
        <w:pStyle w:val="ConsPlusNormal"/>
        <w:jc w:val="center"/>
        <w:outlineLvl w:val="1"/>
      </w:pPr>
      <w:r>
        <w:rPr>
          <w:b/>
        </w:rPr>
        <w:t>2. Порядок передачи документов и дел</w:t>
      </w:r>
    </w:p>
    <w:p w:rsidR="005E2977" w:rsidRDefault="005E2977">
      <w:pPr>
        <w:pStyle w:val="ConsPlusNormal"/>
        <w:jc w:val="both"/>
      </w:pPr>
    </w:p>
    <w:p w:rsidR="005E2977" w:rsidRDefault="00403BFD">
      <w:pPr>
        <w:pStyle w:val="ConsPlusNormal"/>
        <w:spacing w:before="240"/>
        <w:jc w:val="both"/>
      </w:pPr>
      <w:r>
        <w:t>2.4. Непосредственно при передаче дел и документов осуществляются следующие действия:</w:t>
      </w:r>
    </w:p>
    <w:p w:rsidR="005E2977" w:rsidRDefault="00403BFD">
      <w:pPr>
        <w:pStyle w:val="ConsPlusNormal"/>
        <w:spacing w:before="240"/>
        <w:jc w:val="both"/>
      </w:pPr>
      <w:r>
        <w:t>а) передающее лицо в присутствии всех членов комиссии демонстрирует принимающему лицу все передаваемые документы, в том числе:</w:t>
      </w:r>
    </w:p>
    <w:p w:rsidR="005E2977" w:rsidRDefault="00403BFD">
      <w:pPr>
        <w:pStyle w:val="ConsPlusNormal"/>
        <w:spacing w:before="240"/>
        <w:jc w:val="both"/>
      </w:pPr>
      <w:r>
        <w:t>- учредительные, регистрационные и иные документы;</w:t>
      </w:r>
    </w:p>
    <w:p w:rsidR="005E2977" w:rsidRDefault="00403BFD">
      <w:pPr>
        <w:pStyle w:val="ConsPlusNormal"/>
        <w:spacing w:before="240"/>
        <w:jc w:val="both"/>
      </w:pPr>
      <w:r>
        <w:t>- лицензии, свидетельства, патенты и пр.;</w:t>
      </w:r>
    </w:p>
    <w:p w:rsidR="005E2977" w:rsidRDefault="00403BFD">
      <w:pPr>
        <w:pStyle w:val="ConsPlusNormal"/>
        <w:spacing w:before="240"/>
        <w:jc w:val="both"/>
      </w:pPr>
      <w:r>
        <w:t>- документы учетной политики;</w:t>
      </w:r>
    </w:p>
    <w:p w:rsidR="005E2977" w:rsidRDefault="00403BFD">
      <w:pPr>
        <w:pStyle w:val="ConsPlusNormal"/>
        <w:spacing w:before="240"/>
        <w:jc w:val="both"/>
      </w:pPr>
      <w:r>
        <w:t>- бюджетную и налоговую отчетность;</w:t>
      </w:r>
    </w:p>
    <w:p w:rsidR="005E2977" w:rsidRDefault="00403BFD">
      <w:pPr>
        <w:pStyle w:val="ConsPlusNormal"/>
        <w:spacing w:before="240"/>
        <w:jc w:val="both"/>
      </w:pPr>
      <w:r>
        <w:t>- документы, подтверждающие регистрацию прав на недвижимое имущество, документы о регистрации (постановке на учет) транспортных средств;</w:t>
      </w:r>
    </w:p>
    <w:p w:rsidR="005E2977" w:rsidRDefault="00403BFD">
      <w:pPr>
        <w:pStyle w:val="ConsPlusNormal"/>
        <w:spacing w:before="240"/>
        <w:jc w:val="both"/>
      </w:pPr>
      <w:r>
        <w:t>- акты ревизий и проверок;</w:t>
      </w:r>
    </w:p>
    <w:p w:rsidR="005E2977" w:rsidRDefault="00403BFD">
      <w:pPr>
        <w:pStyle w:val="ConsPlusNormal"/>
        <w:spacing w:before="240"/>
        <w:jc w:val="both"/>
      </w:pPr>
      <w:r>
        <w:t>- план-график закупок;</w:t>
      </w:r>
    </w:p>
    <w:p w:rsidR="005E2977" w:rsidRDefault="00403BFD">
      <w:pPr>
        <w:pStyle w:val="ConsPlusNormal"/>
        <w:spacing w:before="240"/>
        <w:jc w:val="both"/>
      </w:pPr>
      <w:r>
        <w:t>- бланки строгой отчетности;</w:t>
      </w:r>
    </w:p>
    <w:p w:rsidR="005E2977" w:rsidRDefault="00403BFD">
      <w:pPr>
        <w:pStyle w:val="ConsPlusNormal"/>
        <w:spacing w:before="240"/>
        <w:jc w:val="both"/>
      </w:pPr>
      <w:r>
        <w:lastRenderedPageBreak/>
        <w:t>- материалы о недостачах и хищениях, переданные и не переданные в правоохранительные органы;</w:t>
      </w:r>
    </w:p>
    <w:p w:rsidR="005E2977" w:rsidRDefault="00403BFD">
      <w:pPr>
        <w:pStyle w:val="ConsPlusNormal"/>
        <w:spacing w:before="240"/>
        <w:jc w:val="both"/>
      </w:pPr>
      <w:r>
        <w:t>- регистры бухгалтерского учета: книги, оборотные ведомости, карточки, журналы операций и пр.;</w:t>
      </w:r>
    </w:p>
    <w:p w:rsidR="005E2977" w:rsidRDefault="00403BFD">
      <w:pPr>
        <w:pStyle w:val="ConsPlusNormal"/>
        <w:spacing w:before="240"/>
        <w:jc w:val="both"/>
      </w:pPr>
      <w:r>
        <w:t>- регистры налогового учета;</w:t>
      </w:r>
    </w:p>
    <w:p w:rsidR="005E2977" w:rsidRDefault="00403BFD">
      <w:pPr>
        <w:pStyle w:val="ConsPlusNormal"/>
        <w:spacing w:before="240"/>
        <w:jc w:val="both"/>
      </w:pPr>
      <w:r>
        <w:t>- договоры с контрагентами;</w:t>
      </w:r>
    </w:p>
    <w:p w:rsidR="005E2977" w:rsidRDefault="00403BFD">
      <w:pPr>
        <w:pStyle w:val="ConsPlusNormal"/>
        <w:spacing w:before="240"/>
        <w:jc w:val="both"/>
      </w:pPr>
      <w:r>
        <w:t>- акты сверки расчетов с налоговыми органами, контрагентами;</w:t>
      </w:r>
    </w:p>
    <w:p w:rsidR="005E2977" w:rsidRDefault="00403BFD">
      <w:pPr>
        <w:pStyle w:val="ConsPlusNormal"/>
        <w:spacing w:before="240"/>
        <w:jc w:val="both"/>
      </w:pPr>
      <w:r>
        <w:t>- первичные (сводные) учетные документы;</w:t>
      </w:r>
    </w:p>
    <w:p w:rsidR="005E2977" w:rsidRDefault="00403BFD">
      <w:pPr>
        <w:pStyle w:val="ConsPlusNormal"/>
        <w:spacing w:before="240"/>
        <w:jc w:val="both"/>
      </w:pPr>
      <w:r>
        <w:t>- книгу покупок, книгу продаж, журналы регистрации счетов-фактур;</w:t>
      </w:r>
    </w:p>
    <w:p w:rsidR="005E2977" w:rsidRDefault="00403BFD">
      <w:pPr>
        <w:pStyle w:val="ConsPlusNormal"/>
        <w:spacing w:before="240"/>
        <w:jc w:val="both"/>
      </w:pPr>
      <w:r>
        <w:t>- документы по инвентаризации имущества и обязательств, в том числе акты инвентаризации, инвентаризационные описи, сличительные ведомости;</w:t>
      </w:r>
    </w:p>
    <w:p w:rsidR="005E2977" w:rsidRDefault="00403BFD">
      <w:pPr>
        <w:pStyle w:val="ConsPlusNormal"/>
        <w:spacing w:before="240"/>
        <w:jc w:val="both"/>
      </w:pPr>
      <w:r>
        <w:t>- иные документы;</w:t>
      </w:r>
    </w:p>
    <w:p w:rsidR="0003631D" w:rsidRDefault="00403BFD">
      <w:pPr>
        <w:pStyle w:val="ConsPlusNormal"/>
        <w:spacing w:before="240"/>
        <w:jc w:val="both"/>
      </w:pPr>
      <w:r>
        <w:t>б) передающее лицо в присутствии всех членов комиссии демонстрирует принимающему лицу всю информацию, которая имеется в электронном виде и подлежит передаче</w:t>
      </w:r>
    </w:p>
    <w:p w:rsidR="005E2977" w:rsidRDefault="00403BFD">
      <w:pPr>
        <w:pStyle w:val="ConsPlusNormal"/>
        <w:spacing w:before="240"/>
        <w:jc w:val="both"/>
      </w:pPr>
      <w:r>
        <w:t xml:space="preserve">в) передающее лицо в присутствии всех членов комиссии передает принимающему лицу все электронные носители, необходимые для работы, в частности </w:t>
      </w:r>
      <w:r w:rsidR="0003631D">
        <w:t>сертификаты электронной подписи</w:t>
      </w:r>
      <w:r>
        <w:t>;</w:t>
      </w:r>
    </w:p>
    <w:p w:rsidR="005E2977" w:rsidRDefault="00403BFD">
      <w:pPr>
        <w:pStyle w:val="ConsPlusNormal"/>
        <w:spacing w:before="240"/>
        <w:jc w:val="both"/>
      </w:pPr>
      <w:r>
        <w:t>г) передающее лицо в присутствии всех членов комиссии передает принимающему лицу кл</w:t>
      </w:r>
      <w:r w:rsidR="0003631D">
        <w:t xml:space="preserve">ючи от сейфов, печати и штампы </w:t>
      </w:r>
      <w:r>
        <w:t>и т.п.;</w:t>
      </w:r>
    </w:p>
    <w:p w:rsidR="005E2977" w:rsidRDefault="00403BFD">
      <w:pPr>
        <w:pStyle w:val="ConsPlusNormal"/>
        <w:spacing w:before="240"/>
        <w:jc w:val="both"/>
      </w:pPr>
      <w:r>
        <w:t>д) передающее лицо в присутствии всех членов комиссии доводит до принимающего лица информацию обо всех проблемах, нерешенных делах, возможных или имеющих место претензиях контролирующих органов и иных аналогичных вопросах;</w:t>
      </w:r>
    </w:p>
    <w:p w:rsidR="005E2977" w:rsidRDefault="00403BFD">
      <w:pPr>
        <w:pStyle w:val="ConsPlusNormal"/>
        <w:spacing w:before="240"/>
        <w:jc w:val="both"/>
      </w:pPr>
      <w:r>
        <w:t>е) при необходимости передающее лицо дает пояснения по любому из передаваемых (демонстрируемых в процессе передачи) документов, информации, предметов. Предоставление пояснений по любому вопросу принимающего лица и (или) члена комиссии обязательно.</w:t>
      </w:r>
    </w:p>
    <w:p w:rsidR="005E2977" w:rsidRDefault="00403BFD">
      <w:pPr>
        <w:pStyle w:val="ConsPlusNormal"/>
        <w:spacing w:before="240"/>
        <w:jc w:val="both"/>
      </w:pPr>
      <w:r>
        <w:t xml:space="preserve">2.5. По результатам передачи дел и документов составляется акт по форме, приведенной в </w:t>
      </w:r>
      <w:hyperlink w:anchor="P65" w:tooltip="АКТ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5E2977" w:rsidRDefault="00403BFD">
      <w:pPr>
        <w:pStyle w:val="ConsPlusNormal"/>
        <w:spacing w:before="240"/>
        <w:jc w:val="both"/>
      </w:pPr>
      <w:r>
        <w:t>2.6. В акте отражается каждое действие, осуществленное при передаче, а также все документы, которые были переданы (продемонстрированы) в процессе передачи.</w:t>
      </w:r>
    </w:p>
    <w:p w:rsidR="005E2977" w:rsidRDefault="00403BFD">
      <w:pPr>
        <w:pStyle w:val="ConsPlusNormal"/>
        <w:spacing w:before="240"/>
        <w:jc w:val="both"/>
      </w:pPr>
      <w:r>
        <w:t>2.7. В акте отражаются все существенные недостатки и нарушения в организации работы по ведению учета, выявленные в процессе передачи документов и дел.</w:t>
      </w:r>
    </w:p>
    <w:p w:rsidR="005E2977" w:rsidRDefault="00403BFD">
      <w:pPr>
        <w:pStyle w:val="ConsPlusNormal"/>
        <w:spacing w:before="240"/>
        <w:jc w:val="both"/>
      </w:pPr>
      <w:r>
        <w:t xml:space="preserve">2.8. Акт составляется в двух экземплярах (для </w:t>
      </w:r>
      <w:proofErr w:type="gramStart"/>
      <w:r>
        <w:t>передающего</w:t>
      </w:r>
      <w:proofErr w:type="gramEnd"/>
      <w:r>
        <w:t xml:space="preserve"> и принимающего), подписывается передающим лицом, принимающим лицом и всеми членами комиссии. Отказ от подписания акта не допускается.</w:t>
      </w:r>
    </w:p>
    <w:p w:rsidR="005E2977" w:rsidRDefault="00403BFD">
      <w:pPr>
        <w:pStyle w:val="ConsPlusNormal"/>
        <w:spacing w:before="240"/>
        <w:jc w:val="both"/>
      </w:pPr>
      <w:r>
        <w:t xml:space="preserve">2.9. Каждое из лиц, подписывающих акт, имеет право внести в него все дополнения (примечания), которые сочтет нужным, а также привести рекомендации и предложения. Все дополнения, </w:t>
      </w:r>
      <w:r>
        <w:lastRenderedPageBreak/>
        <w:t>примечания, рекомендации и предложения излагаются в самом акте, а при их значительном объеме - на отдельном листе. В последнем случае при подписании делается отметка "Дополнения (примечания, рекомендации, предложения) прилагаются".</w:t>
      </w:r>
    </w:p>
    <w:p w:rsidR="005E2977" w:rsidRDefault="005E2977">
      <w:pPr>
        <w:pStyle w:val="ConsPlusNormal"/>
        <w:jc w:val="both"/>
      </w:pPr>
    </w:p>
    <w:p w:rsidR="005E2977" w:rsidRDefault="005E2977">
      <w:pPr>
        <w:pStyle w:val="ConsPlusNormal"/>
        <w:jc w:val="both"/>
      </w:pPr>
    </w:p>
    <w:p w:rsidR="005E2977" w:rsidRDefault="005E2977">
      <w:pPr>
        <w:pStyle w:val="ConsPlusNormal"/>
        <w:jc w:val="both"/>
      </w:pPr>
    </w:p>
    <w:p w:rsidR="005E2977" w:rsidRDefault="00403BFD">
      <w:pPr>
        <w:pStyle w:val="ConsPlusNormal"/>
        <w:jc w:val="right"/>
        <w:outlineLvl w:val="1"/>
      </w:pPr>
      <w:r>
        <w:t>Приложение</w:t>
      </w:r>
    </w:p>
    <w:p w:rsidR="005E2977" w:rsidRDefault="00403BFD">
      <w:pPr>
        <w:pStyle w:val="ConsPlusNormal"/>
        <w:jc w:val="right"/>
      </w:pPr>
      <w:r>
        <w:t>к Порядку передачи документов</w:t>
      </w:r>
    </w:p>
    <w:p w:rsidR="005E2977" w:rsidRDefault="00403BFD">
      <w:pPr>
        <w:pStyle w:val="ConsPlusNormal"/>
        <w:jc w:val="right"/>
      </w:pPr>
      <w:r>
        <w:t>бухгалтерского учета и дел</w:t>
      </w:r>
    </w:p>
    <w:p w:rsidR="005E2977" w:rsidRDefault="005E2977">
      <w:pPr>
        <w:pStyle w:val="ConsPlusNormal"/>
        <w:jc w:val="both"/>
      </w:pPr>
    </w:p>
    <w:p w:rsidR="005E2977" w:rsidRDefault="00403BFD">
      <w:pPr>
        <w:pStyle w:val="ConsPlusNormal"/>
        <w:jc w:val="center"/>
      </w:pPr>
      <w:r>
        <w:t>______________________________________</w:t>
      </w:r>
    </w:p>
    <w:p w:rsidR="005E2977" w:rsidRDefault="00403BFD">
      <w:pPr>
        <w:pStyle w:val="ConsPlusNormal"/>
        <w:jc w:val="center"/>
      </w:pPr>
      <w:r>
        <w:t>(наименование организации)</w:t>
      </w:r>
    </w:p>
    <w:p w:rsidR="005E2977" w:rsidRDefault="005E2977">
      <w:pPr>
        <w:pStyle w:val="ConsPlusNormal"/>
        <w:jc w:val="both"/>
      </w:pPr>
    </w:p>
    <w:p w:rsidR="005E2977" w:rsidRDefault="00403BFD">
      <w:pPr>
        <w:pStyle w:val="ConsPlusNormal"/>
        <w:jc w:val="center"/>
      </w:pPr>
      <w:bookmarkStart w:id="2" w:name="P65"/>
      <w:bookmarkEnd w:id="2"/>
      <w:r>
        <w:rPr>
          <w:b/>
        </w:rPr>
        <w:t>АКТ</w:t>
      </w:r>
    </w:p>
    <w:p w:rsidR="005E2977" w:rsidRDefault="00403BFD">
      <w:pPr>
        <w:pStyle w:val="ConsPlusNormal"/>
        <w:jc w:val="center"/>
      </w:pPr>
      <w:r>
        <w:rPr>
          <w:b/>
        </w:rPr>
        <w:t>приема-передачи документов и дел</w:t>
      </w:r>
    </w:p>
    <w:p w:rsidR="005E2977" w:rsidRDefault="005E2977">
      <w:pPr>
        <w:pStyle w:val="ConsPlusNormal"/>
        <w:jc w:val="both"/>
      </w:pPr>
    </w:p>
    <w:p w:rsidR="005E2977" w:rsidRDefault="00403BFD">
      <w:pPr>
        <w:pStyle w:val="ConsPlusNormal"/>
        <w:jc w:val="both"/>
      </w:pPr>
      <w:r>
        <w:t>________________________ "__" _________ 20____ г.</w:t>
      </w:r>
      <w:r>
        <w:br/>
        <w:t>(место подписания акта)</w:t>
      </w:r>
    </w:p>
    <w:p w:rsidR="005E2977" w:rsidRDefault="005E2977">
      <w:pPr>
        <w:pStyle w:val="ConsPlusNormal"/>
        <w:jc w:val="both"/>
      </w:pPr>
    </w:p>
    <w:p w:rsidR="005E2977" w:rsidRDefault="00403BFD">
      <w:pPr>
        <w:pStyle w:val="ConsPlusNonformat"/>
        <w:jc w:val="both"/>
      </w:pPr>
      <w:r>
        <w:t>Мы, нижеподписавшиеся:</w:t>
      </w:r>
    </w:p>
    <w:p w:rsidR="005E2977" w:rsidRDefault="00403BFD">
      <w:pPr>
        <w:pStyle w:val="ConsPlusNonformat"/>
        <w:jc w:val="both"/>
      </w:pPr>
      <w:r>
        <w:t xml:space="preserve">_______________________________________________ - </w:t>
      </w:r>
      <w:proofErr w:type="gramStart"/>
      <w:r>
        <w:t>сдающий</w:t>
      </w:r>
      <w:proofErr w:type="gramEnd"/>
      <w:r>
        <w:t xml:space="preserve"> документы и дела,</w:t>
      </w:r>
    </w:p>
    <w:p w:rsidR="005E2977" w:rsidRDefault="00403BFD">
      <w:pPr>
        <w:pStyle w:val="ConsPlusNonformat"/>
        <w:jc w:val="both"/>
      </w:pPr>
      <w:r>
        <w:t xml:space="preserve">                (должность, Ф.И.О.)</w:t>
      </w:r>
    </w:p>
    <w:p w:rsidR="005E2977" w:rsidRDefault="00403BFD">
      <w:pPr>
        <w:pStyle w:val="ConsPlusNonformat"/>
        <w:jc w:val="both"/>
      </w:pPr>
      <w:r>
        <w:t xml:space="preserve">___________________________________________ - </w:t>
      </w:r>
      <w:proofErr w:type="gramStart"/>
      <w:r>
        <w:t>принимающий</w:t>
      </w:r>
      <w:proofErr w:type="gramEnd"/>
      <w:r>
        <w:t xml:space="preserve"> документы и дела,</w:t>
      </w:r>
    </w:p>
    <w:p w:rsidR="005E2977" w:rsidRDefault="00403BFD">
      <w:pPr>
        <w:pStyle w:val="ConsPlusNonformat"/>
        <w:jc w:val="both"/>
      </w:pPr>
      <w:r>
        <w:t xml:space="preserve">                (должность, Ф.И.О.)</w:t>
      </w:r>
    </w:p>
    <w:p w:rsidR="005E2977" w:rsidRDefault="00403BFD">
      <w:pPr>
        <w:pStyle w:val="ConsPlusNonformat"/>
        <w:jc w:val="both"/>
      </w:pPr>
      <w:r>
        <w:t>члены комиссии, созданной _________________________________________________</w:t>
      </w:r>
    </w:p>
    <w:p w:rsidR="005E2977" w:rsidRDefault="00403BFD">
      <w:pPr>
        <w:pStyle w:val="ConsPlusNonformat"/>
        <w:jc w:val="both"/>
      </w:pPr>
      <w:r>
        <w:t xml:space="preserve">                            (вид документа - приказ, распоряжение и т.п.)</w:t>
      </w:r>
    </w:p>
    <w:p w:rsidR="005E2977" w:rsidRDefault="00403BFD">
      <w:pPr>
        <w:pStyle w:val="ConsPlusNonformat"/>
        <w:jc w:val="both"/>
      </w:pPr>
      <w:r>
        <w:t>_______________________________________ от _____________ N ________________</w:t>
      </w:r>
    </w:p>
    <w:p w:rsidR="005E2977" w:rsidRDefault="00403BFD">
      <w:pPr>
        <w:pStyle w:val="ConsPlusNonformat"/>
        <w:jc w:val="both"/>
      </w:pPr>
      <w:r>
        <w:t xml:space="preserve">       (должность руководителя)</w:t>
      </w:r>
    </w:p>
    <w:p w:rsidR="005E2977" w:rsidRDefault="00403BFD">
      <w:pPr>
        <w:pStyle w:val="ConsPlusNonformat"/>
        <w:jc w:val="both"/>
      </w:pPr>
      <w:r>
        <w:t>___________________________________________________- председатель комиссии,</w:t>
      </w:r>
    </w:p>
    <w:p w:rsidR="005E2977" w:rsidRDefault="00403BFD">
      <w:pPr>
        <w:pStyle w:val="ConsPlusNonformat"/>
        <w:jc w:val="both"/>
      </w:pPr>
      <w:r>
        <w:t xml:space="preserve">                 (должность, Ф.И.О.)</w:t>
      </w:r>
    </w:p>
    <w:p w:rsidR="005E2977" w:rsidRDefault="00403BFD">
      <w:pPr>
        <w:pStyle w:val="ConsPlusNonformat"/>
        <w:jc w:val="both"/>
      </w:pPr>
      <w:r>
        <w:t>___________________________________________________________- член комиссии,</w:t>
      </w:r>
    </w:p>
    <w:p w:rsidR="005E2977" w:rsidRDefault="00403BFD">
      <w:pPr>
        <w:pStyle w:val="ConsPlusNonformat"/>
        <w:jc w:val="both"/>
      </w:pPr>
      <w:r>
        <w:t xml:space="preserve">                 (должность, Ф.И.О.)</w:t>
      </w:r>
    </w:p>
    <w:p w:rsidR="005E2977" w:rsidRDefault="00403BFD">
      <w:pPr>
        <w:pStyle w:val="ConsPlusNonformat"/>
        <w:jc w:val="both"/>
      </w:pPr>
      <w:r>
        <w:t>___________________________________________________________- член комиссии,</w:t>
      </w:r>
    </w:p>
    <w:p w:rsidR="005E2977" w:rsidRDefault="00403BFD">
      <w:pPr>
        <w:pStyle w:val="ConsPlusNonformat"/>
        <w:jc w:val="both"/>
      </w:pPr>
      <w:r>
        <w:t xml:space="preserve">                 (должность, Ф.И.О.)</w:t>
      </w:r>
    </w:p>
    <w:p w:rsidR="005E2977" w:rsidRDefault="005E2977">
      <w:pPr>
        <w:pStyle w:val="ConsPlusNonformat"/>
        <w:jc w:val="both"/>
      </w:pPr>
    </w:p>
    <w:p w:rsidR="005E2977" w:rsidRDefault="00403BFD">
      <w:pPr>
        <w:pStyle w:val="ConsPlusNonformat"/>
        <w:jc w:val="both"/>
      </w:pPr>
      <w:r>
        <w:t>_______________________________________, составили настоящий акт о том, что</w:t>
      </w:r>
    </w:p>
    <w:p w:rsidR="005E2977" w:rsidRDefault="00403BFD">
      <w:pPr>
        <w:pStyle w:val="ConsPlusNonformat"/>
        <w:jc w:val="both"/>
      </w:pPr>
      <w:r>
        <w:t xml:space="preserve">       (должность, Ф.И.О.)</w:t>
      </w:r>
    </w:p>
    <w:p w:rsidR="005E2977" w:rsidRDefault="00403BFD">
      <w:pPr>
        <w:pStyle w:val="ConsPlusNonformat"/>
        <w:jc w:val="both"/>
      </w:pPr>
      <w:r>
        <w:t>___________________________________________________________________________</w:t>
      </w:r>
    </w:p>
    <w:p w:rsidR="005E2977" w:rsidRDefault="00403BFD">
      <w:pPr>
        <w:pStyle w:val="ConsPlusNonformat"/>
        <w:jc w:val="both"/>
      </w:pPr>
      <w:r>
        <w:t xml:space="preserve">       (должность, фамилия, инициалы </w:t>
      </w:r>
      <w:proofErr w:type="gramStart"/>
      <w:r>
        <w:t>сдающего</w:t>
      </w:r>
      <w:proofErr w:type="gramEnd"/>
      <w:r>
        <w:t>)</w:t>
      </w:r>
    </w:p>
    <w:p w:rsidR="005E2977" w:rsidRDefault="00403BFD">
      <w:pPr>
        <w:pStyle w:val="ConsPlusNonformat"/>
        <w:jc w:val="both"/>
      </w:pPr>
      <w:r>
        <w:t>___________________________________________________________________________</w:t>
      </w:r>
    </w:p>
    <w:p w:rsidR="005E2977" w:rsidRDefault="00403BFD">
      <w:pPr>
        <w:pStyle w:val="ConsPlusNonformat"/>
        <w:jc w:val="both"/>
      </w:pPr>
      <w:r>
        <w:t xml:space="preserve">      (должность, фамилия, инициалы </w:t>
      </w:r>
      <w:proofErr w:type="gramStart"/>
      <w:r>
        <w:t>принимающего</w:t>
      </w:r>
      <w:proofErr w:type="gramEnd"/>
      <w:r>
        <w:t>)</w:t>
      </w:r>
    </w:p>
    <w:p w:rsidR="005E2977" w:rsidRDefault="00403BFD">
      <w:pPr>
        <w:pStyle w:val="ConsPlusNonformat"/>
        <w:jc w:val="both"/>
      </w:pPr>
      <w:r>
        <w:t>переданы:</w:t>
      </w:r>
    </w:p>
    <w:p w:rsidR="005E2977" w:rsidRDefault="005E2977">
      <w:pPr>
        <w:pStyle w:val="ConsPlusNormal"/>
        <w:jc w:val="both"/>
      </w:pPr>
    </w:p>
    <w:p w:rsidR="005E2977" w:rsidRDefault="00403BFD">
      <w:pPr>
        <w:pStyle w:val="ConsPlusNormal"/>
        <w:jc w:val="both"/>
      </w:pPr>
      <w:r>
        <w:t>1. Следующие документы и сведения:</w:t>
      </w:r>
    </w:p>
    <w:p w:rsidR="005E2977" w:rsidRDefault="005E29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520"/>
        <w:gridCol w:w="1701"/>
      </w:tblGrid>
      <w:tr w:rsidR="005E2977">
        <w:tc>
          <w:tcPr>
            <w:tcW w:w="850" w:type="dxa"/>
          </w:tcPr>
          <w:p w:rsidR="005E2977" w:rsidRDefault="00403BFD">
            <w:pPr>
              <w:pStyle w:val="ConsPlusNormal"/>
              <w:jc w:val="center"/>
            </w:pPr>
            <w:r>
              <w:rPr>
                <w:b/>
              </w:rPr>
              <w:t xml:space="preserve">N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520" w:type="dxa"/>
          </w:tcPr>
          <w:p w:rsidR="005E2977" w:rsidRDefault="00403BFD">
            <w:pPr>
              <w:pStyle w:val="ConsPlusNormal"/>
              <w:jc w:val="center"/>
            </w:pPr>
            <w:r>
              <w:rPr>
                <w:b/>
              </w:rPr>
              <w:t>Описание переданных документов и сведений</w:t>
            </w:r>
          </w:p>
        </w:tc>
        <w:tc>
          <w:tcPr>
            <w:tcW w:w="1701" w:type="dxa"/>
          </w:tcPr>
          <w:p w:rsidR="005E2977" w:rsidRDefault="00403BFD">
            <w:pPr>
              <w:pStyle w:val="ConsPlusNormal"/>
              <w:jc w:val="center"/>
            </w:pPr>
            <w:r>
              <w:rPr>
                <w:b/>
              </w:rPr>
              <w:t>Количество</w:t>
            </w:r>
          </w:p>
        </w:tc>
      </w:tr>
      <w:tr w:rsidR="005E2977">
        <w:tc>
          <w:tcPr>
            <w:tcW w:w="850" w:type="dxa"/>
          </w:tcPr>
          <w:p w:rsidR="005E2977" w:rsidRDefault="00403B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5E2977" w:rsidRDefault="005E2977">
            <w:pPr>
              <w:pStyle w:val="ConsPlusNormal"/>
            </w:pPr>
          </w:p>
        </w:tc>
        <w:tc>
          <w:tcPr>
            <w:tcW w:w="1701" w:type="dxa"/>
          </w:tcPr>
          <w:p w:rsidR="005E2977" w:rsidRDefault="005E2977">
            <w:pPr>
              <w:pStyle w:val="ConsPlusNormal"/>
            </w:pPr>
          </w:p>
        </w:tc>
      </w:tr>
      <w:tr w:rsidR="005E2977">
        <w:tc>
          <w:tcPr>
            <w:tcW w:w="850" w:type="dxa"/>
          </w:tcPr>
          <w:p w:rsidR="005E2977" w:rsidRDefault="00403B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5E2977" w:rsidRDefault="005E2977">
            <w:pPr>
              <w:pStyle w:val="ConsPlusNormal"/>
            </w:pPr>
          </w:p>
        </w:tc>
        <w:tc>
          <w:tcPr>
            <w:tcW w:w="1701" w:type="dxa"/>
          </w:tcPr>
          <w:p w:rsidR="005E2977" w:rsidRDefault="005E2977">
            <w:pPr>
              <w:pStyle w:val="ConsPlusNormal"/>
            </w:pPr>
          </w:p>
        </w:tc>
      </w:tr>
      <w:tr w:rsidR="005E2977">
        <w:tc>
          <w:tcPr>
            <w:tcW w:w="850" w:type="dxa"/>
          </w:tcPr>
          <w:p w:rsidR="005E2977" w:rsidRDefault="00403B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5E2977" w:rsidRDefault="005E2977">
            <w:pPr>
              <w:pStyle w:val="ConsPlusNormal"/>
            </w:pPr>
          </w:p>
        </w:tc>
        <w:tc>
          <w:tcPr>
            <w:tcW w:w="1701" w:type="dxa"/>
          </w:tcPr>
          <w:p w:rsidR="005E2977" w:rsidRDefault="005E2977">
            <w:pPr>
              <w:pStyle w:val="ConsPlusNormal"/>
            </w:pPr>
          </w:p>
        </w:tc>
      </w:tr>
      <w:tr w:rsidR="005E2977">
        <w:tc>
          <w:tcPr>
            <w:tcW w:w="850" w:type="dxa"/>
          </w:tcPr>
          <w:p w:rsidR="005E2977" w:rsidRDefault="00403BF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6520" w:type="dxa"/>
          </w:tcPr>
          <w:p w:rsidR="005E2977" w:rsidRDefault="005E2977">
            <w:pPr>
              <w:pStyle w:val="ConsPlusNormal"/>
            </w:pPr>
          </w:p>
        </w:tc>
        <w:tc>
          <w:tcPr>
            <w:tcW w:w="1701" w:type="dxa"/>
          </w:tcPr>
          <w:p w:rsidR="005E2977" w:rsidRDefault="005E2977">
            <w:pPr>
              <w:pStyle w:val="ConsPlusNormal"/>
            </w:pPr>
          </w:p>
        </w:tc>
      </w:tr>
    </w:tbl>
    <w:p w:rsidR="005E2977" w:rsidRDefault="005E2977">
      <w:pPr>
        <w:pStyle w:val="ConsPlusNormal"/>
        <w:jc w:val="both"/>
      </w:pPr>
    </w:p>
    <w:p w:rsidR="005E2977" w:rsidRDefault="00403BFD">
      <w:pPr>
        <w:pStyle w:val="ConsPlusNormal"/>
        <w:jc w:val="both"/>
      </w:pPr>
      <w:r>
        <w:t>2. Следующая информация в электронном виде:</w:t>
      </w:r>
    </w:p>
    <w:p w:rsidR="005E2977" w:rsidRDefault="005E29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520"/>
        <w:gridCol w:w="1701"/>
      </w:tblGrid>
      <w:tr w:rsidR="005E2977">
        <w:tc>
          <w:tcPr>
            <w:tcW w:w="850" w:type="dxa"/>
          </w:tcPr>
          <w:p w:rsidR="005E2977" w:rsidRDefault="00403BFD">
            <w:pPr>
              <w:pStyle w:val="ConsPlusNormal"/>
              <w:jc w:val="center"/>
            </w:pPr>
            <w:r>
              <w:rPr>
                <w:b/>
              </w:rPr>
              <w:t xml:space="preserve">N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520" w:type="dxa"/>
          </w:tcPr>
          <w:p w:rsidR="005E2977" w:rsidRDefault="00403BFD">
            <w:pPr>
              <w:pStyle w:val="ConsPlusNormal"/>
              <w:jc w:val="center"/>
            </w:pPr>
            <w:r>
              <w:rPr>
                <w:b/>
              </w:rPr>
              <w:t>Описание переданной информации в электронном виде</w:t>
            </w:r>
          </w:p>
        </w:tc>
        <w:tc>
          <w:tcPr>
            <w:tcW w:w="1701" w:type="dxa"/>
          </w:tcPr>
          <w:p w:rsidR="005E2977" w:rsidRDefault="00403BFD">
            <w:pPr>
              <w:pStyle w:val="ConsPlusNormal"/>
              <w:jc w:val="center"/>
            </w:pPr>
            <w:r>
              <w:rPr>
                <w:b/>
              </w:rPr>
              <w:t>Количество</w:t>
            </w:r>
          </w:p>
        </w:tc>
      </w:tr>
      <w:tr w:rsidR="005E2977">
        <w:tc>
          <w:tcPr>
            <w:tcW w:w="850" w:type="dxa"/>
          </w:tcPr>
          <w:p w:rsidR="005E2977" w:rsidRDefault="00403B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5E2977" w:rsidRDefault="005E2977">
            <w:pPr>
              <w:pStyle w:val="ConsPlusNormal"/>
            </w:pPr>
          </w:p>
        </w:tc>
        <w:tc>
          <w:tcPr>
            <w:tcW w:w="1701" w:type="dxa"/>
          </w:tcPr>
          <w:p w:rsidR="005E2977" w:rsidRDefault="005E2977">
            <w:pPr>
              <w:pStyle w:val="ConsPlusNormal"/>
            </w:pPr>
          </w:p>
        </w:tc>
      </w:tr>
      <w:tr w:rsidR="005E2977">
        <w:tc>
          <w:tcPr>
            <w:tcW w:w="850" w:type="dxa"/>
          </w:tcPr>
          <w:p w:rsidR="005E2977" w:rsidRDefault="00403B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5E2977" w:rsidRDefault="005E2977">
            <w:pPr>
              <w:pStyle w:val="ConsPlusNormal"/>
            </w:pPr>
          </w:p>
        </w:tc>
        <w:tc>
          <w:tcPr>
            <w:tcW w:w="1701" w:type="dxa"/>
          </w:tcPr>
          <w:p w:rsidR="005E2977" w:rsidRDefault="005E2977">
            <w:pPr>
              <w:pStyle w:val="ConsPlusNormal"/>
            </w:pPr>
          </w:p>
        </w:tc>
      </w:tr>
      <w:tr w:rsidR="005E2977">
        <w:tc>
          <w:tcPr>
            <w:tcW w:w="850" w:type="dxa"/>
          </w:tcPr>
          <w:p w:rsidR="005E2977" w:rsidRDefault="00403B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5E2977" w:rsidRDefault="005E2977">
            <w:pPr>
              <w:pStyle w:val="ConsPlusNormal"/>
            </w:pPr>
          </w:p>
        </w:tc>
        <w:tc>
          <w:tcPr>
            <w:tcW w:w="1701" w:type="dxa"/>
          </w:tcPr>
          <w:p w:rsidR="005E2977" w:rsidRDefault="005E2977">
            <w:pPr>
              <w:pStyle w:val="ConsPlusNormal"/>
            </w:pPr>
          </w:p>
        </w:tc>
      </w:tr>
      <w:tr w:rsidR="005E2977">
        <w:tc>
          <w:tcPr>
            <w:tcW w:w="850" w:type="dxa"/>
          </w:tcPr>
          <w:p w:rsidR="005E2977" w:rsidRDefault="00403BF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6520" w:type="dxa"/>
          </w:tcPr>
          <w:p w:rsidR="005E2977" w:rsidRDefault="005E2977">
            <w:pPr>
              <w:pStyle w:val="ConsPlusNormal"/>
            </w:pPr>
          </w:p>
        </w:tc>
        <w:tc>
          <w:tcPr>
            <w:tcW w:w="1701" w:type="dxa"/>
          </w:tcPr>
          <w:p w:rsidR="005E2977" w:rsidRDefault="005E2977">
            <w:pPr>
              <w:pStyle w:val="ConsPlusNormal"/>
            </w:pPr>
          </w:p>
        </w:tc>
      </w:tr>
    </w:tbl>
    <w:p w:rsidR="005E2977" w:rsidRDefault="005E2977">
      <w:pPr>
        <w:pStyle w:val="ConsPlusNormal"/>
        <w:jc w:val="both"/>
      </w:pPr>
    </w:p>
    <w:p w:rsidR="005E2977" w:rsidRDefault="00403BFD">
      <w:pPr>
        <w:pStyle w:val="ConsPlusNormal"/>
        <w:jc w:val="both"/>
      </w:pPr>
      <w:r>
        <w:t>3. Следующие электронные носители, необходимые для работы:</w:t>
      </w:r>
    </w:p>
    <w:p w:rsidR="005E2977" w:rsidRDefault="005E29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520"/>
        <w:gridCol w:w="1701"/>
      </w:tblGrid>
      <w:tr w:rsidR="005E2977">
        <w:tc>
          <w:tcPr>
            <w:tcW w:w="850" w:type="dxa"/>
          </w:tcPr>
          <w:p w:rsidR="005E2977" w:rsidRDefault="00403BFD">
            <w:pPr>
              <w:pStyle w:val="ConsPlusNormal"/>
              <w:jc w:val="center"/>
            </w:pPr>
            <w:r>
              <w:rPr>
                <w:b/>
              </w:rPr>
              <w:t xml:space="preserve">N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520" w:type="dxa"/>
          </w:tcPr>
          <w:p w:rsidR="005E2977" w:rsidRDefault="00403BFD">
            <w:pPr>
              <w:pStyle w:val="ConsPlusNormal"/>
              <w:jc w:val="center"/>
            </w:pPr>
            <w:r>
              <w:rPr>
                <w:b/>
              </w:rPr>
              <w:t>Описание электронных носителей</w:t>
            </w:r>
          </w:p>
        </w:tc>
        <w:tc>
          <w:tcPr>
            <w:tcW w:w="1701" w:type="dxa"/>
          </w:tcPr>
          <w:p w:rsidR="005E2977" w:rsidRDefault="00403BFD">
            <w:pPr>
              <w:pStyle w:val="ConsPlusNormal"/>
              <w:jc w:val="center"/>
            </w:pPr>
            <w:r>
              <w:rPr>
                <w:b/>
              </w:rPr>
              <w:t>Количество</w:t>
            </w:r>
          </w:p>
        </w:tc>
      </w:tr>
      <w:tr w:rsidR="005E2977">
        <w:tc>
          <w:tcPr>
            <w:tcW w:w="850" w:type="dxa"/>
          </w:tcPr>
          <w:p w:rsidR="005E2977" w:rsidRDefault="00403B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5E2977" w:rsidRDefault="005E2977">
            <w:pPr>
              <w:pStyle w:val="ConsPlusNormal"/>
            </w:pPr>
          </w:p>
        </w:tc>
        <w:tc>
          <w:tcPr>
            <w:tcW w:w="1701" w:type="dxa"/>
          </w:tcPr>
          <w:p w:rsidR="005E2977" w:rsidRDefault="005E2977">
            <w:pPr>
              <w:pStyle w:val="ConsPlusNormal"/>
            </w:pPr>
          </w:p>
        </w:tc>
      </w:tr>
      <w:tr w:rsidR="005E2977">
        <w:tc>
          <w:tcPr>
            <w:tcW w:w="850" w:type="dxa"/>
          </w:tcPr>
          <w:p w:rsidR="005E2977" w:rsidRDefault="00403B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5E2977" w:rsidRDefault="005E2977">
            <w:pPr>
              <w:pStyle w:val="ConsPlusNormal"/>
            </w:pPr>
          </w:p>
        </w:tc>
        <w:tc>
          <w:tcPr>
            <w:tcW w:w="1701" w:type="dxa"/>
          </w:tcPr>
          <w:p w:rsidR="005E2977" w:rsidRDefault="005E2977">
            <w:pPr>
              <w:pStyle w:val="ConsPlusNormal"/>
            </w:pPr>
          </w:p>
        </w:tc>
      </w:tr>
      <w:tr w:rsidR="005E2977">
        <w:tc>
          <w:tcPr>
            <w:tcW w:w="850" w:type="dxa"/>
          </w:tcPr>
          <w:p w:rsidR="005E2977" w:rsidRDefault="00403B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5E2977" w:rsidRDefault="005E2977">
            <w:pPr>
              <w:pStyle w:val="ConsPlusNormal"/>
            </w:pPr>
          </w:p>
        </w:tc>
        <w:tc>
          <w:tcPr>
            <w:tcW w:w="1701" w:type="dxa"/>
          </w:tcPr>
          <w:p w:rsidR="005E2977" w:rsidRDefault="005E2977">
            <w:pPr>
              <w:pStyle w:val="ConsPlusNormal"/>
            </w:pPr>
          </w:p>
        </w:tc>
      </w:tr>
      <w:tr w:rsidR="005E2977">
        <w:tc>
          <w:tcPr>
            <w:tcW w:w="850" w:type="dxa"/>
          </w:tcPr>
          <w:p w:rsidR="005E2977" w:rsidRDefault="00403BF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6520" w:type="dxa"/>
          </w:tcPr>
          <w:p w:rsidR="005E2977" w:rsidRDefault="005E2977">
            <w:pPr>
              <w:pStyle w:val="ConsPlusNormal"/>
            </w:pPr>
          </w:p>
        </w:tc>
        <w:tc>
          <w:tcPr>
            <w:tcW w:w="1701" w:type="dxa"/>
          </w:tcPr>
          <w:p w:rsidR="005E2977" w:rsidRDefault="005E2977">
            <w:pPr>
              <w:pStyle w:val="ConsPlusNormal"/>
            </w:pPr>
          </w:p>
        </w:tc>
      </w:tr>
    </w:tbl>
    <w:p w:rsidR="005E2977" w:rsidRDefault="005E2977">
      <w:pPr>
        <w:pStyle w:val="ConsPlusNormal"/>
        <w:jc w:val="both"/>
      </w:pPr>
    </w:p>
    <w:p w:rsidR="005E2977" w:rsidRDefault="00403BFD">
      <w:pPr>
        <w:pStyle w:val="ConsPlusNonformat"/>
        <w:jc w:val="both"/>
      </w:pPr>
      <w:r>
        <w:t>4. Ключи от сейфов: ___________________________________________________________.</w:t>
      </w:r>
    </w:p>
    <w:p w:rsidR="005E2977" w:rsidRDefault="00403BFD">
      <w:pPr>
        <w:pStyle w:val="ConsPlusNonformat"/>
        <w:jc w:val="both"/>
      </w:pPr>
      <w:r>
        <w:t xml:space="preserve">                         (точное описание сейфов и мест их расположения)</w:t>
      </w:r>
    </w:p>
    <w:p w:rsidR="005E2977" w:rsidRDefault="00403BFD">
      <w:pPr>
        <w:pStyle w:val="ConsPlusNonformat"/>
        <w:jc w:val="both"/>
      </w:pPr>
      <w:r>
        <w:t>5. Следующие печати и штампы:</w:t>
      </w:r>
    </w:p>
    <w:p w:rsidR="005E2977" w:rsidRDefault="005E29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520"/>
        <w:gridCol w:w="1701"/>
      </w:tblGrid>
      <w:tr w:rsidR="005E2977">
        <w:tc>
          <w:tcPr>
            <w:tcW w:w="850" w:type="dxa"/>
          </w:tcPr>
          <w:p w:rsidR="005E2977" w:rsidRDefault="00403BFD">
            <w:pPr>
              <w:pStyle w:val="ConsPlusNormal"/>
              <w:jc w:val="center"/>
            </w:pPr>
            <w:r>
              <w:rPr>
                <w:b/>
              </w:rPr>
              <w:t xml:space="preserve">N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520" w:type="dxa"/>
          </w:tcPr>
          <w:p w:rsidR="005E2977" w:rsidRDefault="00403BFD">
            <w:pPr>
              <w:pStyle w:val="ConsPlusNormal"/>
              <w:jc w:val="center"/>
            </w:pPr>
            <w:r>
              <w:rPr>
                <w:b/>
              </w:rPr>
              <w:t>Описание печатей и штампов</w:t>
            </w:r>
            <w:r w:rsidR="00FC00D9">
              <w:rPr>
                <w:b/>
              </w:rPr>
              <w:t xml:space="preserve"> (носителей)</w:t>
            </w:r>
          </w:p>
        </w:tc>
        <w:tc>
          <w:tcPr>
            <w:tcW w:w="1701" w:type="dxa"/>
          </w:tcPr>
          <w:p w:rsidR="005E2977" w:rsidRDefault="00403BFD">
            <w:pPr>
              <w:pStyle w:val="ConsPlusNormal"/>
              <w:jc w:val="center"/>
            </w:pPr>
            <w:r>
              <w:rPr>
                <w:b/>
              </w:rPr>
              <w:t>Количество</w:t>
            </w:r>
          </w:p>
        </w:tc>
      </w:tr>
      <w:tr w:rsidR="005E2977">
        <w:tc>
          <w:tcPr>
            <w:tcW w:w="850" w:type="dxa"/>
          </w:tcPr>
          <w:p w:rsidR="005E2977" w:rsidRDefault="00403B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5E2977" w:rsidRDefault="005E2977">
            <w:pPr>
              <w:pStyle w:val="ConsPlusNormal"/>
            </w:pPr>
          </w:p>
        </w:tc>
        <w:tc>
          <w:tcPr>
            <w:tcW w:w="1701" w:type="dxa"/>
          </w:tcPr>
          <w:p w:rsidR="005E2977" w:rsidRDefault="005E2977">
            <w:pPr>
              <w:pStyle w:val="ConsPlusNormal"/>
            </w:pPr>
          </w:p>
        </w:tc>
      </w:tr>
      <w:tr w:rsidR="005E2977">
        <w:tc>
          <w:tcPr>
            <w:tcW w:w="850" w:type="dxa"/>
          </w:tcPr>
          <w:p w:rsidR="005E2977" w:rsidRDefault="00403B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5E2977" w:rsidRDefault="005E2977">
            <w:pPr>
              <w:pStyle w:val="ConsPlusNormal"/>
            </w:pPr>
          </w:p>
        </w:tc>
        <w:tc>
          <w:tcPr>
            <w:tcW w:w="1701" w:type="dxa"/>
          </w:tcPr>
          <w:p w:rsidR="005E2977" w:rsidRDefault="005E2977">
            <w:pPr>
              <w:pStyle w:val="ConsPlusNormal"/>
            </w:pPr>
          </w:p>
        </w:tc>
      </w:tr>
      <w:tr w:rsidR="005E2977">
        <w:tc>
          <w:tcPr>
            <w:tcW w:w="850" w:type="dxa"/>
          </w:tcPr>
          <w:p w:rsidR="005E2977" w:rsidRDefault="00403B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5E2977" w:rsidRDefault="005E2977">
            <w:pPr>
              <w:pStyle w:val="ConsPlusNormal"/>
            </w:pPr>
          </w:p>
        </w:tc>
        <w:tc>
          <w:tcPr>
            <w:tcW w:w="1701" w:type="dxa"/>
          </w:tcPr>
          <w:p w:rsidR="005E2977" w:rsidRDefault="005E2977">
            <w:pPr>
              <w:pStyle w:val="ConsPlusNormal"/>
            </w:pPr>
          </w:p>
        </w:tc>
      </w:tr>
      <w:tr w:rsidR="005E2977">
        <w:tc>
          <w:tcPr>
            <w:tcW w:w="850" w:type="dxa"/>
          </w:tcPr>
          <w:p w:rsidR="005E2977" w:rsidRDefault="00403BF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6520" w:type="dxa"/>
          </w:tcPr>
          <w:p w:rsidR="005E2977" w:rsidRDefault="005E2977">
            <w:pPr>
              <w:pStyle w:val="ConsPlusNormal"/>
            </w:pPr>
          </w:p>
        </w:tc>
        <w:tc>
          <w:tcPr>
            <w:tcW w:w="1701" w:type="dxa"/>
          </w:tcPr>
          <w:p w:rsidR="005E2977" w:rsidRDefault="005E2977">
            <w:pPr>
              <w:pStyle w:val="ConsPlusNormal"/>
            </w:pPr>
          </w:p>
        </w:tc>
      </w:tr>
    </w:tbl>
    <w:p w:rsidR="005E2977" w:rsidRDefault="005E2977">
      <w:pPr>
        <w:pStyle w:val="ConsPlusNormal"/>
        <w:jc w:val="both"/>
      </w:pPr>
    </w:p>
    <w:p w:rsidR="005E2977" w:rsidRDefault="00403BFD">
      <w:pPr>
        <w:pStyle w:val="ConsPlusNormal"/>
        <w:jc w:val="both"/>
      </w:pPr>
      <w:r>
        <w:t>Доведена следующая информация о проблемах, нерешенных делах,</w:t>
      </w:r>
    </w:p>
    <w:p w:rsidR="005E2977" w:rsidRDefault="00403BFD">
      <w:pPr>
        <w:pStyle w:val="ConsPlusNormal"/>
        <w:spacing w:before="240"/>
        <w:jc w:val="both"/>
      </w:pPr>
      <w:r>
        <w:t xml:space="preserve">возможных или имеющих место </w:t>
      </w:r>
      <w:proofErr w:type="gramStart"/>
      <w:r>
        <w:t>претензиях</w:t>
      </w:r>
      <w:proofErr w:type="gramEnd"/>
      <w:r>
        <w:t xml:space="preserve"> контролирующих органов</w:t>
      </w:r>
    </w:p>
    <w:p w:rsidR="005E2977" w:rsidRDefault="00403BFD">
      <w:pPr>
        <w:pStyle w:val="ConsPlusNormal"/>
        <w:spacing w:before="240"/>
        <w:jc w:val="both"/>
      </w:pPr>
      <w:r>
        <w:t>и иных аналогичных вопросах: ________________________________</w:t>
      </w:r>
    </w:p>
    <w:p w:rsidR="005E2977" w:rsidRDefault="00403BFD">
      <w:pPr>
        <w:pStyle w:val="ConsPlusNormal"/>
        <w:spacing w:before="240"/>
        <w:jc w:val="both"/>
      </w:pPr>
      <w:r>
        <w:t>_____________________________________________________________</w:t>
      </w:r>
    </w:p>
    <w:p w:rsidR="003B58A3" w:rsidRDefault="00403BFD" w:rsidP="003B58A3">
      <w:pPr>
        <w:pStyle w:val="ConsPlusNormal"/>
        <w:spacing w:before="240"/>
        <w:jc w:val="both"/>
      </w:pPr>
      <w:r>
        <w:t>В про</w:t>
      </w:r>
      <w:r w:rsidR="003B58A3">
        <w:t>цессе передачи документов и дел (</w:t>
      </w:r>
      <w:proofErr w:type="spellStart"/>
      <w:r w:rsidR="003B58A3">
        <w:t>замечания</w:t>
      </w:r>
      <w:proofErr w:type="gramStart"/>
      <w:r w:rsidR="003B58A3">
        <w:t>,н</w:t>
      </w:r>
      <w:proofErr w:type="gramEnd"/>
      <w:r w:rsidR="003B58A3">
        <w:t>едостатки</w:t>
      </w:r>
      <w:proofErr w:type="spellEnd"/>
      <w:r w:rsidR="003B58A3">
        <w:t>)</w:t>
      </w:r>
    </w:p>
    <w:p w:rsidR="005E2977" w:rsidRDefault="00403BFD">
      <w:pPr>
        <w:pStyle w:val="ConsPlusNormal"/>
        <w:spacing w:before="240"/>
        <w:jc w:val="both"/>
      </w:pPr>
      <w:r>
        <w:t>Передающим лицом даны следующие пояснения:</w:t>
      </w:r>
    </w:p>
    <w:p w:rsidR="005E2977" w:rsidRDefault="00403BFD">
      <w:pPr>
        <w:pStyle w:val="ConsPlusNormal"/>
        <w:spacing w:before="240"/>
        <w:jc w:val="both"/>
      </w:pPr>
      <w:r>
        <w:t>______________________________________________________________</w:t>
      </w:r>
    </w:p>
    <w:p w:rsidR="005E2977" w:rsidRDefault="00403BFD">
      <w:pPr>
        <w:pStyle w:val="ConsPlusNormal"/>
        <w:spacing w:before="240"/>
        <w:jc w:val="both"/>
      </w:pPr>
      <w:r>
        <w:lastRenderedPageBreak/>
        <w:t>Дополнения (примечания, рекомендации, предложения):</w:t>
      </w:r>
    </w:p>
    <w:p w:rsidR="005E2977" w:rsidRDefault="00403BFD">
      <w:pPr>
        <w:pStyle w:val="ConsPlusNormal"/>
        <w:spacing w:before="240"/>
        <w:jc w:val="both"/>
      </w:pPr>
      <w:r>
        <w:t>______________________________________________________________</w:t>
      </w:r>
    </w:p>
    <w:p w:rsidR="005E2977" w:rsidRDefault="00403BFD">
      <w:pPr>
        <w:pStyle w:val="ConsPlusNormal"/>
        <w:spacing w:before="240"/>
        <w:jc w:val="both"/>
      </w:pPr>
      <w:r>
        <w:t>Приложения к акту:</w:t>
      </w:r>
    </w:p>
    <w:p w:rsidR="005E2977" w:rsidRDefault="00403BFD">
      <w:pPr>
        <w:pStyle w:val="ConsPlusNormal"/>
        <w:spacing w:before="240"/>
        <w:jc w:val="both"/>
      </w:pPr>
      <w:r>
        <w:t>1. ___________________________________________________________</w:t>
      </w:r>
    </w:p>
    <w:p w:rsidR="005E2977" w:rsidRDefault="00403BFD">
      <w:pPr>
        <w:pStyle w:val="ConsPlusNormal"/>
        <w:spacing w:before="240"/>
        <w:jc w:val="both"/>
      </w:pPr>
      <w:r>
        <w:t>2. ___________________________________________________________</w:t>
      </w:r>
    </w:p>
    <w:p w:rsidR="005E2977" w:rsidRDefault="00403BFD">
      <w:pPr>
        <w:pStyle w:val="ConsPlusNormal"/>
        <w:spacing w:before="240"/>
        <w:jc w:val="both"/>
      </w:pPr>
      <w:r>
        <w:t>3. ___________________________________________________________</w:t>
      </w:r>
    </w:p>
    <w:p w:rsidR="005E2977" w:rsidRDefault="005E2977">
      <w:pPr>
        <w:pStyle w:val="ConsPlusNormal"/>
        <w:jc w:val="both"/>
      </w:pPr>
    </w:p>
    <w:p w:rsidR="005E2977" w:rsidRDefault="00403BFD">
      <w:pPr>
        <w:pStyle w:val="ConsPlusNonformat"/>
        <w:jc w:val="both"/>
      </w:pPr>
      <w:r>
        <w:t>Подписи лиц, составивших акт:</w:t>
      </w:r>
    </w:p>
    <w:p w:rsidR="005E2977" w:rsidRDefault="00403BFD">
      <w:pPr>
        <w:pStyle w:val="ConsPlusNonformat"/>
        <w:jc w:val="both"/>
      </w:pPr>
      <w:r>
        <w:t>Передал:</w:t>
      </w:r>
    </w:p>
    <w:p w:rsidR="005E2977" w:rsidRDefault="00403BFD">
      <w:pPr>
        <w:pStyle w:val="ConsPlusNonformat"/>
        <w:jc w:val="both"/>
      </w:pPr>
      <w:r>
        <w:t>_______________ ________________________ __________________________</w:t>
      </w:r>
    </w:p>
    <w:p w:rsidR="005E2977" w:rsidRDefault="00403BFD">
      <w:pPr>
        <w:pStyle w:val="ConsPlusNonformat"/>
        <w:jc w:val="both"/>
      </w:pPr>
      <w:r>
        <w:t xml:space="preserve">  (должность)          (подпись)             (фамилия, инициалы)</w:t>
      </w:r>
    </w:p>
    <w:p w:rsidR="005E2977" w:rsidRDefault="00403BFD">
      <w:pPr>
        <w:pStyle w:val="ConsPlusNonformat"/>
        <w:jc w:val="both"/>
      </w:pPr>
      <w:r>
        <w:t>Принял:</w:t>
      </w:r>
    </w:p>
    <w:p w:rsidR="005E2977" w:rsidRDefault="00403BFD">
      <w:pPr>
        <w:pStyle w:val="ConsPlusNonformat"/>
        <w:jc w:val="both"/>
      </w:pPr>
      <w:r>
        <w:t>_______________ ________________________ __________________________</w:t>
      </w:r>
    </w:p>
    <w:p w:rsidR="005E2977" w:rsidRDefault="00403BFD">
      <w:pPr>
        <w:pStyle w:val="ConsPlusNonformat"/>
        <w:jc w:val="both"/>
      </w:pPr>
      <w:r>
        <w:t xml:space="preserve">  (должность)          (подпись)             (фамилия, инициалы)</w:t>
      </w:r>
    </w:p>
    <w:p w:rsidR="005E2977" w:rsidRDefault="00403BFD">
      <w:pPr>
        <w:pStyle w:val="ConsPlusNonformat"/>
        <w:jc w:val="both"/>
      </w:pPr>
      <w:r>
        <w:t>Председатель комиссии:</w:t>
      </w:r>
    </w:p>
    <w:p w:rsidR="005E2977" w:rsidRDefault="00403BFD">
      <w:pPr>
        <w:pStyle w:val="ConsPlusNonformat"/>
        <w:jc w:val="both"/>
      </w:pPr>
      <w:r>
        <w:t>_______________ ________________________ __________________________</w:t>
      </w:r>
    </w:p>
    <w:p w:rsidR="005E2977" w:rsidRDefault="00403BFD">
      <w:pPr>
        <w:pStyle w:val="ConsPlusNonformat"/>
        <w:jc w:val="both"/>
      </w:pPr>
      <w:r>
        <w:t xml:space="preserve">  (должность)          (подпись)             (фамилия, инициалы)</w:t>
      </w:r>
    </w:p>
    <w:p w:rsidR="005E2977" w:rsidRDefault="00403BFD">
      <w:pPr>
        <w:pStyle w:val="ConsPlusNonformat"/>
        <w:jc w:val="both"/>
      </w:pPr>
      <w:r>
        <w:t>Члены комиссии:</w:t>
      </w:r>
    </w:p>
    <w:p w:rsidR="005E2977" w:rsidRDefault="00403BFD">
      <w:pPr>
        <w:pStyle w:val="ConsPlusNonformat"/>
        <w:jc w:val="both"/>
      </w:pPr>
      <w:r>
        <w:t>_______________ ________________________ __________________________</w:t>
      </w:r>
    </w:p>
    <w:p w:rsidR="005E2977" w:rsidRDefault="00403BFD">
      <w:pPr>
        <w:pStyle w:val="ConsPlusNonformat"/>
        <w:jc w:val="both"/>
      </w:pPr>
      <w:r>
        <w:t xml:space="preserve">  (должность)          (подпись)             (фамилия, инициалы)</w:t>
      </w:r>
    </w:p>
    <w:p w:rsidR="005E2977" w:rsidRDefault="00403BFD">
      <w:pPr>
        <w:pStyle w:val="ConsPlusNonformat"/>
        <w:jc w:val="both"/>
      </w:pPr>
      <w:r>
        <w:t>_______________ ________________________ __________________________</w:t>
      </w:r>
    </w:p>
    <w:p w:rsidR="005E2977" w:rsidRDefault="00403BFD">
      <w:pPr>
        <w:pStyle w:val="ConsPlusNonformat"/>
        <w:jc w:val="both"/>
      </w:pPr>
      <w:r>
        <w:t xml:space="preserve">  (должность)          (подпись)             (фамилия, инициалы)</w:t>
      </w:r>
    </w:p>
    <w:p w:rsidR="005E2977" w:rsidRDefault="005E2977">
      <w:pPr>
        <w:pStyle w:val="ConsPlusNonformat"/>
        <w:jc w:val="both"/>
      </w:pPr>
    </w:p>
    <w:p w:rsidR="005E2977" w:rsidRDefault="00403BFD">
      <w:pPr>
        <w:pStyle w:val="ConsPlusNonformat"/>
        <w:jc w:val="both"/>
      </w:pPr>
      <w:r>
        <w:t xml:space="preserve">                                                    Оборот последнего листа</w:t>
      </w:r>
    </w:p>
    <w:p w:rsidR="005E2977" w:rsidRDefault="005E2977">
      <w:pPr>
        <w:pStyle w:val="ConsPlusNonformat"/>
        <w:jc w:val="both"/>
      </w:pPr>
    </w:p>
    <w:p w:rsidR="005E2977" w:rsidRDefault="00403BFD">
      <w:pPr>
        <w:pStyle w:val="ConsPlusNonformat"/>
        <w:jc w:val="both"/>
      </w:pPr>
      <w:r>
        <w:t>В настоящем акте пронумеровано, прошнуровано и заверено печатью ___ листов.</w:t>
      </w:r>
    </w:p>
    <w:p w:rsidR="005E2977" w:rsidRDefault="00403BFD">
      <w:pPr>
        <w:pStyle w:val="ConsPlusNonformat"/>
        <w:jc w:val="both"/>
      </w:pPr>
      <w:r>
        <w:t>_______________________________________ _____________ _____________________</w:t>
      </w:r>
    </w:p>
    <w:p w:rsidR="005E2977" w:rsidRDefault="00403BFD">
      <w:pPr>
        <w:pStyle w:val="ConsPlusNonformat"/>
        <w:jc w:val="both"/>
      </w:pPr>
      <w:r>
        <w:t xml:space="preserve">  (должность председателя комиссии)        (подпись)   (фамилия, инициалы)</w:t>
      </w:r>
    </w:p>
    <w:p w:rsidR="005E2977" w:rsidRDefault="005E2977">
      <w:pPr>
        <w:pStyle w:val="ConsPlusNonformat"/>
        <w:jc w:val="both"/>
      </w:pPr>
    </w:p>
    <w:p w:rsidR="005E2977" w:rsidRDefault="00403BFD">
      <w:pPr>
        <w:pStyle w:val="ConsPlusNonformat"/>
        <w:jc w:val="both"/>
      </w:pPr>
      <w:r>
        <w:t>"___" _______________ 20__ г.</w:t>
      </w:r>
    </w:p>
    <w:p w:rsidR="005E2977" w:rsidRDefault="00403BFD">
      <w:pPr>
        <w:pStyle w:val="ConsPlusNonformat"/>
        <w:jc w:val="both"/>
      </w:pPr>
      <w:r>
        <w:t>М.П.</w:t>
      </w:r>
    </w:p>
    <w:p w:rsidR="005E2977" w:rsidRDefault="005E2977">
      <w:pPr>
        <w:pStyle w:val="ConsPlusNormal"/>
        <w:jc w:val="both"/>
      </w:pPr>
    </w:p>
    <w:p w:rsidR="005E2977" w:rsidRDefault="005E2977">
      <w:pPr>
        <w:pStyle w:val="ConsPlusNormal"/>
        <w:jc w:val="both"/>
      </w:pPr>
    </w:p>
    <w:p w:rsidR="005E2977" w:rsidRDefault="00403BFD">
      <w:pPr>
        <w:pStyle w:val="ConsPlusNormal"/>
      </w:pPr>
      <w:r>
        <w:rPr>
          <w:i/>
        </w:rPr>
        <w:br/>
      </w:r>
    </w:p>
    <w:sectPr w:rsidR="005E2977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77"/>
    <w:rsid w:val="0003631D"/>
    <w:rsid w:val="00037B88"/>
    <w:rsid w:val="003B58A3"/>
    <w:rsid w:val="00403BFD"/>
    <w:rsid w:val="005E2977"/>
    <w:rsid w:val="00A0265C"/>
    <w:rsid w:val="00FC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Учетная политика казенного учреждения с 2026 г. (образец заполнения)
(КонсультантПлюс, 2026)</vt:lpstr>
    </vt:vector>
  </TitlesOfParts>
  <Company>КонсультантПлюс Версия 4025.00.30</Company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Учетная политика казенного учреждения с 2026 г. (образец заполнения)
(КонсультантПлюс, 2026)</dc:title>
  <dc:creator>Прудиус Татьяна Юрьевна</dc:creator>
  <cp:lastModifiedBy>Прудиус Татьяна Юрьевна</cp:lastModifiedBy>
  <cp:revision>7</cp:revision>
  <dcterms:created xsi:type="dcterms:W3CDTF">2026-02-25T09:59:00Z</dcterms:created>
  <dcterms:modified xsi:type="dcterms:W3CDTF">2026-03-23T12:09:00Z</dcterms:modified>
</cp:coreProperties>
</file>