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56" w:rsidRPr="003A5314" w:rsidRDefault="00CE3956" w:rsidP="00CE3956">
      <w:pPr>
        <w:rPr>
          <w:b/>
        </w:rPr>
      </w:pPr>
      <w:r w:rsidRPr="003A5314">
        <w:rPr>
          <w:b/>
        </w:rPr>
        <w:t xml:space="preserve">Старый новы </w:t>
      </w:r>
      <w:r w:rsidR="003A5314">
        <w:rPr>
          <w:b/>
        </w:rPr>
        <w:t>год в Болховском Центре общения</w:t>
      </w:r>
    </w:p>
    <w:p w:rsidR="00CE3956" w:rsidRDefault="00CE3956" w:rsidP="00CE3956">
      <w:r>
        <w:rPr>
          <w:noProof/>
          <w:lang w:eastAsia="ru-RU"/>
        </w:rPr>
        <w:drawing>
          <wp:inline distT="0" distB="0" distL="0" distR="0">
            <wp:extent cx="5057775" cy="3791302"/>
            <wp:effectExtent l="0" t="0" r="0" b="0"/>
            <wp:docPr id="1" name="Рисунок 1" descr="Z:\ARXIV\ЦОСП\БОЛХОВ_Лариса_2026\13.01.2026_старый новый год\photo_2026-01-13_19-38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RXIV\ЦОСП\БОЛХОВ_Лариса_2026\13.01.2026_старый новый год\photo_2026-01-13_19-38-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63" cy="379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956" w:rsidRDefault="00CE3956" w:rsidP="003A5314">
      <w:pPr>
        <w:jc w:val="both"/>
      </w:pPr>
      <w:r>
        <w:t>Сегодня в Болховском центре общения шел разговор о Старом Новом годе:</w:t>
      </w:r>
    </w:p>
    <w:p w:rsidR="00CE3956" w:rsidRDefault="003A5314" w:rsidP="003A5314">
      <w:pPr>
        <w:jc w:val="both"/>
      </w:pPr>
      <w:r>
        <w:rPr>
          <w:rFonts w:ascii="Calibri" w:hAnsi="Calibri" w:cs="Calibri"/>
        </w:rPr>
        <w:t>-</w:t>
      </w:r>
      <w:r w:rsidR="00CE3956">
        <w:t xml:space="preserve"> откуда взялся праздник;</w:t>
      </w:r>
    </w:p>
    <w:p w:rsidR="00CE3956" w:rsidRDefault="003A5314" w:rsidP="003A5314">
      <w:pPr>
        <w:jc w:val="both"/>
      </w:pPr>
      <w:r>
        <w:rPr>
          <w:rFonts w:ascii="Calibri" w:hAnsi="Calibri" w:cs="Calibri"/>
        </w:rPr>
        <w:t>-</w:t>
      </w:r>
      <w:r w:rsidR="00CE3956">
        <w:t xml:space="preserve"> его суть;</w:t>
      </w:r>
    </w:p>
    <w:p w:rsidR="00CE3956" w:rsidRDefault="003A5314" w:rsidP="003A5314">
      <w:pPr>
        <w:jc w:val="both"/>
      </w:pPr>
      <w:r>
        <w:rPr>
          <w:rFonts w:ascii="Calibri" w:hAnsi="Calibri" w:cs="Calibri"/>
        </w:rPr>
        <w:t xml:space="preserve">- </w:t>
      </w:r>
      <w:r w:rsidR="00CE3956">
        <w:t xml:space="preserve">история и традиции. </w:t>
      </w:r>
    </w:p>
    <w:p w:rsidR="00CE3956" w:rsidRDefault="00CE3956" w:rsidP="003A5314">
      <w:pPr>
        <w:jc w:val="both"/>
      </w:pPr>
      <w:r>
        <w:t>Этот праздник обязан своим появлением переходу с юлианского на григорианский календарь и дает нам возможность еще раз погрузиться в атмосферу волшебства и продлить новогоднее настроение.</w:t>
      </w:r>
    </w:p>
    <w:p w:rsidR="003A5314" w:rsidRDefault="003A5314" w:rsidP="003A5314">
      <w:pPr>
        <w:jc w:val="both"/>
      </w:pPr>
    </w:p>
    <w:p w:rsidR="00CE3956" w:rsidRDefault="00CE3956" w:rsidP="003A5314">
      <w:pPr>
        <w:jc w:val="both"/>
      </w:pPr>
      <w:bookmarkStart w:id="0" w:name="_GoBack"/>
      <w:bookmarkEnd w:id="0"/>
      <w:r>
        <w:t>В семьях праздник пользуется успехом по многим причинам:</w:t>
      </w:r>
    </w:p>
    <w:p w:rsidR="00CE3956" w:rsidRDefault="00CE3956" w:rsidP="003A5314">
      <w:pPr>
        <w:jc w:val="both"/>
      </w:pPr>
      <w:r>
        <w:t xml:space="preserve">   </w:t>
      </w:r>
      <w:r w:rsidR="003A5314">
        <w:rPr>
          <w:rFonts w:ascii="Segoe UI Symbol" w:hAnsi="Segoe UI Symbol" w:cs="Segoe UI Symbol"/>
        </w:rPr>
        <w:t xml:space="preserve">- </w:t>
      </w:r>
      <w:r>
        <w:t>возможность встретиться с теми, кого не получилось увидеть 31 декабря;</w:t>
      </w:r>
    </w:p>
    <w:p w:rsidR="00CE3956" w:rsidRDefault="00CE3956" w:rsidP="003A5314">
      <w:pPr>
        <w:jc w:val="both"/>
      </w:pPr>
      <w:r>
        <w:t xml:space="preserve">   </w:t>
      </w:r>
      <w:r w:rsidR="003A5314">
        <w:rPr>
          <w:rFonts w:ascii="Segoe UI Symbol" w:hAnsi="Segoe UI Symbol" w:cs="Segoe UI Symbol"/>
        </w:rPr>
        <w:t xml:space="preserve">- </w:t>
      </w:r>
      <w:r>
        <w:t>шанс повторно загадать желание;</w:t>
      </w:r>
    </w:p>
    <w:p w:rsidR="00CE3956" w:rsidRDefault="00CE3956" w:rsidP="003A5314">
      <w:pPr>
        <w:jc w:val="both"/>
      </w:pPr>
      <w:r>
        <w:t xml:space="preserve">   </w:t>
      </w:r>
      <w:r w:rsidR="003A5314">
        <w:rPr>
          <w:rFonts w:ascii="Segoe UI Symbol" w:hAnsi="Segoe UI Symbol" w:cs="Segoe UI Symbol"/>
        </w:rPr>
        <w:t xml:space="preserve">- </w:t>
      </w:r>
      <w:r>
        <w:t>связь с обычаями предков и народными поверьями;</w:t>
      </w:r>
    </w:p>
    <w:p w:rsidR="00CE3956" w:rsidRDefault="00CE3956" w:rsidP="003A5314">
      <w:pPr>
        <w:jc w:val="both"/>
      </w:pPr>
      <w:r>
        <w:t xml:space="preserve">   </w:t>
      </w:r>
      <w:r w:rsidR="003A5314">
        <w:rPr>
          <w:rFonts w:ascii="Segoe UI Symbol" w:hAnsi="Segoe UI Symbol" w:cs="Segoe UI Symbol"/>
        </w:rPr>
        <w:t xml:space="preserve">- </w:t>
      </w:r>
      <w:r>
        <w:t>хорошее время для гаданий и предсказаний.</w:t>
      </w:r>
    </w:p>
    <w:p w:rsidR="00CE3956" w:rsidRDefault="00CE3956" w:rsidP="003A5314">
      <w:pPr>
        <w:jc w:val="both"/>
      </w:pPr>
      <w:r>
        <w:t xml:space="preserve">За чашкой чая вспоминали как ходили колядовать по домам, пели песни и желали хозяевам благополучия, а те в свою очередь благодарили угощениями </w:t>
      </w:r>
      <w:r w:rsidR="003A5314">
        <w:t>и монетами</w:t>
      </w:r>
      <w:r>
        <w:t>, чтобы привлечь удачу в дом. А как трогательно было вспоминать,</w:t>
      </w:r>
      <w:r w:rsidR="003A5314">
        <w:t xml:space="preserve"> </w:t>
      </w:r>
      <w:r>
        <w:t>как гадали в эти дни, желая узнать</w:t>
      </w:r>
      <w:r w:rsidR="003A5314">
        <w:t>,</w:t>
      </w:r>
      <w:r>
        <w:t xml:space="preserve"> что ждет в новом году и где искать суженого.</w:t>
      </w:r>
    </w:p>
    <w:p w:rsidR="0033593B" w:rsidRDefault="00CE3956" w:rsidP="003A5314">
      <w:pPr>
        <w:jc w:val="both"/>
      </w:pPr>
      <w:r>
        <w:t>С годами традиции меняются, но многие семьи продолжают сохранять свои уникальные обычаи и устраивать домашние праздники, что придает этому событию особый шарм и атмосферу уюта.</w:t>
      </w:r>
    </w:p>
    <w:sectPr w:rsidR="0033593B" w:rsidSect="00CE39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81"/>
    <w:rsid w:val="00147681"/>
    <w:rsid w:val="0033593B"/>
    <w:rsid w:val="003A5314"/>
    <w:rsid w:val="00C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FBC73-484F-46FA-95F8-8BAA923D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3</cp:revision>
  <dcterms:created xsi:type="dcterms:W3CDTF">2026-01-14T11:37:00Z</dcterms:created>
  <dcterms:modified xsi:type="dcterms:W3CDTF">2026-01-14T11:41:00Z</dcterms:modified>
</cp:coreProperties>
</file>