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5B7" w:rsidRDefault="00D175B7" w:rsidP="00D175B7"/>
    <w:p w:rsidR="00D175B7" w:rsidRPr="00D175B7" w:rsidRDefault="00D175B7" w:rsidP="00D175B7">
      <w:pPr>
        <w:rPr>
          <w:b/>
        </w:rPr>
      </w:pPr>
      <w:r w:rsidRPr="00D175B7">
        <w:rPr>
          <w:b/>
        </w:rPr>
        <w:t>О налогах вовремя</w:t>
      </w:r>
    </w:p>
    <w:p w:rsidR="00D175B7" w:rsidRDefault="00D175B7" w:rsidP="00D175B7"/>
    <w:p w:rsidR="00D175B7" w:rsidRDefault="00D175B7" w:rsidP="00D175B7">
      <w:r>
        <w:t xml:space="preserve">Мобильный офис Управления федеральной налоговой службы по Орловской области приехал сегодня в Болховский Центр общения старшего поколения. </w:t>
      </w:r>
    </w:p>
    <w:p w:rsidR="00D175B7" w:rsidRDefault="00D175B7" w:rsidP="00D175B7">
      <w:r>
        <w:t>Посетители Центра узнали:</w:t>
      </w:r>
    </w:p>
    <w:p w:rsidR="00D175B7" w:rsidRDefault="00D175B7" w:rsidP="00D175B7">
      <w:r>
        <w:t xml:space="preserve">- о сроках уплаты имущественных налогов, </w:t>
      </w:r>
    </w:p>
    <w:p w:rsidR="00D175B7" w:rsidRDefault="00D175B7" w:rsidP="00D175B7">
      <w:r>
        <w:t xml:space="preserve">- порядке получения льгот, </w:t>
      </w:r>
    </w:p>
    <w:p w:rsidR="00D175B7" w:rsidRDefault="00D175B7" w:rsidP="00D175B7">
      <w:r>
        <w:t xml:space="preserve">- преимуществах получения социальных налоговых вычетов в упрощенном порядке, </w:t>
      </w:r>
    </w:p>
    <w:p w:rsidR="00D175B7" w:rsidRDefault="00D175B7" w:rsidP="00D175B7">
      <w:r>
        <w:t xml:space="preserve">- электронных сервисах ФНС России. </w:t>
      </w:r>
    </w:p>
    <w:p w:rsidR="00D175B7" w:rsidRDefault="00D175B7" w:rsidP="00D175B7">
      <w:r>
        <w:t xml:space="preserve">Благодарим специалиста отдела оказания государственных услуг Ольгу Владимировну </w:t>
      </w:r>
      <w:proofErr w:type="spellStart"/>
      <w:r>
        <w:t>Бегназарову</w:t>
      </w:r>
      <w:proofErr w:type="spellEnd"/>
      <w:r>
        <w:t xml:space="preserve">. </w:t>
      </w:r>
      <w:r w:rsidRPr="006322C8">
        <w:t>Данное мероприятие направлено на повышение</w:t>
      </w:r>
      <w:r>
        <w:t xml:space="preserve"> уровня налоговой грамотности среди представителей </w:t>
      </w:r>
      <w:proofErr w:type="spellStart"/>
      <w:r>
        <w:t>серебрянного</w:t>
      </w:r>
      <w:proofErr w:type="spellEnd"/>
      <w:r>
        <w:t xml:space="preserve"> возраста.</w:t>
      </w:r>
    </w:p>
    <w:p w:rsidR="00C949DF" w:rsidRDefault="00C949DF" w:rsidP="00C949DF"/>
    <w:p w:rsidR="00C75844" w:rsidRDefault="00D175B7">
      <w:r w:rsidRPr="00D175B7">
        <w:rPr>
          <w:noProof/>
          <w:lang w:eastAsia="ru-RU"/>
        </w:rPr>
        <w:drawing>
          <wp:inline distT="0" distB="0" distL="0" distR="0">
            <wp:extent cx="5940425" cy="4456363"/>
            <wp:effectExtent l="0" t="0" r="3175" b="1905"/>
            <wp:docPr id="3" name="Рисунок 3" descr="E:\ARXIV\ЦОСП\!! БОЛХОВ 2025 НАСТЯ\октябрь\УФНС\photo_2025-10-22_17-19-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ARXIV\ЦОСП\!! БОЛХОВ 2025 НАСТЯ\октябрь\УФНС\photo_2025-10-22_17-19-3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75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9DF"/>
    <w:rsid w:val="00AE782B"/>
    <w:rsid w:val="00C949DF"/>
    <w:rsid w:val="00D175B7"/>
    <w:rsid w:val="00D3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0AB02D-8C86-482A-B7B4-00EB2A1F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Юркова Виктория Александровна</dc:creator>
  <cp:keywords/>
  <dc:description/>
  <cp:lastModifiedBy>Юркова Виктория Александровна</cp:lastModifiedBy>
  <cp:revision>2</cp:revision>
  <dcterms:created xsi:type="dcterms:W3CDTF">2025-10-22T15:57:00Z</dcterms:created>
  <dcterms:modified xsi:type="dcterms:W3CDTF">2025-10-22T15:57:00Z</dcterms:modified>
</cp:coreProperties>
</file>