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06B" w:rsidRDefault="0060121C">
      <w:r>
        <w:t>Митинг в день освобождения Орла</w:t>
      </w:r>
    </w:p>
    <w:p w:rsidR="0060121C" w:rsidRDefault="0060121C" w:rsidP="0060121C">
      <w:r>
        <w:t xml:space="preserve">Активисты </w:t>
      </w:r>
      <w:proofErr w:type="spellStart"/>
      <w:r>
        <w:t>Должанского</w:t>
      </w:r>
      <w:proofErr w:type="spellEnd"/>
      <w:r>
        <w:t xml:space="preserve"> Центра общения старшего поколения помнят, почему город Орел получил звание "Город первого салюта".</w:t>
      </w:r>
    </w:p>
    <w:p w:rsidR="0060121C" w:rsidRDefault="0060121C" w:rsidP="0060121C"/>
    <w:p w:rsidR="0060121C" w:rsidRDefault="0060121C" w:rsidP="0060121C">
      <w:r>
        <w:t>Сегодня, 5 августа, в день освобождения Орла от немецко-фашистских захватчиков </w:t>
      </w:r>
      <w:bookmarkStart w:id="0" w:name="_GoBack"/>
      <w:bookmarkEnd w:id="0"/>
      <w:r>
        <w:t>они возложили цветы к братской могиле в поселке Долгое.</w:t>
      </w:r>
    </w:p>
    <w:p w:rsidR="0060121C" w:rsidRDefault="0060121C" w:rsidP="0060121C">
      <w:r w:rsidRPr="0060121C">
        <w:rPr>
          <w:noProof/>
          <w:lang w:eastAsia="ru-RU"/>
        </w:rPr>
        <w:drawing>
          <wp:inline distT="0" distB="0" distL="0" distR="0">
            <wp:extent cx="5940425" cy="3342664"/>
            <wp:effectExtent l="0" t="0" r="3175" b="0"/>
            <wp:docPr id="1" name="Рисунок 1" descr="E:\ARXIV\ЦОСП\!! ДОЛГОЕ 2025 ОКСАНА\митинг 5 августа\photo_2025-08-05_13-50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!! ДОЛГОЕ 2025 ОКСАНА\митинг 5 августа\photo_2025-08-05_13-50-2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1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1C"/>
    <w:rsid w:val="000052E4"/>
    <w:rsid w:val="0060121C"/>
    <w:rsid w:val="00C1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F217A-1C47-412F-B81B-B682351E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2025-08-27T15:09:00Z</dcterms:created>
  <dcterms:modified xsi:type="dcterms:W3CDTF">2025-08-27T15:10:00Z</dcterms:modified>
</cp:coreProperties>
</file>