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D2C" w:rsidRPr="00A723DC" w:rsidRDefault="00E82C9F" w:rsidP="005A3D2C">
      <w:pPr>
        <w:jc w:val="both"/>
        <w:rPr>
          <w:rFonts w:ascii="Times New Roman" w:hAnsi="Times New Roman" w:cs="Times New Roman"/>
          <w:sz w:val="24"/>
          <w:szCs w:val="24"/>
        </w:rPr>
      </w:pPr>
      <w:r w:rsidRPr="00A723DC">
        <w:rPr>
          <w:rFonts w:ascii="Times New Roman" w:hAnsi="Times New Roman" w:cs="Times New Roman"/>
          <w:sz w:val="24"/>
          <w:szCs w:val="24"/>
        </w:rPr>
        <w:t>Глазуновка.  Пенсионная грамотность</w:t>
      </w:r>
    </w:p>
    <w:p w:rsidR="00E82C9F" w:rsidRDefault="00E82C9F" w:rsidP="00E82C9F">
      <w:pPr>
        <w:pStyle w:val="a3"/>
      </w:pPr>
      <w:r w:rsidRPr="00A723DC">
        <w:rPr>
          <w:rStyle w:val="markdown-word"/>
        </w:rPr>
        <w:t xml:space="preserve">В </w:t>
      </w:r>
      <w:proofErr w:type="spellStart"/>
      <w:r w:rsidRPr="00A723DC">
        <w:rPr>
          <w:rStyle w:val="markdown-word"/>
        </w:rPr>
        <w:t>Глазуновском</w:t>
      </w:r>
      <w:proofErr w:type="spellEnd"/>
      <w:r w:rsidRPr="00A723DC">
        <w:rPr>
          <w:rStyle w:val="markdown-word"/>
        </w:rPr>
        <w:t xml:space="preserve"> </w:t>
      </w:r>
      <w:r w:rsidRPr="00A723DC">
        <w:rPr>
          <w:rStyle w:val="markdown-word"/>
        </w:rPr>
        <w:t>Центре</w:t>
      </w:r>
      <w:r w:rsidRPr="00A723DC">
        <w:rPr>
          <w:rStyle w:val="markdown-word"/>
        </w:rPr>
        <w:t xml:space="preserve"> общения старшего</w:t>
      </w:r>
      <w:r>
        <w:rPr>
          <w:rStyle w:val="markdown-word"/>
        </w:rPr>
        <w:t xml:space="preserve"> поколения</w:t>
      </w:r>
      <w:r>
        <w:rPr>
          <w:rStyle w:val="markdown-word"/>
        </w:rPr>
        <w:t xml:space="preserve"> состоялось консультирование по пенсионным и социальным вопросам. </w:t>
      </w:r>
      <w:r w:rsidR="001C23EB">
        <w:rPr>
          <w:rStyle w:val="markdown-word"/>
        </w:rPr>
        <w:t>Участники мероприятия получили</w:t>
      </w:r>
      <w:r>
        <w:rPr>
          <w:rStyle w:val="markdown-word"/>
        </w:rPr>
        <w:t xml:space="preserve"> максимум полезной информации, чтобы </w:t>
      </w:r>
      <w:r w:rsidR="001C23EB">
        <w:rPr>
          <w:rStyle w:val="markdown-word"/>
        </w:rPr>
        <w:t>чувствовать себя уверенно и быть</w:t>
      </w:r>
      <w:r>
        <w:rPr>
          <w:rStyle w:val="markdown-word"/>
        </w:rPr>
        <w:t xml:space="preserve"> в курсе всех изменений!</w:t>
      </w:r>
    </w:p>
    <w:p w:rsidR="001C23EB" w:rsidRDefault="001C23EB" w:rsidP="00E82C9F">
      <w:pPr>
        <w:pStyle w:val="a3"/>
      </w:pPr>
      <w:r>
        <w:rPr>
          <w:rStyle w:val="markdown-word"/>
        </w:rPr>
        <w:t xml:space="preserve">На встрече поговорили об </w:t>
      </w:r>
      <w:r>
        <w:rPr>
          <w:rStyle w:val="markdown-word"/>
          <w:bCs/>
        </w:rPr>
        <w:t>индексации</w:t>
      </w:r>
      <w:r w:rsidR="00E82C9F" w:rsidRPr="001C23EB">
        <w:rPr>
          <w:rStyle w:val="markdown-word"/>
          <w:bCs/>
        </w:rPr>
        <w:t xml:space="preserve"> </w:t>
      </w:r>
      <w:r>
        <w:rPr>
          <w:rStyle w:val="markdown-word"/>
          <w:bCs/>
        </w:rPr>
        <w:t xml:space="preserve">социальных </w:t>
      </w:r>
      <w:r w:rsidR="00E82C9F" w:rsidRPr="001C23EB">
        <w:rPr>
          <w:rStyle w:val="markdown-word"/>
          <w:bCs/>
        </w:rPr>
        <w:t>пенсий</w:t>
      </w:r>
      <w:r w:rsidR="00E82C9F" w:rsidRPr="001C23EB">
        <w:rPr>
          <w:rStyle w:val="markdown-word"/>
        </w:rPr>
        <w:t xml:space="preserve"> на </w:t>
      </w:r>
      <w:r w:rsidR="00E82C9F" w:rsidRPr="001C23EB">
        <w:rPr>
          <w:rStyle w:val="mord"/>
        </w:rPr>
        <w:t>6</w:t>
      </w:r>
      <w:r w:rsidR="00E82C9F" w:rsidRPr="001C23EB">
        <w:rPr>
          <w:rStyle w:val="mpunct"/>
        </w:rPr>
        <w:t>,</w:t>
      </w:r>
      <w:r w:rsidR="00E82C9F" w:rsidRPr="001C23EB">
        <w:rPr>
          <w:rStyle w:val="mord"/>
        </w:rPr>
        <w:t>8%</w:t>
      </w:r>
      <w:r>
        <w:rPr>
          <w:rStyle w:val="markdown-word"/>
        </w:rPr>
        <w:t>, вступивших</w:t>
      </w:r>
      <w:r w:rsidR="00E82C9F" w:rsidRPr="001C23EB">
        <w:rPr>
          <w:rStyle w:val="markdown-word"/>
        </w:rPr>
        <w:t xml:space="preserve"> в силу с 1 апреля 2026 года. Подробно </w:t>
      </w:r>
      <w:r>
        <w:rPr>
          <w:rStyle w:val="markdown-word"/>
        </w:rPr>
        <w:t>разобрали</w:t>
      </w:r>
      <w:r w:rsidR="00E82C9F" w:rsidRPr="001C23EB">
        <w:rPr>
          <w:rStyle w:val="markdown-word"/>
        </w:rPr>
        <w:t>, кого коснутся эти изменения и как рассчитать новый размер пенсии.</w:t>
      </w:r>
      <w:r>
        <w:rPr>
          <w:rStyle w:val="markdown-word"/>
        </w:rPr>
        <w:t xml:space="preserve"> </w:t>
      </w:r>
    </w:p>
    <w:p w:rsidR="001C23EB" w:rsidRDefault="001C23EB" w:rsidP="00E82C9F">
      <w:pPr>
        <w:pStyle w:val="a3"/>
        <w:rPr>
          <w:rStyle w:val="markdown-word"/>
        </w:rPr>
      </w:pPr>
      <w:r>
        <w:t xml:space="preserve">Вспомнили про </w:t>
      </w:r>
      <w:r>
        <w:rPr>
          <w:rStyle w:val="markdown-word"/>
          <w:bCs/>
        </w:rPr>
        <w:t>и</w:t>
      </w:r>
      <w:r w:rsidR="00E82C9F" w:rsidRPr="001C23EB">
        <w:rPr>
          <w:rStyle w:val="markdown-word"/>
          <w:bCs/>
        </w:rPr>
        <w:t>ндексацию страховой пенсии</w:t>
      </w:r>
      <w:r w:rsidR="00E82C9F" w:rsidRPr="001C23EB">
        <w:rPr>
          <w:rStyle w:val="markdown-word"/>
        </w:rPr>
        <w:t xml:space="preserve"> с 1 января 2026 года, на сколько процентов она была увеличена, и сравнили показатели. </w:t>
      </w:r>
    </w:p>
    <w:p w:rsidR="00E82C9F" w:rsidRPr="001C23EB" w:rsidRDefault="001C23EB" w:rsidP="00E82C9F">
      <w:pPr>
        <w:pStyle w:val="a3"/>
      </w:pPr>
      <w:r w:rsidRPr="001C23EB">
        <w:rPr>
          <w:rStyle w:val="markdown-word"/>
        </w:rPr>
        <w:t xml:space="preserve">И, конечно, не оставили без внимания мессенджер МАХ. </w:t>
      </w:r>
      <w:r w:rsidR="00E82C9F" w:rsidRPr="001C23EB">
        <w:rPr>
          <w:rStyle w:val="markdown-word"/>
        </w:rPr>
        <w:t xml:space="preserve"> </w:t>
      </w:r>
      <w:r>
        <w:rPr>
          <w:rStyle w:val="markdown-word"/>
        </w:rPr>
        <w:t>П</w:t>
      </w:r>
      <w:r w:rsidR="00E82C9F" w:rsidRPr="001C23EB">
        <w:rPr>
          <w:rStyle w:val="markdown-word"/>
        </w:rPr>
        <w:t>оговорили о том, как использовать его для получения актуальной информации и оперативной связи.</w:t>
      </w:r>
    </w:p>
    <w:p w:rsidR="008D3EF1" w:rsidRDefault="00A723DC" w:rsidP="00E82C9F">
      <w:pPr>
        <w:pStyle w:val="a3"/>
        <w:rPr>
          <w:rStyle w:val="markdown-word"/>
        </w:rPr>
      </w:pPr>
      <w:r>
        <w:rPr>
          <w:rStyle w:val="markdown-word"/>
        </w:rPr>
        <w:t>Посетитель Центра</w:t>
      </w:r>
      <w:r w:rsidR="00E82C9F" w:rsidRPr="001C23EB">
        <w:rPr>
          <w:rStyle w:val="markdown-word"/>
        </w:rPr>
        <w:t xml:space="preserve"> </w:t>
      </w:r>
      <w:r w:rsidR="00E82C9F" w:rsidRPr="001C23EB">
        <w:rPr>
          <w:rStyle w:val="markdown-word"/>
          <w:bCs/>
        </w:rPr>
        <w:t>Клочков Александр</w:t>
      </w:r>
      <w:r w:rsidR="00E82C9F" w:rsidRPr="001C23EB">
        <w:rPr>
          <w:rStyle w:val="markdown-word"/>
        </w:rPr>
        <w:t xml:space="preserve"> самостоятельно подключил опцию </w:t>
      </w:r>
      <w:r w:rsidR="00E82C9F" w:rsidRPr="001C23EB">
        <w:rPr>
          <w:rStyle w:val="markdown-word"/>
          <w:bCs/>
        </w:rPr>
        <w:t>цифрового ID</w:t>
      </w:r>
      <w:r w:rsidR="00E82C9F" w:rsidRPr="001C23EB">
        <w:rPr>
          <w:rStyle w:val="markdown-word"/>
        </w:rPr>
        <w:t xml:space="preserve"> </w:t>
      </w:r>
      <w:r w:rsidR="008D3EF1">
        <w:rPr>
          <w:rStyle w:val="markdown-word"/>
        </w:rPr>
        <w:t>в МАХ и</w:t>
      </w:r>
      <w:r>
        <w:rPr>
          <w:rStyle w:val="markdown-word"/>
        </w:rPr>
        <w:t xml:space="preserve"> показал </w:t>
      </w:r>
      <w:r w:rsidR="00E82C9F">
        <w:rPr>
          <w:rStyle w:val="markdown-word"/>
        </w:rPr>
        <w:t>отличный пример того, как осваивать новые технологии в любом возрасте!</w:t>
      </w:r>
    </w:p>
    <w:p w:rsidR="00E82C9F" w:rsidRDefault="000458AC" w:rsidP="00A723DC">
      <w:pPr>
        <w:pStyle w:val="a3"/>
      </w:pPr>
      <w:r w:rsidRPr="000458AC">
        <w:t xml:space="preserve">Кстати, </w:t>
      </w:r>
      <w:r>
        <w:rPr>
          <w:bCs/>
        </w:rPr>
        <w:t>ц</w:t>
      </w:r>
      <w:bookmarkStart w:id="0" w:name="_GoBack"/>
      <w:bookmarkEnd w:id="0"/>
      <w:r w:rsidRPr="000458AC">
        <w:rPr>
          <w:bCs/>
        </w:rPr>
        <w:t>ифровой ID</w:t>
      </w:r>
      <w:r w:rsidRPr="000458AC">
        <w:t xml:space="preserve"> </w:t>
      </w:r>
      <w:r>
        <w:t xml:space="preserve">— это </w:t>
      </w:r>
      <w:r w:rsidRPr="000458AC">
        <w:t>электронный аналог бумажных докумен</w:t>
      </w:r>
      <w:r>
        <w:t xml:space="preserve">тов и хранится прямо в телефоне, </w:t>
      </w:r>
      <w:r w:rsidRPr="000458AC">
        <w:t xml:space="preserve">всегда под рукой! </w:t>
      </w:r>
      <w:r>
        <w:br/>
      </w:r>
      <w:r>
        <w:br/>
      </w:r>
      <w:r w:rsidR="00A723DC">
        <w:rPr>
          <w:rStyle w:val="markdown-word"/>
        </w:rPr>
        <w:t>В</w:t>
      </w:r>
      <w:r w:rsidR="00E82C9F">
        <w:rPr>
          <w:rStyle w:val="markdown-word"/>
        </w:rPr>
        <w:t>переди ещё много полезных встреч и обучающих мероприятий!</w:t>
      </w:r>
      <w:r w:rsidR="00A723DC">
        <w:rPr>
          <w:rStyle w:val="markdown-word"/>
        </w:rPr>
        <w:t xml:space="preserve"> Присоединяйтесь!</w:t>
      </w:r>
    </w:p>
    <w:p w:rsidR="005A3D2C" w:rsidRDefault="005A3D2C" w:rsidP="005A3D2C">
      <w:pPr>
        <w:jc w:val="both"/>
      </w:pPr>
      <w:r w:rsidRPr="00825F73">
        <w:t>#</w:t>
      </w:r>
      <w:r>
        <w:t xml:space="preserve">СФР </w:t>
      </w:r>
      <w:r w:rsidRPr="00825F73">
        <w:t>#</w:t>
      </w:r>
      <w:proofErr w:type="spellStart"/>
      <w:r>
        <w:t>цосп</w:t>
      </w:r>
      <w:proofErr w:type="spellEnd"/>
      <w:r>
        <w:t xml:space="preserve"> </w:t>
      </w:r>
    </w:p>
    <w:p w:rsidR="005A3D2C" w:rsidRPr="00572FFB" w:rsidRDefault="00CC46E6" w:rsidP="005A3D2C">
      <w:pPr>
        <w:jc w:val="both"/>
      </w:pPr>
      <w:r w:rsidRPr="00CC46E6">
        <w:rPr>
          <w:noProof/>
          <w:lang w:eastAsia="ru-RU"/>
        </w:rPr>
        <w:drawing>
          <wp:inline distT="0" distB="0" distL="0" distR="0">
            <wp:extent cx="5940425" cy="4024816"/>
            <wp:effectExtent l="0" t="0" r="3175" b="0"/>
            <wp:docPr id="3" name="Рисунок 3" descr="L:\ARXIV\ЦОСП\ГЛАЗУНОВКА_Вика_2026\04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ARXIV\ЦОСП\ГЛАЗУНОВКА_Вика_2026\04\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3D2C" w:rsidRPr="00572F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D2C"/>
    <w:rsid w:val="000458AC"/>
    <w:rsid w:val="001C23EB"/>
    <w:rsid w:val="005A3D2C"/>
    <w:rsid w:val="008D3EF1"/>
    <w:rsid w:val="00A723DC"/>
    <w:rsid w:val="00AE782B"/>
    <w:rsid w:val="00CC46E6"/>
    <w:rsid w:val="00D311CE"/>
    <w:rsid w:val="00E82C9F"/>
    <w:rsid w:val="00F76E7F"/>
    <w:rsid w:val="00F82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CAA7B3-9429-4AB4-A4EC-E80104B63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3D2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82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down-word">
    <w:name w:val="markdown-word"/>
    <w:basedOn w:val="a0"/>
    <w:rsid w:val="00E82C9F"/>
  </w:style>
  <w:style w:type="character" w:customStyle="1" w:styleId="mord">
    <w:name w:val="mord"/>
    <w:basedOn w:val="a0"/>
    <w:rsid w:val="00E82C9F"/>
  </w:style>
  <w:style w:type="character" w:customStyle="1" w:styleId="mpunct">
    <w:name w:val="mpunct"/>
    <w:basedOn w:val="a0"/>
    <w:rsid w:val="00E82C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75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Юркова Виктория Александровна</dc:creator>
  <cp:keywords/>
  <dc:description/>
  <cp:lastModifiedBy>Максимова Оксана Геннадьевна</cp:lastModifiedBy>
  <cp:revision>5</cp:revision>
  <dcterms:created xsi:type="dcterms:W3CDTF">2026-03-06T08:37:00Z</dcterms:created>
  <dcterms:modified xsi:type="dcterms:W3CDTF">2026-04-03T11:45:00Z</dcterms:modified>
</cp:coreProperties>
</file>