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06B" w:rsidRPr="00900493" w:rsidRDefault="00900493">
      <w:pPr>
        <w:rPr>
          <w:rFonts w:ascii="Times New Roman" w:hAnsi="Times New Roman" w:cs="Times New Roman"/>
          <w:sz w:val="24"/>
          <w:szCs w:val="24"/>
        </w:rPr>
      </w:pPr>
      <w:r w:rsidRPr="00900493">
        <w:rPr>
          <w:rFonts w:ascii="Times New Roman" w:hAnsi="Times New Roman" w:cs="Times New Roman"/>
          <w:sz w:val="24"/>
          <w:szCs w:val="24"/>
        </w:rPr>
        <w:t>День ветеранов боевых действий</w:t>
      </w:r>
    </w:p>
    <w:p w:rsidR="00900493" w:rsidRPr="00900493" w:rsidRDefault="00900493" w:rsidP="00900493">
      <w:pPr>
        <w:rPr>
          <w:rFonts w:ascii="Times New Roman" w:hAnsi="Times New Roman" w:cs="Times New Roman"/>
          <w:sz w:val="24"/>
          <w:szCs w:val="24"/>
        </w:rPr>
      </w:pPr>
      <w:r w:rsidRPr="00900493">
        <w:rPr>
          <w:rFonts w:ascii="Times New Roman" w:hAnsi="Times New Roman" w:cs="Times New Roman"/>
          <w:sz w:val="24"/>
          <w:szCs w:val="24"/>
        </w:rPr>
        <w:t xml:space="preserve">Почтили память земляков, участникам локальных войн и военных конфликтов, и активисты Глазуновского Центра. К ним </w:t>
      </w:r>
      <w:proofErr w:type="gramStart"/>
      <w:r w:rsidRPr="00900493">
        <w:rPr>
          <w:rFonts w:ascii="Times New Roman" w:hAnsi="Times New Roman" w:cs="Times New Roman"/>
          <w:sz w:val="24"/>
          <w:szCs w:val="24"/>
        </w:rPr>
        <w:t>присоединились</w:t>
      </w:r>
      <w:proofErr w:type="gramEnd"/>
      <w:r w:rsidRPr="00900493">
        <w:rPr>
          <w:rFonts w:ascii="Times New Roman" w:hAnsi="Times New Roman" w:cs="Times New Roman"/>
          <w:sz w:val="24"/>
          <w:szCs w:val="24"/>
        </w:rPr>
        <w:t xml:space="preserve"> и председатель Глазуновского районного отделения Орловской региональной общественной организации ветеранов боевых действий, ветеран афганской войны Василий Анатольевич Сашин, работники районной администрации, родители погибшего в чеченской войне призывника Алексея Тюрина. </w:t>
      </w:r>
    </w:p>
    <w:p w:rsidR="00900493" w:rsidRPr="00900493" w:rsidRDefault="00900493" w:rsidP="00900493">
      <w:pPr>
        <w:rPr>
          <w:rFonts w:ascii="Times New Roman" w:hAnsi="Times New Roman" w:cs="Times New Roman"/>
          <w:sz w:val="24"/>
          <w:szCs w:val="24"/>
        </w:rPr>
      </w:pPr>
    </w:p>
    <w:p w:rsidR="00900493" w:rsidRDefault="00900493" w:rsidP="00900493">
      <w:pPr>
        <w:rPr>
          <w:rFonts w:ascii="Times New Roman" w:hAnsi="Times New Roman" w:cs="Times New Roman"/>
          <w:sz w:val="24"/>
          <w:szCs w:val="24"/>
        </w:rPr>
      </w:pPr>
      <w:r w:rsidRPr="00900493">
        <w:rPr>
          <w:rFonts w:ascii="Times New Roman" w:hAnsi="Times New Roman" w:cs="Times New Roman"/>
          <w:sz w:val="24"/>
          <w:szCs w:val="24"/>
        </w:rPr>
        <w:t xml:space="preserve">Небольшую, но очень трогательную речь произнесла председатель женсовета Глазуновского района, и наша активистка Надежда Владимировна </w:t>
      </w:r>
      <w:proofErr w:type="spellStart"/>
      <w:r w:rsidRPr="00900493">
        <w:rPr>
          <w:rFonts w:ascii="Times New Roman" w:hAnsi="Times New Roman" w:cs="Times New Roman"/>
          <w:sz w:val="24"/>
          <w:szCs w:val="24"/>
        </w:rPr>
        <w:t>Пентюхова</w:t>
      </w:r>
      <w:proofErr w:type="spellEnd"/>
      <w:r w:rsidRPr="00900493">
        <w:rPr>
          <w:rFonts w:ascii="Times New Roman" w:hAnsi="Times New Roman" w:cs="Times New Roman"/>
          <w:sz w:val="24"/>
          <w:szCs w:val="24"/>
        </w:rPr>
        <w:t>. Митинг закончился минутой молчанием и возложением цветов.</w:t>
      </w:r>
    </w:p>
    <w:p w:rsidR="00900493" w:rsidRPr="00900493" w:rsidRDefault="00900493" w:rsidP="00900493">
      <w:pPr>
        <w:rPr>
          <w:rFonts w:ascii="Times New Roman" w:hAnsi="Times New Roman" w:cs="Times New Roman"/>
          <w:sz w:val="24"/>
          <w:szCs w:val="24"/>
        </w:rPr>
      </w:pPr>
      <w:r w:rsidRPr="009004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0000"/>
            <wp:effectExtent l="0" t="0" r="635" b="5715"/>
            <wp:docPr id="4" name="Рисунок 4" descr="E:\ARXIV\ЦОСП\!!ГЛАЗУНОВКА_2025 ВИКА\день ВБД\photo_2025-07-01_13-59-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ARXIV\ЦОСП\!!ГЛАЗУНОВКА_2025 ВИКА\день ВБД\photo_2025-07-01_13-59-54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0000"/>
            <wp:effectExtent l="0" t="0" r="635" b="5715"/>
            <wp:docPr id="3" name="Рисунок 3" descr="E:\ARXIV\ЦОСП\!!ГЛАЗУНОВКА_2025 ВИКА\день ВБД\photo_2025-07-01_13-5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ARXIV\ЦОСП\!!ГЛАЗУНОВКА_2025 ВИКА\день ВБД\photo_2025-07-01_13-59-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049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0000" cy="2700000"/>
            <wp:effectExtent l="0" t="0" r="635" b="5715"/>
            <wp:docPr id="2" name="Рисунок 2" descr="E:\ARXIV\ЦОСП\!!ГЛАЗУНОВКА_2025 ВИКА\день ВБД\photo_2025-07-01_13-59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ARXIV\ЦОСП\!!ГЛАЗУНОВКА_2025 ВИКА\день ВБД\photo_2025-07-01_13-59-53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90049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000" cy="2700000"/>
            <wp:effectExtent l="0" t="0" r="635" b="5715"/>
            <wp:docPr id="1" name="Рисунок 1" descr="E:\ARXIV\ЦОСП\!!ГЛАЗУНОВКА_2025 ВИКА\день ВБД\photo_2025-07-01_13-59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RXIV\ЦОСП\!!ГЛАЗУНОВКА_2025 ВИКА\день ВБД\photo_2025-07-01_13-59-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00493" w:rsidRPr="00900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493"/>
    <w:rsid w:val="000052E4"/>
    <w:rsid w:val="00900493"/>
    <w:rsid w:val="00C1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14AD6C-1F7C-489A-AF20-5240ECFE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Юркова Виктория Александровна</dc:creator>
  <cp:keywords/>
  <dc:description/>
  <cp:lastModifiedBy>Юркова Виктория Александровна</cp:lastModifiedBy>
  <cp:revision>1</cp:revision>
  <dcterms:created xsi:type="dcterms:W3CDTF">2025-08-27T06:15:00Z</dcterms:created>
  <dcterms:modified xsi:type="dcterms:W3CDTF">2025-08-27T06:17:00Z</dcterms:modified>
</cp:coreProperties>
</file>