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06B" w:rsidRDefault="005D4FE4">
      <w:r>
        <w:t>Поход в краеведческий музей</w:t>
      </w:r>
    </w:p>
    <w:p w:rsidR="005D4FE4" w:rsidRDefault="005D4FE4" w:rsidP="005D4FE4">
      <w:r>
        <w:t>Активисты Глазуновского Центра общения старшего поколения 5 августа отправились в районный краеведческий музей. Повод прекрасный – 25 июля культурное место распахнуло свои двери для жителей района после завершившихся ремонтных работ. В нескольких залах музея – история всего Глазуновского района.</w:t>
      </w:r>
    </w:p>
    <w:p w:rsidR="005D4FE4" w:rsidRDefault="005D4FE4" w:rsidP="005D4FE4"/>
    <w:p w:rsidR="005D4FE4" w:rsidRDefault="005D4FE4" w:rsidP="005D4FE4">
      <w:r>
        <w:t>«Посетители музея увидели, что основное место здесь занимают предметы, посвященные событиям Великой Отечественной войны. Мы узнали много нового о нашей истории, культуре и традициях. Внуки наших активистов были в восторге от увлекательных рассказов экскурсовода, который делился не только фактами, но и интересными историями из жизни нашего района», - отметила после экскурсии руководитель Центра общения Светлана Тимохина.</w:t>
      </w:r>
    </w:p>
    <w:p w:rsidR="005D4FE4" w:rsidRDefault="005D4FE4" w:rsidP="005D4FE4"/>
    <w:p w:rsidR="005D4FE4" w:rsidRDefault="005D4FE4" w:rsidP="005D4FE4">
      <w:r>
        <w:t xml:space="preserve">Также пенсионеры Глазуновского района, которые посещают Центр общения, в день освобождения Орла от немецко-фашистских захватчиков увидели артефакты, свидетельствующие о жизни людей из прошлого. Экскурсия оказалась невероятно интересной и познавательной. А уже после культурного похода глазуновцы возложили цветы к бюсту Героя Советского Союза </w:t>
      </w:r>
      <w:proofErr w:type="spellStart"/>
      <w:r>
        <w:t>Похлебаева</w:t>
      </w:r>
      <w:proofErr w:type="spellEnd"/>
      <w:r>
        <w:t xml:space="preserve"> Ивана Григорьевича.</w:t>
      </w:r>
    </w:p>
    <w:p w:rsidR="005D4FE4" w:rsidRDefault="005D4FE4" w:rsidP="005D4FE4">
      <w:bookmarkStart w:id="0" w:name="_GoBack"/>
      <w:r w:rsidRPr="005D4FE4">
        <w:rPr>
          <w:noProof/>
          <w:lang w:eastAsia="ru-RU"/>
        </w:rPr>
        <w:lastRenderedPageBreak/>
        <w:drawing>
          <wp:inline distT="0" distB="0" distL="0" distR="0">
            <wp:extent cx="3600000" cy="2700000"/>
            <wp:effectExtent l="0" t="0" r="635" b="5715"/>
            <wp:docPr id="3" name="Рисунок 3" descr="E:\ARXIV\ЦОСП\!!ГЛАЗУНОВКА_2025 ВИКА\Поход в районный краеведческий музей\photo_2025-08-05_19-39-26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ARXIV\ЦОСП\!!ГЛАЗУНОВКА_2025 ВИКА\Поход в районный краеведческий музей\photo_2025-08-05_19-39-26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5D4FE4">
        <w:rPr>
          <w:noProof/>
          <w:lang w:eastAsia="ru-RU"/>
        </w:rPr>
        <w:drawing>
          <wp:inline distT="0" distB="0" distL="0" distR="0">
            <wp:extent cx="3600000" cy="2700000"/>
            <wp:effectExtent l="0" t="0" r="635" b="5715"/>
            <wp:docPr id="2" name="Рисунок 2" descr="E:\ARXIV\ЦОСП\!!ГЛАЗУНОВКА_2025 ВИКА\Поход в районный краеведческий музей\photo_2025-08-05_19-39-2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ARXIV\ЦОСП\!!ГЛАЗУНОВКА_2025 ВИКА\Поход в районный краеведческий музей\photo_2025-08-05_19-39-26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4FE4">
        <w:rPr>
          <w:noProof/>
          <w:lang w:eastAsia="ru-RU"/>
        </w:rPr>
        <w:drawing>
          <wp:inline distT="0" distB="0" distL="0" distR="0">
            <wp:extent cx="3600000" cy="2703600"/>
            <wp:effectExtent l="0" t="0" r="635" b="1905"/>
            <wp:docPr id="1" name="Рисунок 1" descr="E:\ARXIV\ЦОСП\!!ГЛАЗУНОВКА_2025 ВИКА\Поход в районный краеведческий музей\photo_2025-08-05_19-39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!!ГЛАЗУНОВКА_2025 ВИКА\Поход в районный краеведческий музей\photo_2025-08-05_19-39-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4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FE4"/>
    <w:rsid w:val="000052E4"/>
    <w:rsid w:val="005D4FE4"/>
    <w:rsid w:val="00C1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75CD8-927D-4F01-96C5-4015F76B3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1</cp:revision>
  <dcterms:created xsi:type="dcterms:W3CDTF">2025-08-27T15:20:00Z</dcterms:created>
  <dcterms:modified xsi:type="dcterms:W3CDTF">2025-08-27T15:23:00Z</dcterms:modified>
</cp:coreProperties>
</file>