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B" w:rsidRDefault="00F676A3">
      <w:r>
        <w:t>Пушистое рукоделие</w:t>
      </w:r>
    </w:p>
    <w:p w:rsidR="00F676A3" w:rsidRDefault="00F676A3" w:rsidP="00F676A3">
      <w:r>
        <w:t>Активисты Глазуновского Центра общения старшего поколения сегодня мастерили. В стенах Центра прошло очередное творческое занятие. Провела его наша давняя знакомая рукодельница – специалист досугового отделения Глазуновского ЦСОН – Наталия Теплова.</w:t>
      </w:r>
    </w:p>
    <w:p w:rsidR="00F676A3" w:rsidRDefault="00F676A3" w:rsidP="00F676A3"/>
    <w:p w:rsidR="00F676A3" w:rsidRDefault="00F676A3" w:rsidP="00F676A3">
      <w:r>
        <w:t>Она предложила активистам Центра общения кропотливую, но интересную работу.</w:t>
      </w:r>
    </w:p>
    <w:p w:rsidR="00F676A3" w:rsidRDefault="00F676A3" w:rsidP="00F676A3"/>
    <w:p w:rsidR="00F676A3" w:rsidRDefault="00F676A3" w:rsidP="00F676A3">
      <w:r>
        <w:t xml:space="preserve">Пушистое рукоделие. А вы о таком слышали? </w:t>
      </w:r>
    </w:p>
    <w:p w:rsidR="00F676A3" w:rsidRDefault="00F676A3" w:rsidP="00F676A3"/>
    <w:p w:rsidR="00F676A3" w:rsidRDefault="00F676A3" w:rsidP="00F676A3">
      <w:r>
        <w:t xml:space="preserve">Вот и наши активисты до сегодняшнего дня ничего про эту технику не знали. Но Центр общения для того и работает, чтобы узнавать и пробовать что-то новое. </w:t>
      </w:r>
    </w:p>
    <w:p w:rsidR="00F676A3" w:rsidRDefault="00F676A3" w:rsidP="00F676A3"/>
    <w:p w:rsidR="00F676A3" w:rsidRDefault="00F676A3" w:rsidP="00F676A3">
      <w:proofErr w:type="gramStart"/>
      <w:r>
        <w:t>Итак</w:t>
      </w:r>
      <w:proofErr w:type="gramEnd"/>
      <w:r>
        <w:t xml:space="preserve">! Посетителям Центра было предложено выполнить цветы из стальной проволоки. </w:t>
      </w:r>
    </w:p>
    <w:p w:rsidR="00F676A3" w:rsidRDefault="00F676A3" w:rsidP="00F676A3"/>
    <w:p w:rsidR="00F676A3" w:rsidRDefault="00F676A3" w:rsidP="00F676A3">
      <w:r>
        <w:t>Название данного материала происходит от французского «</w:t>
      </w:r>
      <w:proofErr w:type="spellStart"/>
      <w:r>
        <w:t>chenille</w:t>
      </w:r>
      <w:proofErr w:type="spellEnd"/>
      <w:r>
        <w:t xml:space="preserve">», что значит — «гусеница». Синельная проволока, это мягкая медная проволока, диаметром от 0,5 до 1 мм, покрытая мягким ворсом 2-3 мм длиной, что делает ее «пушистой» и очень приятной на ощупь. Вот из синельной проволоки сегодня получились маки. Результат работы на фото. </w:t>
      </w:r>
    </w:p>
    <w:p w:rsidR="00F676A3" w:rsidRDefault="00F676A3" w:rsidP="00F676A3"/>
    <w:p w:rsidR="00F676A3" w:rsidRDefault="00F676A3" w:rsidP="00F676A3">
      <w:r>
        <w:t>Присоединяйтесь к мероприятиям Центра общения. Мы не устаем повторять: с нами интересно! Мероприятия августа по ссылке (</w:t>
      </w:r>
      <w:hyperlink r:id="rId4" w:history="1">
        <w:r w:rsidRPr="007F75D9">
          <w:rPr>
            <w:rStyle w:val="a3"/>
          </w:rPr>
          <w:t>https://t.me/cosp_sfr/2451?single</w:t>
        </w:r>
      </w:hyperlink>
      <w:r>
        <w:t>)</w:t>
      </w:r>
    </w:p>
    <w:p w:rsidR="00F676A3" w:rsidRDefault="00F676A3" w:rsidP="00F676A3">
      <w:r w:rsidRPr="00F676A3">
        <w:rPr>
          <w:noProof/>
          <w:lang w:eastAsia="ru-RU"/>
        </w:rPr>
        <w:lastRenderedPageBreak/>
        <w:drawing>
          <wp:inline distT="0" distB="0" distL="0" distR="0">
            <wp:extent cx="3600000" cy="4798800"/>
            <wp:effectExtent l="0" t="0" r="635" b="1905"/>
            <wp:docPr id="5" name="Рисунок 5" descr="E:\ARXIV\ЦОСП\!!ГЛАЗУНОВКА_2025 ВИКА\Пушистое рукоделие\photo_2025-07-31_23-10-53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ARXIV\ЦОСП\!!ГЛАЗУНОВКА_2025 ВИКА\Пушистое рукоделие\photo_2025-07-31_23-10-53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7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6A3">
        <w:rPr>
          <w:noProof/>
          <w:lang w:eastAsia="ru-RU"/>
        </w:rPr>
        <w:lastRenderedPageBreak/>
        <w:drawing>
          <wp:inline distT="0" distB="0" distL="0" distR="0">
            <wp:extent cx="3600000" cy="4798800"/>
            <wp:effectExtent l="0" t="0" r="635" b="1905"/>
            <wp:docPr id="4" name="Рисунок 4" descr="E:\ARXIV\ЦОСП\!!ГЛАЗУНОВКА_2025 ВИКА\Пушистое рукоделие\photo_2025-07-31_23-10-5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ARXIV\ЦОСП\!!ГЛАЗУНОВКА_2025 ВИКА\Пушистое рукоделие\photo_2025-07-31_23-10-53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7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6A3">
        <w:rPr>
          <w:noProof/>
          <w:lang w:eastAsia="ru-RU"/>
        </w:rPr>
        <w:drawing>
          <wp:inline distT="0" distB="0" distL="0" distR="0">
            <wp:extent cx="3600000" cy="2700000"/>
            <wp:effectExtent l="0" t="0" r="635" b="5715"/>
            <wp:docPr id="3" name="Рисунок 3" descr="E:\ARXIV\ЦОСП\!!ГЛАЗУНОВКА_2025 ВИКА\Пушистое рукоделие\photo_2025-07-31_23-10-5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ГЛАЗУНОВКА_2025 ВИКА\Пушистое рукоделие\photo_2025-07-31_23-10-53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6A3">
        <w:rPr>
          <w:noProof/>
          <w:lang w:eastAsia="ru-RU"/>
        </w:rPr>
        <w:lastRenderedPageBreak/>
        <w:drawing>
          <wp:inline distT="0" distB="0" distL="0" distR="0">
            <wp:extent cx="3600000" cy="2700000"/>
            <wp:effectExtent l="0" t="0" r="635" b="5715"/>
            <wp:docPr id="2" name="Рисунок 2" descr="E:\ARXIV\ЦОСП\!!ГЛАЗУНОВКА_2025 ВИКА\Пушистое рукоделие\photo_2025-07-31_23-10-5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ГЛАЗУНОВКА_2025 ВИКА\Пушистое рукоделие\photo_2025-07-31_23-10-52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F676A3">
        <w:rPr>
          <w:noProof/>
          <w:lang w:eastAsia="ru-RU"/>
        </w:rPr>
        <w:drawing>
          <wp:inline distT="0" distB="0" distL="0" distR="0">
            <wp:extent cx="3600000" cy="2700000"/>
            <wp:effectExtent l="0" t="0" r="635" b="5715"/>
            <wp:docPr id="1" name="Рисунок 1" descr="E:\ARXIV\ЦОСП\!!ГЛАЗУНОВКА_2025 ВИКА\Пушистое рукоделие\photo_2025-07-31_23-10-53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ГЛАЗУНОВКА_2025 ВИКА\Пушистое рукоделие\photo_2025-07-31_23-10-53 (6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6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A3"/>
    <w:rsid w:val="000052E4"/>
    <w:rsid w:val="00C11F11"/>
    <w:rsid w:val="00F6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843CE-B8A3-45BA-8DDE-FEAEBA6B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6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t.me/cosp_sfr/2451?single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2025-08-27T14:20:00Z</dcterms:created>
  <dcterms:modified xsi:type="dcterms:W3CDTF">2025-08-27T14:25:00Z</dcterms:modified>
</cp:coreProperties>
</file>