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6B" w:rsidRDefault="00B34E6B" w:rsidP="00B34E6B">
      <w:r>
        <w:t>Годовщина Блокады Ленинграда</w:t>
      </w:r>
    </w:p>
    <w:p w:rsidR="00B34E6B" w:rsidRDefault="00B34E6B" w:rsidP="00B34E6B">
      <w:r>
        <w:t xml:space="preserve">Активисты Свердловского Центра общения старшего поколения накануне посетили местный краеведческий музей. День выбрали особый. 27 января - 82 годовщина снятия Блокады Ленинграда. Компанию активистам Центра общения составило молодое поколение. Экспозицию, посвященную 872 дням блокады, посетили и активисты школьного «Движения первых». </w:t>
      </w:r>
    </w:p>
    <w:p w:rsidR="00B34E6B" w:rsidRDefault="00B34E6B" w:rsidP="00B34E6B">
      <w:r>
        <w:t xml:space="preserve">Из истории известно: Ленинградская </w:t>
      </w:r>
      <w:r w:rsidRPr="00DC752A">
        <w:rPr>
          <w:rStyle w:val="a3"/>
          <w:i w:val="0"/>
        </w:rPr>
        <w:t>блокада</w:t>
      </w:r>
      <w:r w:rsidRPr="00DC752A">
        <w:rPr>
          <w:i/>
        </w:rPr>
        <w:t xml:space="preserve"> </w:t>
      </w:r>
      <w:r>
        <w:t xml:space="preserve">– одна из самых трагичных, и в то же время героических страниц в истории Великой Отечественной войны. Два года, четыре месяца и 10 дней мучительных дней предстояло пережить ленинградцам. </w:t>
      </w:r>
    </w:p>
    <w:p w:rsidR="00B34E6B" w:rsidRPr="00B50961" w:rsidRDefault="00B34E6B" w:rsidP="00B34E6B">
      <w:r w:rsidRPr="00B50961">
        <w:t>За время блокады от голода и обстрелов умерло более 641 тыс. жителей (по другим данным, не менее 1 млн человек), десятки тысяч умерли во время эвакуации. Таким образом, в результате смертности, эвакуации и дополнительных призывов в армию население Ленинграда за период с сентября 1941 года по сентябрь 1942 года уменьшилось на 1 млн 837 тыс. человек и составляло лишь 707 тыс. человек. В тяжелейших условиях блокады трудящиеся города давали фронту вооружение, снаряжение, обмундирование, боеприпасы. Борьба за Ленинград была ожесточенной.</w:t>
      </w:r>
    </w:p>
    <w:p w:rsidR="00B34E6B" w:rsidRDefault="00B34E6B" w:rsidP="00B34E6B">
      <w:r>
        <w:rPr>
          <w:lang w:val="en-US"/>
        </w:rPr>
        <w:t>#</w:t>
      </w:r>
      <w:r>
        <w:t xml:space="preserve">СФР </w:t>
      </w:r>
      <w:r>
        <w:rPr>
          <w:lang w:val="en-US"/>
        </w:rPr>
        <w:t>#</w:t>
      </w:r>
      <w:proofErr w:type="spellStart"/>
      <w:r>
        <w:t>цосп</w:t>
      </w:r>
      <w:proofErr w:type="spellEnd"/>
    </w:p>
    <w:p w:rsidR="00B34E6B" w:rsidRDefault="00B34E6B" w:rsidP="00B34E6B">
      <w:r w:rsidRPr="00B34E6B">
        <w:rPr>
          <w:noProof/>
          <w:lang w:eastAsia="ru-RU"/>
        </w:rPr>
        <w:drawing>
          <wp:inline distT="0" distB="0" distL="0" distR="0">
            <wp:extent cx="5940425" cy="4455203"/>
            <wp:effectExtent l="0" t="0" r="3175" b="2540"/>
            <wp:docPr id="1" name="Рисунок 1" descr="E:\ARXIV\ЦОСП\СВЕРДЛОВСКИЙ_Вики_2026\01\Блокада Леенинграда\photo_2026-01-27_20-25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СВЕРДЛОВСКИЙ_Вики_2026\01\Блокада Леенинграда\photo_2026-01-27_20-25-3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34E6B" w:rsidRDefault="00B34E6B" w:rsidP="00B34E6B"/>
    <w:p w:rsidR="00C75844" w:rsidRDefault="00B34E6B"/>
    <w:sectPr w:rsidR="00C7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6B"/>
    <w:rsid w:val="00AE782B"/>
    <w:rsid w:val="00B34E6B"/>
    <w:rsid w:val="00D3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C93C1-03F1-4FAF-8312-9CA50AE4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34E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1</cp:revision>
  <dcterms:created xsi:type="dcterms:W3CDTF">2026-01-28T10:55:00Z</dcterms:created>
  <dcterms:modified xsi:type="dcterms:W3CDTF">2026-01-28T10:58:00Z</dcterms:modified>
</cp:coreProperties>
</file>