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6D" w:rsidRPr="002D0390" w:rsidRDefault="003D636D">
      <w:pPr>
        <w:pStyle w:val="ConsPlusNormal"/>
        <w:outlineLvl w:val="0"/>
        <w:rPr>
          <w:rFonts w:ascii="Times New Roman" w:hAnsi="Times New Roman" w:cs="Times New Roman"/>
          <w:sz w:val="24"/>
          <w:szCs w:val="24"/>
        </w:rPr>
      </w:pPr>
      <w:r w:rsidRPr="002D0390">
        <w:rPr>
          <w:rFonts w:ascii="Times New Roman" w:hAnsi="Times New Roman" w:cs="Times New Roman"/>
          <w:sz w:val="24"/>
          <w:szCs w:val="24"/>
        </w:rPr>
        <w:t>Зарегистрировано в Минюсте России 9 августа 2019 г. N 55550</w:t>
      </w:r>
    </w:p>
    <w:p w:rsidR="003D636D" w:rsidRPr="002D0390" w:rsidRDefault="003D636D">
      <w:pPr>
        <w:pStyle w:val="ConsPlusNormal"/>
        <w:pBdr>
          <w:top w:val="single" w:sz="6" w:space="0" w:color="auto"/>
        </w:pBdr>
        <w:spacing w:before="100" w:after="100"/>
        <w:jc w:val="both"/>
        <w:rPr>
          <w:rFonts w:ascii="Times New Roman" w:hAnsi="Times New Roman" w:cs="Times New Roman"/>
          <w:sz w:val="24"/>
          <w:szCs w:val="24"/>
        </w:rPr>
      </w:pP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ФОНД СОЦИАЛЬНОГО СТРАХОВАНИЯ РОССИЙСКОЙ ФЕДЕРАЦИИ</w:t>
      </w:r>
    </w:p>
    <w:p w:rsidR="003D636D" w:rsidRPr="002D0390" w:rsidRDefault="003D636D">
      <w:pPr>
        <w:pStyle w:val="ConsPlusTitle"/>
        <w:jc w:val="both"/>
        <w:rPr>
          <w:rFonts w:ascii="Times New Roman" w:hAnsi="Times New Roman" w:cs="Times New Roman"/>
          <w:sz w:val="24"/>
          <w:szCs w:val="24"/>
        </w:rPr>
      </w:pP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ПРИКАЗ</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от 7 мая 2019 г. N 237</w:t>
      </w:r>
    </w:p>
    <w:p w:rsidR="003D636D" w:rsidRPr="002D0390" w:rsidRDefault="003D636D">
      <w:pPr>
        <w:pStyle w:val="ConsPlusTitle"/>
        <w:jc w:val="both"/>
        <w:rPr>
          <w:rFonts w:ascii="Times New Roman" w:hAnsi="Times New Roman" w:cs="Times New Roman"/>
          <w:sz w:val="24"/>
          <w:szCs w:val="24"/>
        </w:rPr>
      </w:pP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ОБ УТВЕРЖДЕНИИ АДМИНИСТРАТИВНОГО РЕГЛАМЕНТА</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ПРЕДОСТАВЛЕНИЯ ФОНДОМ СОЦИАЛЬНОГО СТРАХОВАНИЯ РОССИЙСКОЙ</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ФЕДЕРАЦИИ ГОСУДАРСТВЕННОЙ УСЛУГИ ПО ПРИНЯТИЮ РЕШЕНИЯ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О ФИНАНСОВОМ ОБЕСПЕЧЕНИИ ПРЕДУПРЕДИТЕЛЬНЫХ МЕР</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ПО СОКРАЩЕНИЮ ПРОИЗВОДСТВЕННОГО ТРАВМАТИЗМА</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 ПРОФЕССИОНАЛЬНЫХ ЗАБОЛЕВАНИЙ РАБОТНИКОВ</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 САНАТОРНО-КУРОРТНОГО ЛЕЧЕНИЯ РАБОТНИКОВ,</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ЗАНЯТЫХ НА РАБОТАХ С ВРЕДНЫМИ И (ИЛИ) ОПАСНЫМИ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ПРОИЗВОДСТВЕННЫМИ ФАКТОРАМИ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В соответствии с Федеральным </w:t>
      </w:r>
      <w:hyperlink r:id="rId4" w:history="1">
        <w:r w:rsidRPr="002D0390">
          <w:rPr>
            <w:rFonts w:ascii="Times New Roman" w:hAnsi="Times New Roman" w:cs="Times New Roman"/>
            <w:color w:val="0000FF"/>
            <w:sz w:val="24"/>
            <w:szCs w:val="24"/>
          </w:rPr>
          <w:t>законом</w:t>
        </w:r>
      </w:hyperlink>
      <w:r w:rsidRPr="002D0390">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5" w:history="1">
        <w:r w:rsidRPr="002D0390">
          <w:rPr>
            <w:rFonts w:ascii="Times New Roman" w:hAnsi="Times New Roman" w:cs="Times New Roman"/>
            <w:color w:val="0000FF"/>
            <w:sz w:val="24"/>
            <w:szCs w:val="24"/>
          </w:rPr>
          <w:t>постановлением</w:t>
        </w:r>
      </w:hyperlink>
      <w:r w:rsidRPr="002D0390">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утвердить прилагаемый Административный </w:t>
      </w:r>
      <w:hyperlink w:anchor="P34" w:history="1">
        <w:r w:rsidRPr="002D0390">
          <w:rPr>
            <w:rFonts w:ascii="Times New Roman" w:hAnsi="Times New Roman" w:cs="Times New Roman"/>
            <w:color w:val="0000FF"/>
            <w:sz w:val="24"/>
            <w:szCs w:val="24"/>
          </w:rPr>
          <w:t>регламент</w:t>
        </w:r>
      </w:hyperlink>
      <w:r w:rsidRPr="002D0390">
        <w:rPr>
          <w:rFonts w:ascii="Times New Roman" w:hAnsi="Times New Roman" w:cs="Times New Roman"/>
          <w:sz w:val="24"/>
          <w:szCs w:val="24"/>
        </w:rP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Председатель Фонда</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А.С.КИГИМ</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jc w:val="right"/>
        <w:outlineLvl w:val="0"/>
        <w:rPr>
          <w:rFonts w:ascii="Times New Roman" w:hAnsi="Times New Roman" w:cs="Times New Roman"/>
          <w:sz w:val="24"/>
          <w:szCs w:val="24"/>
        </w:rPr>
      </w:pPr>
      <w:r w:rsidRPr="002D0390">
        <w:rPr>
          <w:rFonts w:ascii="Times New Roman" w:hAnsi="Times New Roman" w:cs="Times New Roman"/>
          <w:sz w:val="24"/>
          <w:szCs w:val="24"/>
        </w:rPr>
        <w:t>Утвержден</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приказом Фонда социального страхования</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Российской Федерации</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от 7 мая 2019 г. N 237</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rPr>
          <w:rFonts w:ascii="Times New Roman" w:hAnsi="Times New Roman" w:cs="Times New Roman"/>
          <w:sz w:val="24"/>
          <w:szCs w:val="24"/>
        </w:rPr>
      </w:pPr>
      <w:bookmarkStart w:id="0" w:name="P34"/>
      <w:bookmarkEnd w:id="0"/>
      <w:r w:rsidRPr="002D0390">
        <w:rPr>
          <w:rFonts w:ascii="Times New Roman" w:hAnsi="Times New Roman" w:cs="Times New Roman"/>
          <w:sz w:val="24"/>
          <w:szCs w:val="24"/>
        </w:rPr>
        <w:t>АДМИНИСТРАТИВНЫЙ РЕГЛАМЕНТ</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ПРЕДОСТАВЛЕНИЯ ФОНДОМ СОЦИАЛЬНОГО СТРАХОВАНИЯ РОССИЙСКОЙ</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ФЕДЕРАЦИИ ГОСУДАРСТВЕННОЙ УСЛУГИ ПО ПРИНЯТИЮ РЕШЕНИЯ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О ФИНАНСОВОМ ОБЕСПЕЧЕНИИ ПРЕДУПРЕДИТЕЛЬНЫХ МЕР</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ПО СОКРАЩЕНИЮ ПРОИЗВОДСТВЕННОГО ТРАВМАТИЗМА</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 ПРОФЕССИОНАЛЬНЫХ ЗАБОЛЕВАНИЙ РАБОТНИКОВ</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 САНАТОРНО-КУРОРТНОГО ЛЕЧЕНИЯ РАБОТНИКОВ,</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ЗАНЯТЫХ НА РАБОТАХ С ВРЕДНЫМИ И (ИЛИ) ОПАСНЫМИ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ПРОИЗВОДСТВЕННЫМИ ФАКТОРАМИ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1"/>
        <w:rPr>
          <w:rFonts w:ascii="Times New Roman" w:hAnsi="Times New Roman" w:cs="Times New Roman"/>
          <w:sz w:val="24"/>
          <w:szCs w:val="24"/>
        </w:rPr>
      </w:pPr>
      <w:r w:rsidRPr="002D0390">
        <w:rPr>
          <w:rFonts w:ascii="Times New Roman" w:hAnsi="Times New Roman" w:cs="Times New Roman"/>
          <w:sz w:val="24"/>
          <w:szCs w:val="24"/>
        </w:rPr>
        <w:t>I. Общие положения</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Предмет регулирования</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1. Административный регламент предоставления Фондом социального страхования Российской Федерации государственной услуги по принятию </w:t>
      </w:r>
      <w:hyperlink r:id="rId6" w:history="1">
        <w:r w:rsidRPr="002D0390">
          <w:rPr>
            <w:rFonts w:ascii="Times New Roman" w:hAnsi="Times New Roman" w:cs="Times New Roman"/>
            <w:color w:val="0000FF"/>
            <w:sz w:val="24"/>
            <w:szCs w:val="24"/>
          </w:rPr>
          <w:t>решения</w:t>
        </w:r>
      </w:hyperlink>
      <w:r w:rsidRPr="002D0390">
        <w:rPr>
          <w:rFonts w:ascii="Times New Roman" w:hAnsi="Times New Roman" w:cs="Times New Roman"/>
          <w:sz w:val="24"/>
          <w:szCs w:val="24"/>
        </w:rP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Круг заявителей</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2. 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7" w:history="1">
        <w:r w:rsidRPr="002D0390">
          <w:rPr>
            <w:rFonts w:ascii="Times New Roman" w:hAnsi="Times New Roman" w:cs="Times New Roman"/>
            <w:color w:val="0000FF"/>
            <w:sz w:val="24"/>
            <w:szCs w:val="24"/>
          </w:rPr>
          <w:t>пунктом 1 статьи 5</w:t>
        </w:r>
      </w:hyperlink>
      <w:r w:rsidRPr="002D0390">
        <w:rPr>
          <w:rFonts w:ascii="Times New Roman" w:hAnsi="Times New Roman" w:cs="Times New Roman"/>
          <w:sz w:val="24"/>
          <w:szCs w:val="24"/>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&lt;1&gt; Собрание законодательства Российской Федерации, 1998, N 31, ст. 3803; 2010, N 50, ст. 6606; 2016, N 1, ст. 14; 2018, N 11, ст. 1591.</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8" w:history="1">
        <w:r w:rsidRPr="002D0390">
          <w:rPr>
            <w:rFonts w:ascii="Times New Roman" w:hAnsi="Times New Roman" w:cs="Times New Roman"/>
            <w:color w:val="0000FF"/>
            <w:sz w:val="24"/>
            <w:szCs w:val="24"/>
          </w:rPr>
          <w:t>законодательством</w:t>
        </w:r>
      </w:hyperlink>
      <w:r w:rsidRPr="002D0390">
        <w:rPr>
          <w:rFonts w:ascii="Times New Roman" w:hAnsi="Times New Roman" w:cs="Times New Roman"/>
          <w:sz w:val="24"/>
          <w:szCs w:val="24"/>
        </w:rP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3D636D" w:rsidRPr="002D0390" w:rsidRDefault="003D636D">
      <w:pPr>
        <w:pStyle w:val="ConsPlusNormal"/>
        <w:jc w:val="both"/>
        <w:rPr>
          <w:rFonts w:ascii="Times New Roman" w:hAnsi="Times New Roman" w:cs="Times New Roman"/>
          <w:sz w:val="24"/>
          <w:szCs w:val="24"/>
        </w:rPr>
      </w:pPr>
    </w:p>
    <w:p w:rsidR="00D54C01" w:rsidRPr="00703A50" w:rsidRDefault="00D54C01">
      <w:pPr>
        <w:pStyle w:val="ConsPlusTitle"/>
        <w:jc w:val="center"/>
        <w:outlineLvl w:val="2"/>
        <w:rPr>
          <w:rFonts w:ascii="Times New Roman" w:hAnsi="Times New Roman" w:cs="Times New Roman"/>
          <w:sz w:val="24"/>
          <w:szCs w:val="24"/>
        </w:rPr>
      </w:pPr>
    </w:p>
    <w:p w:rsidR="00D54C01" w:rsidRPr="00703A50" w:rsidRDefault="00D54C01">
      <w:pPr>
        <w:pStyle w:val="ConsPlusTitle"/>
        <w:jc w:val="center"/>
        <w:outlineLvl w:val="2"/>
        <w:rPr>
          <w:rFonts w:ascii="Times New Roman" w:hAnsi="Times New Roman" w:cs="Times New Roman"/>
          <w:sz w:val="24"/>
          <w:szCs w:val="24"/>
        </w:rPr>
      </w:pPr>
    </w:p>
    <w:p w:rsidR="00D54C01" w:rsidRPr="00703A50" w:rsidRDefault="00D54C01">
      <w:pPr>
        <w:pStyle w:val="ConsPlusTitle"/>
        <w:jc w:val="center"/>
        <w:outlineLvl w:val="2"/>
        <w:rPr>
          <w:rFonts w:ascii="Times New Roman" w:hAnsi="Times New Roman" w:cs="Times New Roman"/>
          <w:sz w:val="24"/>
          <w:szCs w:val="24"/>
        </w:rPr>
      </w:pPr>
    </w:p>
    <w:p w:rsidR="00D54C01" w:rsidRPr="00703A50" w:rsidRDefault="00D54C01">
      <w:pPr>
        <w:pStyle w:val="ConsPlusTitle"/>
        <w:jc w:val="center"/>
        <w:outlineLvl w:val="2"/>
        <w:rPr>
          <w:rFonts w:ascii="Times New Roman" w:hAnsi="Times New Roman" w:cs="Times New Roman"/>
          <w:sz w:val="24"/>
          <w:szCs w:val="24"/>
        </w:rPr>
      </w:pPr>
    </w:p>
    <w:p w:rsidR="00D54C01" w:rsidRPr="00703A50" w:rsidRDefault="00D54C01">
      <w:pPr>
        <w:pStyle w:val="ConsPlusTitle"/>
        <w:jc w:val="center"/>
        <w:outlineLvl w:val="2"/>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Требования к порядку информирования о предоставлении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w:t>
      </w:r>
      <w:r w:rsidRPr="002D0390">
        <w:rPr>
          <w:rFonts w:ascii="Times New Roman" w:hAnsi="Times New Roman" w:cs="Times New Roman"/>
          <w:sz w:val="24"/>
          <w:szCs w:val="24"/>
        </w:rPr>
        <w:lastRenderedPageBreak/>
        <w:t>"Единый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3D636D" w:rsidRPr="002D0390" w:rsidRDefault="003D636D">
      <w:pPr>
        <w:pStyle w:val="ConsPlusNormal"/>
        <w:spacing w:before="220"/>
        <w:ind w:firstLine="540"/>
        <w:jc w:val="both"/>
        <w:rPr>
          <w:rFonts w:ascii="Times New Roman" w:hAnsi="Times New Roman" w:cs="Times New Roman"/>
          <w:sz w:val="24"/>
          <w:szCs w:val="24"/>
        </w:rPr>
      </w:pPr>
      <w:bookmarkStart w:id="1" w:name="P62"/>
      <w:bookmarkEnd w:id="1"/>
      <w:r w:rsidRPr="002D0390">
        <w:rPr>
          <w:rFonts w:ascii="Times New Roman" w:hAnsi="Times New Roman" w:cs="Times New Roman"/>
          <w:sz w:val="24"/>
          <w:szCs w:val="24"/>
        </w:rP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а) время приема заявителей;</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б) порядок информирования заявителей о ходе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порядок получения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г) исчерпывающий перечень оснований для отказа в приеме документов, необходимых для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д) исчерпывающий перечень оснований для приостановления или отказа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е) круг заявителей;</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ж) срок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7" w:history="1">
        <w:r w:rsidRPr="002D0390">
          <w:rPr>
            <w:rFonts w:ascii="Times New Roman" w:hAnsi="Times New Roman" w:cs="Times New Roman"/>
            <w:color w:val="0000FF"/>
            <w:sz w:val="24"/>
            <w:szCs w:val="24"/>
          </w:rPr>
          <w:t>приложением N 1</w:t>
        </w:r>
      </w:hyperlink>
      <w:r w:rsidRPr="002D0390">
        <w:rPr>
          <w:rFonts w:ascii="Times New Roman" w:hAnsi="Times New Roman" w:cs="Times New Roman"/>
          <w:sz w:val="24"/>
          <w:szCs w:val="24"/>
        </w:rPr>
        <w:t xml:space="preserve"> к настоящему Регламенту;</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lastRenderedPageBreak/>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D0390">
        <w:rPr>
          <w:rFonts w:ascii="Times New Roman" w:hAnsi="Times New Roman" w:cs="Times New Roman"/>
          <w:sz w:val="24"/>
          <w:szCs w:val="24"/>
        </w:rPr>
        <w:t>заявителя</w:t>
      </w:r>
      <w:proofErr w:type="gramEnd"/>
      <w:r w:rsidRPr="002D0390">
        <w:rPr>
          <w:rFonts w:ascii="Times New Roman" w:hAnsi="Times New Roman" w:cs="Times New Roman"/>
          <w:sz w:val="24"/>
          <w:szCs w:val="24"/>
        </w:rPr>
        <w:t xml:space="preserve"> или предоставление им персональных данных.</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6. 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1"/>
        <w:rPr>
          <w:rFonts w:ascii="Times New Roman" w:hAnsi="Times New Roman" w:cs="Times New Roman"/>
          <w:sz w:val="24"/>
          <w:szCs w:val="24"/>
        </w:rPr>
      </w:pPr>
      <w:r w:rsidRPr="002D0390">
        <w:rPr>
          <w:rFonts w:ascii="Times New Roman" w:hAnsi="Times New Roman" w:cs="Times New Roman"/>
          <w:sz w:val="24"/>
          <w:szCs w:val="24"/>
        </w:rPr>
        <w:t>II. Стандарт предоставления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Наименование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Наименование органа, предоставляющего</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государственную услугу</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8. Предоставление государственной услуги осуществляется территориальными органами Фонда по месту регистрации заявителя.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history="1">
        <w:r w:rsidRPr="002D0390">
          <w:rPr>
            <w:rFonts w:ascii="Times New Roman" w:hAnsi="Times New Roman" w:cs="Times New Roman"/>
            <w:color w:val="0000FF"/>
            <w:sz w:val="24"/>
            <w:szCs w:val="24"/>
          </w:rPr>
          <w:t>перечень</w:t>
        </w:r>
      </w:hyperlink>
      <w:r w:rsidRPr="002D0390">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2D0390">
        <w:rPr>
          <w:rFonts w:ascii="Times New Roman" w:hAnsi="Times New Roman" w:cs="Times New Roman"/>
          <w:sz w:val="24"/>
          <w:szCs w:val="24"/>
        </w:rPr>
        <w:t>Росатом</w:t>
      </w:r>
      <w:proofErr w:type="spellEnd"/>
      <w:r w:rsidRPr="002D0390">
        <w:rPr>
          <w:rFonts w:ascii="Times New Roman" w:hAnsi="Times New Roman" w:cs="Times New Roman"/>
          <w:sz w:val="24"/>
          <w:szCs w:val="24"/>
        </w:rPr>
        <w:t>"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&lt;2&gt; Собрание законодательства Российской Федерации, 2011, N 20, ст. 2829; 2019, N 5, ст. 390.</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Описание результата предоставления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lastRenderedPageBreak/>
        <w:t>Срок предоставления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bookmarkStart w:id="2" w:name="P100"/>
      <w:bookmarkEnd w:id="2"/>
      <w:r w:rsidRPr="002D0390">
        <w:rPr>
          <w:rFonts w:ascii="Times New Roman" w:hAnsi="Times New Roman" w:cs="Times New Roman"/>
          <w:sz w:val="24"/>
          <w:szCs w:val="24"/>
        </w:rPr>
        <w:t xml:space="preserve">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заявление), форма которого предусмотрена </w:t>
      </w:r>
      <w:hyperlink w:anchor="P737" w:history="1">
        <w:r w:rsidRPr="002D0390">
          <w:rPr>
            <w:rFonts w:ascii="Times New Roman" w:hAnsi="Times New Roman" w:cs="Times New Roman"/>
            <w:color w:val="0000FF"/>
            <w:sz w:val="24"/>
            <w:szCs w:val="24"/>
          </w:rPr>
          <w:t>приложением N 1</w:t>
        </w:r>
      </w:hyperlink>
      <w:r w:rsidRPr="002D0390">
        <w:rPr>
          <w:rFonts w:ascii="Times New Roman" w:hAnsi="Times New Roman" w:cs="Times New Roman"/>
          <w:sz w:val="24"/>
          <w:szCs w:val="24"/>
        </w:rPr>
        <w:t xml:space="preserve"> к настоящему Регламенту, представляется заявителем в территориальный орган Фонда в срок до 1 августа текущего календарного года.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При подаче заявления почтовым отправлением или в электронной форме датой подачи считается дата отправления заявления.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12. Решение о финансовом обеспечении предупредительных мер, в соответствии с </w:t>
      </w:r>
      <w:hyperlink r:id="rId10" w:history="1">
        <w:r w:rsidRPr="002D0390">
          <w:rPr>
            <w:rFonts w:ascii="Times New Roman" w:hAnsi="Times New Roman" w:cs="Times New Roman"/>
            <w:color w:val="0000FF"/>
            <w:sz w:val="24"/>
            <w:szCs w:val="24"/>
          </w:rPr>
          <w:t>пунктом 8</w:t>
        </w:r>
      </w:hyperlink>
      <w:r w:rsidRPr="002D0390">
        <w:rPr>
          <w:rFonts w:ascii="Times New Roman" w:hAnsi="Times New Roman" w:cs="Times New Roman"/>
          <w:sz w:val="24"/>
          <w:szCs w:val="24"/>
        </w:rP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 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history="1">
        <w:r w:rsidRPr="002D0390">
          <w:rPr>
            <w:rFonts w:ascii="Times New Roman" w:hAnsi="Times New Roman" w:cs="Times New Roman"/>
            <w:color w:val="0000FF"/>
            <w:sz w:val="24"/>
            <w:szCs w:val="24"/>
          </w:rPr>
          <w:t>пункте 16</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с даты его принятия направляется заявителю.</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lastRenderedPageBreak/>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history="1">
        <w:r w:rsidRPr="002D0390">
          <w:rPr>
            <w:rFonts w:ascii="Times New Roman" w:hAnsi="Times New Roman" w:cs="Times New Roman"/>
            <w:color w:val="0000FF"/>
            <w:sz w:val="24"/>
            <w:szCs w:val="24"/>
          </w:rPr>
          <w:t>пункте 16</w:t>
        </w:r>
      </w:hyperlink>
      <w:r w:rsidRPr="002D0390">
        <w:rPr>
          <w:rFonts w:ascii="Times New Roman" w:hAnsi="Times New Roman" w:cs="Times New Roman"/>
          <w:sz w:val="24"/>
          <w:szCs w:val="24"/>
        </w:rPr>
        <w:t xml:space="preserve"> настоящего Регламента и сведений, указанных в </w:t>
      </w:r>
      <w:hyperlink w:anchor="P169" w:history="1">
        <w:r w:rsidRPr="002D0390">
          <w:rPr>
            <w:rFonts w:ascii="Times New Roman" w:hAnsi="Times New Roman" w:cs="Times New Roman"/>
            <w:color w:val="0000FF"/>
            <w:sz w:val="24"/>
            <w:szCs w:val="24"/>
          </w:rPr>
          <w:t>пунктах 19</w:t>
        </w:r>
      </w:hyperlink>
      <w:r w:rsidRPr="002D0390">
        <w:rPr>
          <w:rFonts w:ascii="Times New Roman" w:hAnsi="Times New Roman" w:cs="Times New Roman"/>
          <w:sz w:val="24"/>
          <w:szCs w:val="24"/>
        </w:rPr>
        <w:t xml:space="preserve"> - </w:t>
      </w:r>
      <w:hyperlink w:anchor="P179" w:history="1">
        <w:r w:rsidRPr="002D0390">
          <w:rPr>
            <w:rFonts w:ascii="Times New Roman" w:hAnsi="Times New Roman" w:cs="Times New Roman"/>
            <w:color w:val="0000FF"/>
            <w:sz w:val="24"/>
            <w:szCs w:val="24"/>
          </w:rPr>
          <w:t>20</w:t>
        </w:r>
      </w:hyperlink>
      <w:r w:rsidRPr="002D0390">
        <w:rPr>
          <w:rFonts w:ascii="Times New Roman" w:hAnsi="Times New Roman" w:cs="Times New Roman"/>
          <w:sz w:val="24"/>
          <w:szCs w:val="24"/>
        </w:rPr>
        <w:t xml:space="preserve"> настоящего Регламента, направляет их и проект приказа о финансовом обеспечении предупредительных мер на согласование в Фонд;</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Нормативные правовые акты, регулирующие предоставление</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Исчерпывающий перечень документов,</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необходимых в соответствии нормативными правовыми актами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для предоставления государственной услуги, подлежащих</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представлению заявителем, способы их получения заявителем,</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 том числе в электронной форме, порядок их предоставления</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15. Для получения государственной услуги заявителем представляется (направляется) заявление следующими способами: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а) на личном приеме - в форме документа на бумажном носителе в территориальный орган Фонда по месту своей регистрации;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через Единый портал - в электронной форме;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г) через многофункциональный центр.</w:t>
      </w:r>
    </w:p>
    <w:p w:rsidR="003D636D" w:rsidRPr="002D0390" w:rsidRDefault="003D636D">
      <w:pPr>
        <w:pStyle w:val="ConsPlusNormal"/>
        <w:spacing w:before="220"/>
        <w:ind w:firstLine="540"/>
        <w:jc w:val="both"/>
        <w:rPr>
          <w:rFonts w:ascii="Times New Roman" w:hAnsi="Times New Roman" w:cs="Times New Roman"/>
          <w:sz w:val="24"/>
          <w:szCs w:val="24"/>
        </w:rPr>
      </w:pPr>
      <w:bookmarkStart w:id="3" w:name="P130"/>
      <w:bookmarkEnd w:id="3"/>
      <w:r w:rsidRPr="002D0390">
        <w:rPr>
          <w:rFonts w:ascii="Times New Roman" w:hAnsi="Times New Roman" w:cs="Times New Roman"/>
          <w:sz w:val="24"/>
          <w:szCs w:val="24"/>
        </w:rPr>
        <w:t>16. К заявлению прилагаются документы (копии документов), необходимые для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1) план финансового обеспечения предупредительных мер в текущем календарном году, форма которого предусмотрена </w:t>
      </w:r>
      <w:hyperlink r:id="rId11" w:history="1">
        <w:r w:rsidRPr="002D0390">
          <w:rPr>
            <w:rFonts w:ascii="Times New Roman" w:hAnsi="Times New Roman" w:cs="Times New Roman"/>
            <w:color w:val="0000FF"/>
            <w:sz w:val="24"/>
            <w:szCs w:val="24"/>
          </w:rPr>
          <w:t>приложением</w:t>
        </w:r>
      </w:hyperlink>
      <w:r w:rsidRPr="002D0390">
        <w:rPr>
          <w:rFonts w:ascii="Times New Roman" w:hAnsi="Times New Roman" w:cs="Times New Roman"/>
          <w:sz w:val="24"/>
          <w:szCs w:val="24"/>
        </w:rP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w:t>
      </w:r>
      <w:r w:rsidRPr="002D0390">
        <w:rPr>
          <w:rFonts w:ascii="Times New Roman" w:hAnsi="Times New Roman" w:cs="Times New Roman"/>
          <w:sz w:val="24"/>
          <w:szCs w:val="24"/>
        </w:rPr>
        <w:lastRenderedPageBreak/>
        <w:t xml:space="preserve">от 10 декабря 2012 г. N 580н &lt;4&gt; (далее - 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2" w:history="1">
        <w:r w:rsidRPr="002D0390">
          <w:rPr>
            <w:rFonts w:ascii="Times New Roman" w:hAnsi="Times New Roman" w:cs="Times New Roman"/>
            <w:color w:val="0000FF"/>
            <w:sz w:val="24"/>
            <w:szCs w:val="24"/>
          </w:rPr>
          <w:t>разделе VI</w:t>
        </w:r>
      </w:hyperlink>
      <w:r w:rsidRPr="002D0390">
        <w:rPr>
          <w:rFonts w:ascii="Times New Roman" w:hAnsi="Times New Roman" w:cs="Times New Roman"/>
          <w:sz w:val="24"/>
          <w:szCs w:val="24"/>
        </w:rP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суммы финансирования;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&lt;5&gt; Зарегистрирован Министерством юстиции Российской Федерации 21 марта 2014 г., регистрационный N 31689</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&lt;6&gt; Собрание законодательства Российской Федерации, 2002, N 1, ст. 3; 2019, N 14, ст. 1461.</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3" w:history="1">
        <w:r w:rsidRPr="002D0390">
          <w:rPr>
            <w:rFonts w:ascii="Times New Roman" w:hAnsi="Times New Roman" w:cs="Times New Roman"/>
            <w:color w:val="0000FF"/>
            <w:sz w:val="24"/>
            <w:szCs w:val="24"/>
          </w:rPr>
          <w:t>разделе VI</w:t>
        </w:r>
      </w:hyperlink>
      <w:r w:rsidRPr="002D0390">
        <w:rPr>
          <w:rFonts w:ascii="Times New Roman" w:hAnsi="Times New Roman" w:cs="Times New Roman"/>
          <w:sz w:val="24"/>
          <w:szCs w:val="24"/>
        </w:rP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&lt;7&gt; Зарегистрирован Министерством юстиции Российской Федерации 21 марта 2014 г., регистрационный N 31689.</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&lt;8&gt; Собрание законодательства Российской Федерации, 2002, N 1, ст. 3; 2019, N 14, ст. 1461.</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3) документы (копии документов), обосновывающие необходимость финансового </w:t>
      </w:r>
      <w:r w:rsidRPr="002D0390">
        <w:rPr>
          <w:rFonts w:ascii="Times New Roman" w:hAnsi="Times New Roman" w:cs="Times New Roman"/>
          <w:sz w:val="24"/>
          <w:szCs w:val="24"/>
        </w:rPr>
        <w:lastRenderedPageBreak/>
        <w:t xml:space="preserve">обеспечения каждого из мероприятий, включенных в план финансового обеспечения предупредительных мер в соответствии с </w:t>
      </w:r>
      <w:hyperlink r:id="rId14" w:history="1">
        <w:r w:rsidRPr="002D0390">
          <w:rPr>
            <w:rFonts w:ascii="Times New Roman" w:hAnsi="Times New Roman" w:cs="Times New Roman"/>
            <w:color w:val="0000FF"/>
            <w:sz w:val="24"/>
            <w:szCs w:val="24"/>
          </w:rPr>
          <w:t>пунктом 4</w:t>
        </w:r>
      </w:hyperlink>
      <w:r w:rsidRPr="002D0390">
        <w:rPr>
          <w:rFonts w:ascii="Times New Roman" w:hAnsi="Times New Roman" w:cs="Times New Roman"/>
          <w:sz w:val="24"/>
          <w:szCs w:val="24"/>
        </w:rPr>
        <w:t xml:space="preserve"> Правил.</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случае,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3D636D" w:rsidRPr="002D0390" w:rsidRDefault="003D636D">
      <w:pPr>
        <w:pStyle w:val="ConsPlusNormal"/>
        <w:spacing w:before="220"/>
        <w:ind w:firstLine="540"/>
        <w:jc w:val="both"/>
        <w:rPr>
          <w:rFonts w:ascii="Times New Roman" w:hAnsi="Times New Roman" w:cs="Times New Roman"/>
          <w:sz w:val="24"/>
          <w:szCs w:val="24"/>
        </w:rPr>
      </w:pPr>
      <w:bookmarkStart w:id="4" w:name="P144"/>
      <w:bookmarkEnd w:id="4"/>
      <w:r w:rsidRPr="002D0390">
        <w:rPr>
          <w:rFonts w:ascii="Times New Roman" w:hAnsi="Times New Roman" w:cs="Times New Roman"/>
          <w:sz w:val="24"/>
          <w:szCs w:val="24"/>
        </w:rPr>
        <w:t xml:space="preserve">17. Документы (копии документов), необходимые для предоставления государственной услуги, указанные в </w:t>
      </w:r>
      <w:hyperlink w:anchor="P130" w:history="1">
        <w:r w:rsidRPr="002D0390">
          <w:rPr>
            <w:rFonts w:ascii="Times New Roman" w:hAnsi="Times New Roman" w:cs="Times New Roman"/>
            <w:color w:val="0000FF"/>
            <w:sz w:val="24"/>
            <w:szCs w:val="24"/>
          </w:rPr>
          <w:t>пункте 16</w:t>
        </w:r>
      </w:hyperlink>
      <w:r w:rsidRPr="002D0390">
        <w:rPr>
          <w:rFonts w:ascii="Times New Roman" w:hAnsi="Times New Roman" w:cs="Times New Roman"/>
          <w:sz w:val="24"/>
          <w:szCs w:val="24"/>
        </w:rP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3D636D" w:rsidRPr="002D0390" w:rsidRDefault="003D636D">
      <w:pPr>
        <w:pStyle w:val="ConsPlusNormal"/>
        <w:spacing w:before="220"/>
        <w:ind w:firstLine="540"/>
        <w:jc w:val="both"/>
        <w:rPr>
          <w:rFonts w:ascii="Times New Roman" w:hAnsi="Times New Roman" w:cs="Times New Roman"/>
          <w:sz w:val="24"/>
          <w:szCs w:val="24"/>
        </w:rPr>
      </w:pPr>
      <w:r w:rsidRPr="00703A50">
        <w:rPr>
          <w:rFonts w:ascii="Times New Roman" w:hAnsi="Times New Roman" w:cs="Times New Roman"/>
          <w:sz w:val="24"/>
          <w:szCs w:val="24"/>
          <w:highlight w:val="yellow"/>
        </w:rPr>
        <w:t>При обращении за получением государственной услуги в электронной форме, заявление и документы (копии документов) должны быть подписаны усиленной квалифицированной электронной подписью заявителя</w:t>
      </w:r>
      <w:r w:rsidRPr="002D0390">
        <w:rPr>
          <w:rFonts w:ascii="Times New Roman" w:hAnsi="Times New Roman" w:cs="Times New Roman"/>
          <w:sz w:val="24"/>
          <w:szCs w:val="24"/>
        </w:rPr>
        <w:t xml:space="preserve"> (представителя) в соответствии с Федеральным </w:t>
      </w:r>
      <w:hyperlink r:id="rId15" w:history="1">
        <w:r w:rsidRPr="002D0390">
          <w:rPr>
            <w:rFonts w:ascii="Times New Roman" w:hAnsi="Times New Roman" w:cs="Times New Roman"/>
            <w:color w:val="0000FF"/>
            <w:sz w:val="24"/>
            <w:szCs w:val="24"/>
          </w:rPr>
          <w:t>законом</w:t>
        </w:r>
      </w:hyperlink>
      <w:r w:rsidRPr="002D0390">
        <w:rPr>
          <w:rFonts w:ascii="Times New Roman" w:hAnsi="Times New Roman" w:cs="Times New Roman"/>
          <w:sz w:val="24"/>
          <w:szCs w:val="24"/>
        </w:rPr>
        <w:t xml:space="preserve"> от 6 апреля 2011 г. N 63-ФЗ "Об электронной подписи" &lt;9&gt;.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&lt;9&gt; Собрание законодательства Российской Федерации, 2011, N 15, ст. 2036; 2016, N 26, ст. 3889.</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При представлении заявления с приложением копий документов, указанных в </w:t>
      </w:r>
      <w:hyperlink w:anchor="P130" w:history="1">
        <w:r w:rsidRPr="002D0390">
          <w:rPr>
            <w:rFonts w:ascii="Times New Roman" w:hAnsi="Times New Roman" w:cs="Times New Roman"/>
            <w:color w:val="0000FF"/>
            <w:sz w:val="24"/>
            <w:szCs w:val="24"/>
          </w:rPr>
          <w:t>пункте 16</w:t>
        </w:r>
      </w:hyperlink>
      <w:r w:rsidRPr="002D0390">
        <w:rPr>
          <w:rFonts w:ascii="Times New Roman" w:hAnsi="Times New Roman" w:cs="Times New Roman"/>
          <w:sz w:val="24"/>
          <w:szCs w:val="24"/>
        </w:rP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6" w:history="1">
        <w:r w:rsidRPr="002D0390">
          <w:rPr>
            <w:rFonts w:ascii="Times New Roman" w:hAnsi="Times New Roman" w:cs="Times New Roman"/>
            <w:color w:val="0000FF"/>
            <w:sz w:val="24"/>
            <w:szCs w:val="24"/>
          </w:rPr>
          <w:t>Требованиями</w:t>
        </w:r>
      </w:hyperlink>
      <w:r w:rsidRPr="002D0390">
        <w:rPr>
          <w:rFonts w:ascii="Times New Roman" w:hAnsi="Times New Roman" w:cs="Times New Roman"/>
          <w:sz w:val="24"/>
          <w:szCs w:val="24"/>
        </w:rP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&lt;10&gt; Зарегистрирован Министерством юстиции Российской Федерации 30 июня 2015 г., регистрационный N 37827.</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3D636D" w:rsidRPr="002D0390" w:rsidRDefault="003D636D">
      <w:pPr>
        <w:pStyle w:val="ConsPlusNormal"/>
        <w:spacing w:before="220"/>
        <w:ind w:firstLine="540"/>
        <w:jc w:val="both"/>
        <w:rPr>
          <w:rFonts w:ascii="Times New Roman" w:hAnsi="Times New Roman" w:cs="Times New Roman"/>
          <w:sz w:val="24"/>
          <w:szCs w:val="24"/>
        </w:rPr>
      </w:pPr>
      <w:r w:rsidRPr="00703A50">
        <w:rPr>
          <w:rFonts w:ascii="Times New Roman" w:hAnsi="Times New Roman" w:cs="Times New Roman"/>
          <w:sz w:val="24"/>
          <w:szCs w:val="24"/>
          <w:highlight w:val="yellow"/>
        </w:rPr>
        <w:t xml:space="preserve">Порядок использования усиленной квалифицированной подписи определяется </w:t>
      </w:r>
      <w:hyperlink r:id="rId17" w:history="1">
        <w:r w:rsidRPr="00703A50">
          <w:rPr>
            <w:rFonts w:ascii="Times New Roman" w:hAnsi="Times New Roman" w:cs="Times New Roman"/>
            <w:color w:val="0000FF"/>
            <w:sz w:val="24"/>
            <w:szCs w:val="24"/>
            <w:highlight w:val="yellow"/>
          </w:rPr>
          <w:t>Правилами</w:t>
        </w:r>
      </w:hyperlink>
      <w:r w:rsidRPr="00703A50">
        <w:rPr>
          <w:rFonts w:ascii="Times New Roman" w:hAnsi="Times New Roman" w:cs="Times New Roman"/>
          <w:sz w:val="24"/>
          <w:szCs w:val="24"/>
          <w:highlight w:val="yellow"/>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bookmarkStart w:id="5" w:name="_GoBack"/>
      <w:bookmarkEnd w:id="5"/>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&lt;11&gt; Собрание законодательства Российской Федерации, 2012, N 36, ст. 4903; 2017, N 44, ст. 6523.</w:t>
      </w:r>
    </w:p>
    <w:p w:rsidR="003D636D" w:rsidRPr="002D0390" w:rsidRDefault="003D636D">
      <w:pPr>
        <w:pStyle w:val="ConsPlusNormal"/>
        <w:jc w:val="both"/>
        <w:rPr>
          <w:rFonts w:ascii="Times New Roman" w:hAnsi="Times New Roman" w:cs="Times New Roman"/>
          <w:sz w:val="24"/>
          <w:szCs w:val="24"/>
        </w:rPr>
      </w:pPr>
    </w:p>
    <w:p w:rsidR="00D54C01" w:rsidRPr="00703A50" w:rsidRDefault="00D54C01">
      <w:pPr>
        <w:pStyle w:val="ConsPlusTitle"/>
        <w:jc w:val="center"/>
        <w:outlineLvl w:val="2"/>
        <w:rPr>
          <w:rFonts w:ascii="Times New Roman" w:hAnsi="Times New Roman" w:cs="Times New Roman"/>
          <w:sz w:val="24"/>
          <w:szCs w:val="24"/>
        </w:rPr>
      </w:pPr>
    </w:p>
    <w:p w:rsidR="00D54C01" w:rsidRPr="00703A50" w:rsidRDefault="00D54C01">
      <w:pPr>
        <w:pStyle w:val="ConsPlusTitle"/>
        <w:jc w:val="center"/>
        <w:outlineLvl w:val="2"/>
        <w:rPr>
          <w:rFonts w:ascii="Times New Roman" w:hAnsi="Times New Roman" w:cs="Times New Roman"/>
          <w:sz w:val="24"/>
          <w:szCs w:val="24"/>
        </w:rPr>
      </w:pPr>
    </w:p>
    <w:p w:rsidR="00D54C01" w:rsidRPr="00703A50" w:rsidRDefault="00D54C01">
      <w:pPr>
        <w:pStyle w:val="ConsPlusTitle"/>
        <w:jc w:val="center"/>
        <w:outlineLvl w:val="2"/>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lastRenderedPageBreak/>
        <w:t>Исчерпывающий перечень документов,</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необходимых в соответствии с нормативными правовыми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актами для предоставления государственной услуги, которые</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находятся в распоряжении государственных органов, органов</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местного самоуправления и иных органов, участвующих</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 предоставлении государственных или муниципальных услуг,</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 которые заявитель вправе представить, а также способы</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их получения заявителями, в том числе в электронной</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форме, порядок их представления</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bookmarkStart w:id="6" w:name="P169"/>
      <w:bookmarkEnd w:id="6"/>
      <w:r w:rsidRPr="002D0390">
        <w:rPr>
          <w:rFonts w:ascii="Times New Roman" w:hAnsi="Times New Roman" w:cs="Times New Roman"/>
          <w:sz w:val="24"/>
          <w:szCs w:val="24"/>
        </w:rPr>
        <w:t>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а) Министерства труда и социальной защиты Российской Федерации: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сведения о включении обучающей организации в реестр организаций, оказывающих услуги в области охраны труда;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б) Федеральной службы по надзору в сфере здравоохранения: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сведения о лицензии (с указанием видов работ и услуг) организации на осуществление </w:t>
      </w:r>
      <w:proofErr w:type="spellStart"/>
      <w:r w:rsidRPr="002D0390">
        <w:rPr>
          <w:rFonts w:ascii="Times New Roman" w:hAnsi="Times New Roman" w:cs="Times New Roman"/>
          <w:sz w:val="24"/>
          <w:szCs w:val="24"/>
        </w:rPr>
        <w:t>предсменных</w:t>
      </w:r>
      <w:proofErr w:type="spellEnd"/>
      <w:r w:rsidRPr="002D0390">
        <w:rPr>
          <w:rFonts w:ascii="Times New Roman" w:hAnsi="Times New Roman" w:cs="Times New Roman"/>
          <w:sz w:val="24"/>
          <w:szCs w:val="24"/>
        </w:rPr>
        <w:t xml:space="preserve"> (</w:t>
      </w:r>
      <w:proofErr w:type="spellStart"/>
      <w:r w:rsidRPr="002D0390">
        <w:rPr>
          <w:rFonts w:ascii="Times New Roman" w:hAnsi="Times New Roman" w:cs="Times New Roman"/>
          <w:sz w:val="24"/>
          <w:szCs w:val="24"/>
        </w:rPr>
        <w:t>предрейсовых</w:t>
      </w:r>
      <w:proofErr w:type="spellEnd"/>
      <w:r w:rsidRPr="002D0390">
        <w:rPr>
          <w:rFonts w:ascii="Times New Roman" w:hAnsi="Times New Roman" w:cs="Times New Roman"/>
          <w:sz w:val="24"/>
          <w:szCs w:val="24"/>
        </w:rPr>
        <w:t>) медицинских осмотров работников;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г) Федеральной службы по надзору в сфере образования и науки - сведения о лицензии на осуществление образовательной деятельности.</w:t>
      </w:r>
    </w:p>
    <w:p w:rsidR="003D636D" w:rsidRPr="002D0390" w:rsidRDefault="003D636D">
      <w:pPr>
        <w:pStyle w:val="ConsPlusNormal"/>
        <w:spacing w:before="220"/>
        <w:ind w:firstLine="540"/>
        <w:jc w:val="both"/>
        <w:rPr>
          <w:rFonts w:ascii="Times New Roman" w:hAnsi="Times New Roman" w:cs="Times New Roman"/>
          <w:sz w:val="24"/>
          <w:szCs w:val="24"/>
        </w:rPr>
      </w:pPr>
      <w:bookmarkStart w:id="7" w:name="P179"/>
      <w:bookmarkEnd w:id="7"/>
      <w:r w:rsidRPr="002D0390">
        <w:rPr>
          <w:rFonts w:ascii="Times New Roman" w:hAnsi="Times New Roman" w:cs="Times New Roman"/>
          <w:sz w:val="24"/>
          <w:szCs w:val="24"/>
        </w:rPr>
        <w:t>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sidRPr="002D0390">
          <w:rPr>
            <w:rFonts w:ascii="Times New Roman" w:hAnsi="Times New Roman" w:cs="Times New Roman"/>
            <w:color w:val="0000FF"/>
            <w:sz w:val="24"/>
            <w:szCs w:val="24"/>
          </w:rPr>
          <w:t>пунктам 19</w:t>
        </w:r>
      </w:hyperlink>
      <w:r w:rsidRPr="002D0390">
        <w:rPr>
          <w:rFonts w:ascii="Times New Roman" w:hAnsi="Times New Roman" w:cs="Times New Roman"/>
          <w:sz w:val="24"/>
          <w:szCs w:val="24"/>
        </w:rPr>
        <w:t xml:space="preserve"> - </w:t>
      </w:r>
      <w:hyperlink w:anchor="P179" w:history="1">
        <w:r w:rsidRPr="002D0390">
          <w:rPr>
            <w:rFonts w:ascii="Times New Roman" w:hAnsi="Times New Roman" w:cs="Times New Roman"/>
            <w:color w:val="0000FF"/>
            <w:sz w:val="24"/>
            <w:szCs w:val="24"/>
          </w:rPr>
          <w:t>20</w:t>
        </w:r>
      </w:hyperlink>
      <w:r w:rsidRPr="002D0390">
        <w:rPr>
          <w:rFonts w:ascii="Times New Roman" w:hAnsi="Times New Roman" w:cs="Times New Roman"/>
          <w:sz w:val="24"/>
          <w:szCs w:val="24"/>
        </w:rPr>
        <w:t xml:space="preserve"> настоящего Регламента, которые находятся у самого заявителя либо получены от организации: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а) проводящей специальную оценку условий труда;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lastRenderedPageBreak/>
        <w:t>б) оказывающей услуги по обучению работодателей и работников вопросам охраны труда;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осуществляющей санаторно-курортное лечение;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г) осуществляющей работы и услуги по проведению обязательных периодических медицинских осмотров (обследований);</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д) оказывающей услуги по проведению </w:t>
      </w:r>
      <w:proofErr w:type="spellStart"/>
      <w:r w:rsidRPr="002D0390">
        <w:rPr>
          <w:rFonts w:ascii="Times New Roman" w:hAnsi="Times New Roman" w:cs="Times New Roman"/>
          <w:sz w:val="24"/>
          <w:szCs w:val="24"/>
        </w:rPr>
        <w:t>предсменных</w:t>
      </w:r>
      <w:proofErr w:type="spellEnd"/>
      <w:r w:rsidRPr="002D0390">
        <w:rPr>
          <w:rFonts w:ascii="Times New Roman" w:hAnsi="Times New Roman" w:cs="Times New Roman"/>
          <w:sz w:val="24"/>
          <w:szCs w:val="24"/>
        </w:rPr>
        <w:t xml:space="preserve"> и (или) </w:t>
      </w:r>
      <w:proofErr w:type="spellStart"/>
      <w:r w:rsidRPr="002D0390">
        <w:rPr>
          <w:rFonts w:ascii="Times New Roman" w:hAnsi="Times New Roman" w:cs="Times New Roman"/>
          <w:sz w:val="24"/>
          <w:szCs w:val="24"/>
        </w:rPr>
        <w:t>предрейсовых</w:t>
      </w:r>
      <w:proofErr w:type="spellEnd"/>
      <w:r w:rsidRPr="002D0390">
        <w:rPr>
          <w:rFonts w:ascii="Times New Roman" w:hAnsi="Times New Roman" w:cs="Times New Roman"/>
          <w:sz w:val="24"/>
          <w:szCs w:val="24"/>
        </w:rPr>
        <w:t xml:space="preserve"> медицинских осмотров;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е) осуществляющей образовательную деятельность.</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Непредставление заявителем документов (копии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sidRPr="002D0390">
          <w:rPr>
            <w:rFonts w:ascii="Times New Roman" w:hAnsi="Times New Roman" w:cs="Times New Roman"/>
            <w:color w:val="0000FF"/>
            <w:sz w:val="24"/>
            <w:szCs w:val="24"/>
          </w:rPr>
          <w:t>пунктам 19</w:t>
        </w:r>
      </w:hyperlink>
      <w:r w:rsidRPr="002D0390">
        <w:rPr>
          <w:rFonts w:ascii="Times New Roman" w:hAnsi="Times New Roman" w:cs="Times New Roman"/>
          <w:sz w:val="24"/>
          <w:szCs w:val="24"/>
        </w:rPr>
        <w:t xml:space="preserve"> - </w:t>
      </w:r>
      <w:hyperlink w:anchor="P179" w:history="1">
        <w:r w:rsidRPr="002D0390">
          <w:rPr>
            <w:rFonts w:ascii="Times New Roman" w:hAnsi="Times New Roman" w:cs="Times New Roman"/>
            <w:color w:val="0000FF"/>
            <w:sz w:val="24"/>
            <w:szCs w:val="24"/>
          </w:rPr>
          <w:t>20</w:t>
        </w:r>
      </w:hyperlink>
      <w:r w:rsidRPr="002D0390">
        <w:rPr>
          <w:rFonts w:ascii="Times New Roman" w:hAnsi="Times New Roman" w:cs="Times New Roman"/>
          <w:sz w:val="24"/>
          <w:szCs w:val="24"/>
        </w:rPr>
        <w:t xml:space="preserve"> настоящего Регламента, не является основанием для отказа в предоставлении заявителю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Запрет требовать от заявителя предоставления документов,</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информации или осуществления действий</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22. Запрещается требовать от заявителей:</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2D0390">
          <w:rPr>
            <w:rFonts w:ascii="Times New Roman" w:hAnsi="Times New Roman" w:cs="Times New Roman"/>
            <w:color w:val="0000FF"/>
            <w:sz w:val="24"/>
            <w:szCs w:val="24"/>
          </w:rPr>
          <w:t>части 6 статьи 7</w:t>
        </w:r>
      </w:hyperlink>
      <w:r w:rsidRPr="002D0390">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&lt;12&gt;;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w:t>
      </w:r>
      <w:r w:rsidRPr="002D0390">
        <w:rPr>
          <w:rFonts w:ascii="Times New Roman" w:hAnsi="Times New Roman" w:cs="Times New Roman"/>
          <w:sz w:val="24"/>
          <w:szCs w:val="24"/>
        </w:rPr>
        <w:lastRenderedPageBreak/>
        <w:t>предоставлении государственной услуги и не включенных в представленный ранее комплект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23. Территориальные органы Фонда не вправе: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19" w:history="1">
        <w:r w:rsidRPr="002D0390">
          <w:rPr>
            <w:rFonts w:ascii="Times New Roman" w:hAnsi="Times New Roman" w:cs="Times New Roman"/>
            <w:color w:val="0000FF"/>
            <w:sz w:val="24"/>
            <w:szCs w:val="24"/>
          </w:rPr>
          <w:t>постановлением</w:t>
        </w:r>
      </w:hyperlink>
      <w:r w:rsidRPr="002D0390">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&lt;13&gt; Собрание законодательства Российской Федерации, 2012, N 27, ст. 3744; 2018, N 36, ст. 5623.</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0" w:history="1">
        <w:r w:rsidRPr="002D0390">
          <w:rPr>
            <w:rFonts w:ascii="Times New Roman" w:hAnsi="Times New Roman" w:cs="Times New Roman"/>
            <w:color w:val="0000FF"/>
            <w:sz w:val="24"/>
            <w:szCs w:val="24"/>
          </w:rPr>
          <w:t>постановлением</w:t>
        </w:r>
      </w:hyperlink>
      <w:r w:rsidRPr="002D0390">
        <w:rPr>
          <w:rFonts w:ascii="Times New Roman" w:hAnsi="Times New Roman" w:cs="Times New Roman"/>
          <w:sz w:val="24"/>
          <w:szCs w:val="24"/>
        </w:rP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&lt;14&gt; Собрание законодательства Российской Федерации, 2013, N 30, ст. 4108; 2018, N 28, ст. 4234.</w:t>
      </w:r>
    </w:p>
    <w:p w:rsidR="003D636D" w:rsidRPr="002D0390" w:rsidRDefault="003D636D">
      <w:pPr>
        <w:pStyle w:val="ConsPlusNormal"/>
        <w:jc w:val="both"/>
        <w:rPr>
          <w:rFonts w:ascii="Times New Roman" w:hAnsi="Times New Roman" w:cs="Times New Roman"/>
          <w:sz w:val="24"/>
          <w:szCs w:val="24"/>
        </w:rPr>
      </w:pPr>
    </w:p>
    <w:p w:rsidR="00D54C01" w:rsidRPr="00703A50" w:rsidRDefault="00D54C01">
      <w:pPr>
        <w:pStyle w:val="ConsPlusTitle"/>
        <w:jc w:val="center"/>
        <w:outlineLvl w:val="2"/>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lastRenderedPageBreak/>
        <w:t>Исчерпывающий перечень оснований для отказа</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 приеме документов, необходимых для предоставления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bookmarkStart w:id="8" w:name="P218"/>
      <w:bookmarkEnd w:id="8"/>
      <w:r w:rsidRPr="002D0390">
        <w:rPr>
          <w:rFonts w:ascii="Times New Roman" w:hAnsi="Times New Roman" w:cs="Times New Roman"/>
          <w:sz w:val="24"/>
          <w:szCs w:val="24"/>
        </w:rPr>
        <w:t>24. Основаниями для отказа в приеме заявления и документов (копий документов) являются: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а) подача заявителем (представителем) заявления и документов (копий документов) позднее срока, установленного </w:t>
      </w:r>
      <w:hyperlink w:anchor="P100" w:history="1">
        <w:r w:rsidRPr="002D0390">
          <w:rPr>
            <w:rFonts w:ascii="Times New Roman" w:hAnsi="Times New Roman" w:cs="Times New Roman"/>
            <w:color w:val="0000FF"/>
            <w:sz w:val="24"/>
            <w:szCs w:val="24"/>
          </w:rPr>
          <w:t>пунктом 11</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б) признание недействительности электронной подписи в порядке, установленном Федеральным </w:t>
      </w:r>
      <w:hyperlink r:id="rId21" w:history="1">
        <w:r w:rsidRPr="002D0390">
          <w:rPr>
            <w:rFonts w:ascii="Times New Roman" w:hAnsi="Times New Roman" w:cs="Times New Roman"/>
            <w:color w:val="0000FF"/>
            <w:sz w:val="24"/>
            <w:szCs w:val="24"/>
          </w:rPr>
          <w:t>законом</w:t>
        </w:r>
      </w:hyperlink>
      <w:r w:rsidRPr="002D0390">
        <w:rPr>
          <w:rFonts w:ascii="Times New Roman" w:hAnsi="Times New Roman" w:cs="Times New Roman"/>
          <w:sz w:val="24"/>
          <w:szCs w:val="24"/>
        </w:rPr>
        <w:t xml:space="preserve"> от 6 апреля 2011 г. N 63-ФЗ "Об электронной подписи" &lt;15&gt;, выявленное в результате ее проверки;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&lt;15&gt; Собрание законодательства Российской Федерации, 2011, N 15, ст. 2036; 2016, N 26, ст. 3889.</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Исчерпывающий перечень оснований для приостановления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или отказа в предоставлении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25. Оснований для приостановления предоставления государственной услуги не имеется.</w:t>
      </w:r>
    </w:p>
    <w:p w:rsidR="003D636D" w:rsidRPr="002D0390" w:rsidRDefault="003D636D">
      <w:pPr>
        <w:pStyle w:val="ConsPlusNormal"/>
        <w:spacing w:before="220"/>
        <w:ind w:firstLine="540"/>
        <w:jc w:val="both"/>
        <w:rPr>
          <w:rFonts w:ascii="Times New Roman" w:hAnsi="Times New Roman" w:cs="Times New Roman"/>
          <w:sz w:val="24"/>
          <w:szCs w:val="24"/>
        </w:rPr>
      </w:pPr>
      <w:bookmarkStart w:id="9" w:name="P228"/>
      <w:bookmarkEnd w:id="9"/>
      <w:r w:rsidRPr="002D0390">
        <w:rPr>
          <w:rFonts w:ascii="Times New Roman" w:hAnsi="Times New Roman" w:cs="Times New Roman"/>
          <w:sz w:val="24"/>
          <w:szCs w:val="24"/>
        </w:rPr>
        <w:t>26. Основания для отказа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б) представленные документы содержат недостоверную информацию;</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если предусмотренные бюджетом Фонда средства на финансовое обеспечение предупредительных мер на текущий год полностью распределены;</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г) при представлении заявителем неполного комплекта документов, указанных в </w:t>
      </w:r>
      <w:hyperlink w:anchor="P130" w:history="1">
        <w:r w:rsidRPr="002D0390">
          <w:rPr>
            <w:rFonts w:ascii="Times New Roman" w:hAnsi="Times New Roman" w:cs="Times New Roman"/>
            <w:color w:val="0000FF"/>
            <w:sz w:val="24"/>
            <w:szCs w:val="24"/>
          </w:rPr>
          <w:t>пункте 16</w:t>
        </w:r>
      </w:hyperlink>
      <w:r w:rsidRPr="002D0390">
        <w:rPr>
          <w:rFonts w:ascii="Times New Roman" w:hAnsi="Times New Roman" w:cs="Times New Roman"/>
          <w:sz w:val="24"/>
          <w:szCs w:val="24"/>
        </w:rPr>
        <w:t xml:space="preserve"> - </w:t>
      </w:r>
      <w:hyperlink w:anchor="P144" w:history="1">
        <w:r w:rsidRPr="002D0390">
          <w:rPr>
            <w:rFonts w:ascii="Times New Roman" w:hAnsi="Times New Roman" w:cs="Times New Roman"/>
            <w:color w:val="0000FF"/>
            <w:sz w:val="24"/>
            <w:szCs w:val="24"/>
          </w:rPr>
          <w:t>17</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27. Заявитель вправе повторно, но не позднее срока, указанного в </w:t>
      </w:r>
      <w:hyperlink w:anchor="P100" w:history="1">
        <w:r w:rsidRPr="002D0390">
          <w:rPr>
            <w:rFonts w:ascii="Times New Roman" w:hAnsi="Times New Roman" w:cs="Times New Roman"/>
            <w:color w:val="0000FF"/>
            <w:sz w:val="24"/>
            <w:szCs w:val="24"/>
          </w:rPr>
          <w:t>пункте 11</w:t>
        </w:r>
      </w:hyperlink>
      <w:r w:rsidRPr="002D0390">
        <w:rPr>
          <w:rFonts w:ascii="Times New Roman" w:hAnsi="Times New Roman" w:cs="Times New Roman"/>
          <w:sz w:val="24"/>
          <w:szCs w:val="24"/>
        </w:rPr>
        <w:t xml:space="preserve"> настоящего Регламента, обратиться в территориальный орган Фонда с заявлением и документами (копиями документов).</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Перечень услуг, которые являются необходимыми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 обязательными для предоставления государственной услуги,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 том числе сведения о документе (документах), выдаваемом</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(выдаваемых) организациями, участвующими в предоставлении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3D636D" w:rsidRPr="002D0390" w:rsidRDefault="003D636D">
      <w:pPr>
        <w:pStyle w:val="ConsPlusNormal"/>
        <w:jc w:val="both"/>
        <w:rPr>
          <w:rFonts w:ascii="Times New Roman" w:hAnsi="Times New Roman" w:cs="Times New Roman"/>
          <w:sz w:val="24"/>
          <w:szCs w:val="24"/>
        </w:rPr>
      </w:pPr>
    </w:p>
    <w:p w:rsidR="00D54C01" w:rsidRPr="00703A50" w:rsidRDefault="00D54C01">
      <w:pPr>
        <w:pStyle w:val="ConsPlusTitle"/>
        <w:jc w:val="center"/>
        <w:outlineLvl w:val="2"/>
        <w:rPr>
          <w:rFonts w:ascii="Times New Roman" w:hAnsi="Times New Roman" w:cs="Times New Roman"/>
          <w:sz w:val="24"/>
          <w:szCs w:val="24"/>
        </w:rPr>
      </w:pPr>
    </w:p>
    <w:p w:rsidR="00D54C01" w:rsidRPr="00703A50" w:rsidRDefault="00D54C01">
      <w:pPr>
        <w:pStyle w:val="ConsPlusTitle"/>
        <w:jc w:val="center"/>
        <w:outlineLvl w:val="2"/>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lastRenderedPageBreak/>
        <w:t>Порядок, размер и основания взимания государственной</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пошлины или иной платы, взимаемой за предоставление</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29. Предоставление государственной услуги осуществляется бесплатно.</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Порядок, размер и основания взимания платы</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за предоставление услуг, которые являются необходимыми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 обязательными для предоставления государственной услуги,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включая информацию о методике расчета размера такой платы</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Максимальный срок ожидания в очереди при подаче запроса</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о предоставлении государственной услуги и при получении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результата предоставления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Срок и порядок регистрации заявления о предоставлении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 в том числе в электронной форме</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bookmarkStart w:id="10" w:name="P265"/>
      <w:bookmarkEnd w:id="10"/>
      <w:r w:rsidRPr="002D0390">
        <w:rPr>
          <w:rFonts w:ascii="Times New Roman" w:hAnsi="Times New Roman" w:cs="Times New Roman"/>
          <w:sz w:val="24"/>
          <w:szCs w:val="24"/>
        </w:rPr>
        <w:t>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3D636D" w:rsidRPr="002D0390" w:rsidRDefault="003D636D">
      <w:pPr>
        <w:pStyle w:val="ConsPlusNormal"/>
        <w:spacing w:before="220"/>
        <w:ind w:firstLine="540"/>
        <w:jc w:val="both"/>
        <w:rPr>
          <w:rFonts w:ascii="Times New Roman" w:hAnsi="Times New Roman" w:cs="Times New Roman"/>
          <w:sz w:val="24"/>
          <w:szCs w:val="24"/>
        </w:rPr>
      </w:pPr>
      <w:bookmarkStart w:id="11" w:name="P266"/>
      <w:bookmarkEnd w:id="11"/>
      <w:r w:rsidRPr="002D0390">
        <w:rPr>
          <w:rFonts w:ascii="Times New Roman" w:hAnsi="Times New Roman" w:cs="Times New Roman"/>
          <w:sz w:val="24"/>
          <w:szCs w:val="24"/>
        </w:rP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Требования к помещениям,</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 которых предоставляется государственная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услуга, к залу ожидания, местам для заполнения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запросов о предоставлении государственной услуги,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информационным стендам с образцами их заполнения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 перечнем документов, необходимых для предоставления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каждой государственной услуги, размещению и оформлению</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визуальной, текстовой и мультимедийной информации о порядке</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предоставления такой услуги, в том числе к обеспечению</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доступности для инвалидов указанных объектов</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 соответствии с законодательством Российской</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lastRenderedPageBreak/>
        <w:t>Федерации о социальной защите инвалидов</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36. Прием заявителей осуществляется в специально оборудованных помещениях или отведенных для этого кабинетах.</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2" w:history="1">
        <w:r w:rsidRPr="002D0390">
          <w:rPr>
            <w:rFonts w:ascii="Times New Roman" w:hAnsi="Times New Roman" w:cs="Times New Roman"/>
            <w:color w:val="0000FF"/>
            <w:sz w:val="24"/>
            <w:szCs w:val="24"/>
          </w:rPr>
          <w:t>пункте 4</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а) условия беспрепятственного доступа к объекту (зданию, помещению), в котором предоставляется государственная услуга;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сопровождение инвалидов, имеющих стойкие расстройства функции зрения и самостоятельного передвижения;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е) допуск </w:t>
      </w:r>
      <w:proofErr w:type="spellStart"/>
      <w:r w:rsidRPr="002D0390">
        <w:rPr>
          <w:rFonts w:ascii="Times New Roman" w:hAnsi="Times New Roman" w:cs="Times New Roman"/>
          <w:sz w:val="24"/>
          <w:szCs w:val="24"/>
        </w:rPr>
        <w:t>сурдопереводчика</w:t>
      </w:r>
      <w:proofErr w:type="spellEnd"/>
      <w:r w:rsidRPr="002D0390">
        <w:rPr>
          <w:rFonts w:ascii="Times New Roman" w:hAnsi="Times New Roman" w:cs="Times New Roman"/>
          <w:sz w:val="24"/>
          <w:szCs w:val="24"/>
        </w:rPr>
        <w:t xml:space="preserve"> и </w:t>
      </w:r>
      <w:proofErr w:type="spellStart"/>
      <w:r w:rsidRPr="002D0390">
        <w:rPr>
          <w:rFonts w:ascii="Times New Roman" w:hAnsi="Times New Roman" w:cs="Times New Roman"/>
          <w:sz w:val="24"/>
          <w:szCs w:val="24"/>
        </w:rPr>
        <w:t>тифлосурдопереводчика</w:t>
      </w:r>
      <w:proofErr w:type="spellEnd"/>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2" w:history="1">
        <w:r w:rsidRPr="002D0390">
          <w:rPr>
            <w:rFonts w:ascii="Times New Roman" w:hAnsi="Times New Roman" w:cs="Times New Roman"/>
            <w:color w:val="0000FF"/>
            <w:sz w:val="24"/>
            <w:szCs w:val="24"/>
          </w:rPr>
          <w:t>форме</w:t>
        </w:r>
      </w:hyperlink>
      <w:r w:rsidRPr="002D0390">
        <w:rPr>
          <w:rFonts w:ascii="Times New Roman" w:hAnsi="Times New Roman" w:cs="Times New Roman"/>
          <w:sz w:val="24"/>
          <w:szCs w:val="24"/>
        </w:rPr>
        <w:t xml:space="preserve"> и в </w:t>
      </w:r>
      <w:hyperlink r:id="rId23" w:history="1">
        <w:r w:rsidRPr="002D0390">
          <w:rPr>
            <w:rFonts w:ascii="Times New Roman" w:hAnsi="Times New Roman" w:cs="Times New Roman"/>
            <w:color w:val="0000FF"/>
            <w:sz w:val="24"/>
            <w:szCs w:val="24"/>
          </w:rPr>
          <w:t>порядке</w:t>
        </w:r>
      </w:hyperlink>
      <w:r w:rsidRPr="002D0390">
        <w:rPr>
          <w:rFonts w:ascii="Times New Roman" w:hAnsi="Times New Roman" w:cs="Times New Roman"/>
          <w:sz w:val="24"/>
          <w:szCs w:val="24"/>
        </w:rP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lastRenderedPageBreak/>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&lt;16&gt; Зарегистрирован Министерством юстиции Российской Федерации 21 июля 2015 г., регистрационный N 38115.</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з) оказание инвалидам помощи в преодолении барьеров, мешающих получению ими государственной услуги наравне с другими лицами.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3D636D" w:rsidRPr="002D0390" w:rsidRDefault="00703A50">
      <w:pPr>
        <w:pStyle w:val="ConsPlusNormal"/>
        <w:spacing w:before="220"/>
        <w:ind w:firstLine="540"/>
        <w:jc w:val="both"/>
        <w:rPr>
          <w:rFonts w:ascii="Times New Roman" w:hAnsi="Times New Roman" w:cs="Times New Roman"/>
          <w:sz w:val="24"/>
          <w:szCs w:val="24"/>
        </w:rPr>
      </w:pPr>
      <w:hyperlink r:id="rId24" w:history="1">
        <w:r w:rsidR="003D636D" w:rsidRPr="002D0390">
          <w:rPr>
            <w:rFonts w:ascii="Times New Roman" w:hAnsi="Times New Roman" w:cs="Times New Roman"/>
            <w:color w:val="0000FF"/>
            <w:sz w:val="24"/>
            <w:szCs w:val="24"/>
          </w:rPr>
          <w:t>Порядок</w:t>
        </w:r>
      </w:hyperlink>
      <w:r w:rsidR="003D636D" w:rsidRPr="002D0390">
        <w:rPr>
          <w:rFonts w:ascii="Times New Roman" w:hAnsi="Times New Roman" w:cs="Times New Roman"/>
          <w:sz w:val="24"/>
          <w:szCs w:val="24"/>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&lt;17&gt;.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&lt;17&gt; Зарегистрирован Министерством юстиции Российской Федерации 17 сентября 2015 г., регистрационный N 38897.</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Показатели доступности и качества государственной</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услуги, в том числе количество взаимодействий заявителя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с должностными лицами при предоставлении государственной</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услуги и их продолжительность, возможность получения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информации о ходе предоставления государственной услуги,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 том числе с использованием информационно-коммуникационных</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технологий, возможность либо невозможность получения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 в многофункциональном центре</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предоставления государственных и муниципальных услуг</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 том числе в полном объеме), в любом территориальном</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подразделении органа, предоставляющего государственную</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услугу, по выбору заявителя (экстерриториальный принцип),</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посредством запроса о предоставлении нескольких</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государственных и (или) муниципальных услуг</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 многофункциональных центрах предоставления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государственных и муниципальных услуг, предусмотренного</w:t>
      </w:r>
    </w:p>
    <w:p w:rsidR="003D636D" w:rsidRPr="002D0390" w:rsidRDefault="00703A50">
      <w:pPr>
        <w:pStyle w:val="ConsPlusTitle"/>
        <w:jc w:val="center"/>
        <w:rPr>
          <w:rFonts w:ascii="Times New Roman" w:hAnsi="Times New Roman" w:cs="Times New Roman"/>
          <w:sz w:val="24"/>
          <w:szCs w:val="24"/>
        </w:rPr>
      </w:pPr>
      <w:hyperlink r:id="rId25" w:history="1">
        <w:r w:rsidR="003D636D" w:rsidRPr="002D0390">
          <w:rPr>
            <w:rFonts w:ascii="Times New Roman" w:hAnsi="Times New Roman" w:cs="Times New Roman"/>
            <w:color w:val="0000FF"/>
            <w:sz w:val="24"/>
            <w:szCs w:val="24"/>
          </w:rPr>
          <w:t>статьей 15.1</w:t>
        </w:r>
      </w:hyperlink>
      <w:r w:rsidR="003D636D" w:rsidRPr="002D0390">
        <w:rPr>
          <w:rFonts w:ascii="Times New Roman" w:hAnsi="Times New Roman" w:cs="Times New Roman"/>
          <w:sz w:val="24"/>
          <w:szCs w:val="24"/>
        </w:rPr>
        <w:t xml:space="preserve"> Федерального закона от 27 июля 2010 г.</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N 210-ФЗ "Об организации предоставления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государственных и муниципальных услуг"</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42. Показателями доступности и качества оказания государственной услуги являются: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lastRenderedPageBreak/>
        <w:t>а) наличие полной и понятной информации о порядке и сроках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г) предоставление возможности получения государственной услуги в электронной форме с использованием Единого портала;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е) отсутствие обоснованных жалоб со стороны заявителей по результатам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целях получения государственной услуги заявитель вправе обращаться в территориальный орган Фонда по мере необходимости.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44. Предоставление государственной услуги по экстерриториальному принципу не осуществляется.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Возможность получения государственной услуги в многофункциональном центре посредством комплексного запроса не предусмотрена.</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Иные требования, в том числе учитывающие особенности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предоставления государственной услуги в электронной форме</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bookmarkStart w:id="12" w:name="P344"/>
      <w:bookmarkEnd w:id="12"/>
      <w:r w:rsidRPr="002D0390">
        <w:rPr>
          <w:rFonts w:ascii="Times New Roman" w:hAnsi="Times New Roman" w:cs="Times New Roman"/>
          <w:sz w:val="24"/>
          <w:szCs w:val="24"/>
        </w:rPr>
        <w:t>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6" w:history="1">
        <w:r w:rsidRPr="002D0390">
          <w:rPr>
            <w:rFonts w:ascii="Times New Roman" w:hAnsi="Times New Roman" w:cs="Times New Roman"/>
            <w:color w:val="0000FF"/>
            <w:sz w:val="24"/>
            <w:szCs w:val="24"/>
          </w:rPr>
          <w:t>законом</w:t>
        </w:r>
      </w:hyperlink>
      <w:r w:rsidRPr="002D0390">
        <w:rPr>
          <w:rFonts w:ascii="Times New Roman" w:hAnsi="Times New Roman" w:cs="Times New Roman"/>
          <w:sz w:val="24"/>
          <w:szCs w:val="24"/>
        </w:rPr>
        <w:t xml:space="preserve"> от 6 апреля 2011 г. N 63-ФЗ "Об электронной подписи" &lt;18&gt;.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&lt;18&gt; Собрание законодательства Российской Федерации, 2011, N 15, ст. 2036; 2016, N 26, ст. 3889.</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7" w:history="1">
        <w:r w:rsidRPr="002D0390">
          <w:rPr>
            <w:rFonts w:ascii="Times New Roman" w:hAnsi="Times New Roman" w:cs="Times New Roman"/>
            <w:color w:val="0000FF"/>
            <w:sz w:val="24"/>
            <w:szCs w:val="24"/>
          </w:rPr>
          <w:t>Требованиями</w:t>
        </w:r>
      </w:hyperlink>
      <w:r w:rsidRPr="002D0390">
        <w:rPr>
          <w:rFonts w:ascii="Times New Roman" w:hAnsi="Times New Roman" w:cs="Times New Roman"/>
          <w:sz w:val="24"/>
          <w:szCs w:val="24"/>
        </w:rPr>
        <w:t xml:space="preserve"> к формату изготовленного нотариусом электронного документа, утвержденными приказом Министерства юстиции Российской </w:t>
      </w:r>
      <w:r w:rsidRPr="002D0390">
        <w:rPr>
          <w:rFonts w:ascii="Times New Roman" w:hAnsi="Times New Roman" w:cs="Times New Roman"/>
          <w:sz w:val="24"/>
          <w:szCs w:val="24"/>
        </w:rPr>
        <w:lastRenderedPageBreak/>
        <w:t>Федерации от 29 июня 2015 г. N 155 &lt;19&gt;.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&lt;19&gt; Зарегистрирован Министерством юстиции Российской Федерации 30 июня 2015 г., регистрационный N 37827.</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Изготовленный нотариусом электронный документ имеет ту же юридическую силу, что и документ на бумажном носителе.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28" w:history="1">
        <w:r w:rsidRPr="002D0390">
          <w:rPr>
            <w:rFonts w:ascii="Times New Roman" w:hAnsi="Times New Roman" w:cs="Times New Roman"/>
            <w:color w:val="0000FF"/>
            <w:sz w:val="24"/>
            <w:szCs w:val="24"/>
          </w:rPr>
          <w:t>приказом</w:t>
        </w:r>
      </w:hyperlink>
      <w:r w:rsidRPr="002D0390">
        <w:rPr>
          <w:rFonts w:ascii="Times New Roman" w:hAnsi="Times New Roman" w:cs="Times New Roman"/>
          <w:sz w:val="24"/>
          <w:szCs w:val="24"/>
        </w:rP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29" w:history="1">
        <w:r w:rsidRPr="002D0390">
          <w:rPr>
            <w:rFonts w:ascii="Times New Roman" w:hAnsi="Times New Roman" w:cs="Times New Roman"/>
            <w:color w:val="0000FF"/>
            <w:sz w:val="24"/>
            <w:szCs w:val="24"/>
          </w:rPr>
          <w:t>Основами</w:t>
        </w:r>
      </w:hyperlink>
      <w:r w:rsidRPr="002D0390">
        <w:rPr>
          <w:rFonts w:ascii="Times New Roman" w:hAnsi="Times New Roman" w:cs="Times New Roman"/>
          <w:sz w:val="24"/>
          <w:szCs w:val="24"/>
        </w:rPr>
        <w:t xml:space="preserve"> законодательства Российской Федерации о нотариате от 11 февраля 1993 г. N 4462-1 &lt;20&gt;.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&lt;20&gt; Зарегистрирован Министерством юстиции Российской Федерации 24 февраля 2011 г., регистрационный N 19932.</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46. Заявителям обеспечивается возможность с использованием Единого портала, в том числе: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а) получения информации о порядке и сроках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б) формирования заявления о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г) осуществления мониторинга хода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е) осуществления оценки качества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Результатом записи заявителя на прием является получение заявителем уведомления о </w:t>
      </w:r>
      <w:r w:rsidRPr="002D0390">
        <w:rPr>
          <w:rFonts w:ascii="Times New Roman" w:hAnsi="Times New Roman" w:cs="Times New Roman"/>
          <w:sz w:val="24"/>
          <w:szCs w:val="24"/>
        </w:rPr>
        <w:lastRenderedPageBreak/>
        <w:t>записи с указанием времени и даты приема;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б) о ходе рассмотрения заявления.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1"/>
        <w:rPr>
          <w:rFonts w:ascii="Times New Roman" w:hAnsi="Times New Roman" w:cs="Times New Roman"/>
          <w:sz w:val="24"/>
          <w:szCs w:val="24"/>
        </w:rPr>
      </w:pPr>
      <w:r w:rsidRPr="002D0390">
        <w:rPr>
          <w:rFonts w:ascii="Times New Roman" w:hAnsi="Times New Roman" w:cs="Times New Roman"/>
          <w:sz w:val="24"/>
          <w:szCs w:val="24"/>
        </w:rPr>
        <w:t>III. Состав, последовательность и сроки выполнения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административных процедур (действий), требования к порядку</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их выполнения, в том числе особенности выполнения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административных процедур (действий)</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 электронной форме</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Состав административных процедур по предоставлению</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49. Предоставление государственной услуги в территориальных органах Фонда включает в себя следующие административные процедуры:</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а) прием и регистрация заявления и документов (копий документов) или отказ в приеме заявления и документов (копий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а) прием и регистрация заявления и документов (копий документов) или отказ в приеме заявления и документов (копий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в) рассмотрение должностным лицом территориального органа Фонда заявления и документов (копий документов), принятие решения о финансовом обеспечении </w:t>
      </w:r>
      <w:r w:rsidRPr="002D0390">
        <w:rPr>
          <w:rFonts w:ascii="Times New Roman" w:hAnsi="Times New Roman" w:cs="Times New Roman"/>
          <w:sz w:val="24"/>
          <w:szCs w:val="24"/>
        </w:rPr>
        <w:lastRenderedPageBreak/>
        <w:t>предупредительных мер или об отказе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г) направление заявителю сведений о ходе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д) направление заявителю решения о финансовом обеспечении предупредительных мер или об отказе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51. Исправление допущенных опечаток и ошибок в выданных в результате предоставления государственной услуги документах.</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Прием и регистрация заявления и документов (копий</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документов) или отказ в приеме заявления и документов</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(копий документов)</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sidRPr="002D0390">
          <w:rPr>
            <w:rFonts w:ascii="Times New Roman" w:hAnsi="Times New Roman" w:cs="Times New Roman"/>
            <w:color w:val="0000FF"/>
            <w:sz w:val="24"/>
            <w:szCs w:val="24"/>
          </w:rPr>
          <w:t>пунктом 24</w:t>
        </w:r>
      </w:hyperlink>
      <w:r w:rsidRPr="002D0390">
        <w:rPr>
          <w:rFonts w:ascii="Times New Roman" w:hAnsi="Times New Roman" w:cs="Times New Roman"/>
          <w:sz w:val="24"/>
          <w:szCs w:val="24"/>
        </w:rPr>
        <w:t xml:space="preserve"> настоящего Регламента, по которым заявление и документы (копии документов) не могут быть приняты.</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54. При наличии оснований, предусмотренных </w:t>
      </w:r>
      <w:hyperlink w:anchor="P218" w:history="1">
        <w:r w:rsidRPr="002D0390">
          <w:rPr>
            <w:rFonts w:ascii="Times New Roman" w:hAnsi="Times New Roman" w:cs="Times New Roman"/>
            <w:color w:val="0000FF"/>
            <w:sz w:val="24"/>
            <w:szCs w:val="24"/>
          </w:rPr>
          <w:t>пунктом 24</w:t>
        </w:r>
      </w:hyperlink>
      <w:r w:rsidRPr="002D0390">
        <w:rPr>
          <w:rFonts w:ascii="Times New Roman" w:hAnsi="Times New Roman" w:cs="Times New Roman"/>
          <w:sz w:val="24"/>
          <w:szCs w:val="24"/>
        </w:rP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обоснованием причин.</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55. При отсутствии оснований, предусмотренных </w:t>
      </w:r>
      <w:hyperlink w:anchor="P218" w:history="1">
        <w:r w:rsidRPr="002D0390">
          <w:rPr>
            <w:rFonts w:ascii="Times New Roman" w:hAnsi="Times New Roman" w:cs="Times New Roman"/>
            <w:color w:val="0000FF"/>
            <w:sz w:val="24"/>
            <w:szCs w:val="24"/>
          </w:rPr>
          <w:t>пунктом 24</w:t>
        </w:r>
      </w:hyperlink>
      <w:r w:rsidRPr="002D0390">
        <w:rPr>
          <w:rFonts w:ascii="Times New Roman" w:hAnsi="Times New Roman" w:cs="Times New Roman"/>
          <w:sz w:val="24"/>
          <w:szCs w:val="24"/>
        </w:rP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history="1">
        <w:r w:rsidRPr="002D0390">
          <w:rPr>
            <w:rFonts w:ascii="Times New Roman" w:hAnsi="Times New Roman" w:cs="Times New Roman"/>
            <w:color w:val="0000FF"/>
            <w:sz w:val="24"/>
            <w:szCs w:val="24"/>
          </w:rPr>
          <w:t>пунктами 32</w:t>
        </w:r>
      </w:hyperlink>
      <w:r w:rsidRPr="002D0390">
        <w:rPr>
          <w:rFonts w:ascii="Times New Roman" w:hAnsi="Times New Roman" w:cs="Times New Roman"/>
          <w:sz w:val="24"/>
          <w:szCs w:val="24"/>
        </w:rPr>
        <w:t xml:space="preserve"> - </w:t>
      </w:r>
      <w:hyperlink w:anchor="P266" w:history="1">
        <w:r w:rsidRPr="002D0390">
          <w:rPr>
            <w:rFonts w:ascii="Times New Roman" w:hAnsi="Times New Roman" w:cs="Times New Roman"/>
            <w:color w:val="0000FF"/>
            <w:sz w:val="24"/>
            <w:szCs w:val="24"/>
          </w:rPr>
          <w:t>33</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59.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Запрос документов (сведений), которые находятся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 распоряжении государственных органов, органов местного</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самоуправления и иных организаций (сведений), в рамках</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межведомственного взаимодействия</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60. 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
    <w:p w:rsidR="003D636D" w:rsidRPr="002D0390" w:rsidRDefault="003D636D">
      <w:pPr>
        <w:pStyle w:val="ConsPlusNormal"/>
        <w:spacing w:before="220"/>
        <w:ind w:firstLine="540"/>
        <w:jc w:val="both"/>
        <w:rPr>
          <w:rFonts w:ascii="Times New Roman" w:hAnsi="Times New Roman" w:cs="Times New Roman"/>
          <w:sz w:val="24"/>
          <w:szCs w:val="24"/>
        </w:rPr>
      </w:pPr>
      <w:bookmarkStart w:id="13" w:name="P417"/>
      <w:bookmarkEnd w:id="13"/>
      <w:r w:rsidRPr="002D0390">
        <w:rPr>
          <w:rFonts w:ascii="Times New Roman" w:hAnsi="Times New Roman" w:cs="Times New Roman"/>
          <w:sz w:val="24"/>
          <w:szCs w:val="24"/>
        </w:rP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history="1">
        <w:r w:rsidRPr="002D0390">
          <w:rPr>
            <w:rFonts w:ascii="Times New Roman" w:hAnsi="Times New Roman" w:cs="Times New Roman"/>
            <w:color w:val="0000FF"/>
            <w:sz w:val="24"/>
            <w:szCs w:val="24"/>
          </w:rPr>
          <w:t>пункта 20</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history="1">
        <w:r w:rsidRPr="002D0390">
          <w:rPr>
            <w:rFonts w:ascii="Times New Roman" w:hAnsi="Times New Roman" w:cs="Times New Roman"/>
            <w:color w:val="0000FF"/>
            <w:sz w:val="24"/>
            <w:szCs w:val="24"/>
          </w:rPr>
          <w:t>пункта 20</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history="1">
        <w:r w:rsidRPr="002D0390">
          <w:rPr>
            <w:rFonts w:ascii="Times New Roman" w:hAnsi="Times New Roman" w:cs="Times New Roman"/>
            <w:color w:val="0000FF"/>
            <w:sz w:val="24"/>
            <w:szCs w:val="24"/>
          </w:rPr>
          <w:t>пункта 20</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в Федеральную службу по надзору в сфере образования и науки межведомственный запрос о предоставлении сведений, указанных в подпункте "г" </w:t>
      </w:r>
      <w:hyperlink w:anchor="P179" w:history="1">
        <w:r w:rsidRPr="002D0390">
          <w:rPr>
            <w:rFonts w:ascii="Times New Roman" w:hAnsi="Times New Roman" w:cs="Times New Roman"/>
            <w:color w:val="0000FF"/>
            <w:sz w:val="24"/>
            <w:szCs w:val="24"/>
          </w:rPr>
          <w:t>пункта 20</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0" w:history="1">
        <w:r w:rsidRPr="002D0390">
          <w:rPr>
            <w:rFonts w:ascii="Times New Roman" w:hAnsi="Times New Roman" w:cs="Times New Roman"/>
            <w:color w:val="0000FF"/>
            <w:sz w:val="24"/>
            <w:szCs w:val="24"/>
          </w:rPr>
          <w:t>частью 3 статьи 7.2</w:t>
        </w:r>
      </w:hyperlink>
      <w:r w:rsidRPr="002D0390">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&lt;21&gt;.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&lt;21&gt; Собрание законодательства Российской Федерации, 2010, N 31, ст. 4179; 2011, N 49, ст. 7061; 2016, N 27, ст. 4294; 2019, N 14, ст. 1461.</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bookmarkStart w:id="14" w:name="P426"/>
      <w:bookmarkEnd w:id="14"/>
      <w:r w:rsidRPr="002D0390">
        <w:rPr>
          <w:rFonts w:ascii="Times New Roman" w:hAnsi="Times New Roman" w:cs="Times New Roman"/>
          <w:sz w:val="24"/>
          <w:szCs w:val="24"/>
        </w:rP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sidRPr="002D0390">
          <w:rPr>
            <w:rFonts w:ascii="Times New Roman" w:hAnsi="Times New Roman" w:cs="Times New Roman"/>
            <w:color w:val="0000FF"/>
            <w:sz w:val="24"/>
            <w:szCs w:val="24"/>
          </w:rPr>
          <w:t>пунктам 19</w:t>
        </w:r>
      </w:hyperlink>
      <w:r w:rsidRPr="002D0390">
        <w:rPr>
          <w:rFonts w:ascii="Times New Roman" w:hAnsi="Times New Roman" w:cs="Times New Roman"/>
          <w:sz w:val="24"/>
          <w:szCs w:val="24"/>
        </w:rPr>
        <w:t xml:space="preserve"> - </w:t>
      </w:r>
      <w:hyperlink w:anchor="P179" w:history="1">
        <w:r w:rsidRPr="002D0390">
          <w:rPr>
            <w:rFonts w:ascii="Times New Roman" w:hAnsi="Times New Roman" w:cs="Times New Roman"/>
            <w:color w:val="0000FF"/>
            <w:sz w:val="24"/>
            <w:szCs w:val="24"/>
          </w:rPr>
          <w:t>20</w:t>
        </w:r>
      </w:hyperlink>
      <w:r w:rsidRPr="002D0390">
        <w:rPr>
          <w:rFonts w:ascii="Times New Roman" w:hAnsi="Times New Roman" w:cs="Times New Roman"/>
          <w:sz w:val="24"/>
          <w:szCs w:val="24"/>
        </w:rPr>
        <w:t xml:space="preserve"> настоящего Регламента, указанные сведения в рамках межведомственного взаимодействия не запрашиваются.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history="1">
        <w:r w:rsidRPr="002D0390">
          <w:rPr>
            <w:rFonts w:ascii="Times New Roman" w:hAnsi="Times New Roman" w:cs="Times New Roman"/>
            <w:color w:val="0000FF"/>
            <w:sz w:val="24"/>
            <w:szCs w:val="24"/>
          </w:rPr>
          <w:t>пунктах 19</w:t>
        </w:r>
      </w:hyperlink>
      <w:r w:rsidRPr="002D0390">
        <w:rPr>
          <w:rFonts w:ascii="Times New Roman" w:hAnsi="Times New Roman" w:cs="Times New Roman"/>
          <w:sz w:val="24"/>
          <w:szCs w:val="24"/>
        </w:rPr>
        <w:t xml:space="preserve"> - </w:t>
      </w:r>
      <w:hyperlink w:anchor="P179" w:history="1">
        <w:r w:rsidRPr="002D0390">
          <w:rPr>
            <w:rFonts w:ascii="Times New Roman" w:hAnsi="Times New Roman" w:cs="Times New Roman"/>
            <w:color w:val="0000FF"/>
            <w:sz w:val="24"/>
            <w:szCs w:val="24"/>
          </w:rPr>
          <w:t>20</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jc w:val="both"/>
        <w:rPr>
          <w:rFonts w:ascii="Times New Roman" w:hAnsi="Times New Roman" w:cs="Times New Roman"/>
          <w:sz w:val="24"/>
          <w:szCs w:val="24"/>
        </w:rPr>
      </w:pPr>
    </w:p>
    <w:p w:rsidR="00D54C01" w:rsidRPr="00703A50" w:rsidRDefault="00D54C01">
      <w:pPr>
        <w:pStyle w:val="ConsPlusTitle"/>
        <w:jc w:val="center"/>
        <w:outlineLvl w:val="2"/>
        <w:rPr>
          <w:rFonts w:ascii="Times New Roman" w:hAnsi="Times New Roman" w:cs="Times New Roman"/>
          <w:sz w:val="24"/>
          <w:szCs w:val="24"/>
        </w:rPr>
      </w:pPr>
    </w:p>
    <w:p w:rsidR="00D54C01" w:rsidRPr="00703A50" w:rsidRDefault="00D54C01">
      <w:pPr>
        <w:pStyle w:val="ConsPlusTitle"/>
        <w:jc w:val="center"/>
        <w:outlineLvl w:val="2"/>
        <w:rPr>
          <w:rFonts w:ascii="Times New Roman" w:hAnsi="Times New Roman" w:cs="Times New Roman"/>
          <w:sz w:val="24"/>
          <w:szCs w:val="24"/>
        </w:rPr>
      </w:pPr>
    </w:p>
    <w:p w:rsidR="00D54C01" w:rsidRPr="00703A50" w:rsidRDefault="00D54C01">
      <w:pPr>
        <w:pStyle w:val="ConsPlusTitle"/>
        <w:jc w:val="center"/>
        <w:outlineLvl w:val="2"/>
        <w:rPr>
          <w:rFonts w:ascii="Times New Roman" w:hAnsi="Times New Roman" w:cs="Times New Roman"/>
          <w:sz w:val="24"/>
          <w:szCs w:val="24"/>
        </w:rPr>
      </w:pPr>
    </w:p>
    <w:p w:rsidR="00D54C01" w:rsidRPr="00703A50" w:rsidRDefault="00D54C01">
      <w:pPr>
        <w:pStyle w:val="ConsPlusTitle"/>
        <w:jc w:val="center"/>
        <w:outlineLvl w:val="2"/>
        <w:rPr>
          <w:rFonts w:ascii="Times New Roman" w:hAnsi="Times New Roman" w:cs="Times New Roman"/>
          <w:sz w:val="24"/>
          <w:szCs w:val="24"/>
        </w:rPr>
      </w:pPr>
    </w:p>
    <w:p w:rsidR="00D54C01" w:rsidRPr="00703A50" w:rsidRDefault="00D54C01">
      <w:pPr>
        <w:pStyle w:val="ConsPlusTitle"/>
        <w:jc w:val="center"/>
        <w:outlineLvl w:val="2"/>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lastRenderedPageBreak/>
        <w:t>Рассмотрение должностным лицом территориального органа</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Фонда заявления и документов (копий документов), принятие</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решения о финансовом обеспечении предупредительных мер</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или об отказе в предоставлении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bookmarkStart w:id="15" w:name="P435"/>
      <w:bookmarkEnd w:id="15"/>
      <w:r w:rsidRPr="002D0390">
        <w:rPr>
          <w:rFonts w:ascii="Times New Roman" w:hAnsi="Times New Roman" w:cs="Times New Roman"/>
          <w:sz w:val="24"/>
          <w:szCs w:val="24"/>
        </w:rPr>
        <w:t>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w:t>
      </w:r>
    </w:p>
    <w:p w:rsidR="003D636D" w:rsidRPr="002D0390" w:rsidRDefault="003D636D">
      <w:pPr>
        <w:pStyle w:val="ConsPlusNormal"/>
        <w:spacing w:before="220"/>
        <w:ind w:firstLine="540"/>
        <w:jc w:val="both"/>
        <w:rPr>
          <w:rFonts w:ascii="Times New Roman" w:hAnsi="Times New Roman" w:cs="Times New Roman"/>
          <w:sz w:val="24"/>
          <w:szCs w:val="24"/>
        </w:rPr>
      </w:pPr>
      <w:bookmarkStart w:id="16" w:name="P436"/>
      <w:bookmarkEnd w:id="16"/>
      <w:r w:rsidRPr="002D0390">
        <w:rPr>
          <w:rFonts w:ascii="Times New Roman" w:hAnsi="Times New Roman" w:cs="Times New Roman"/>
          <w:sz w:val="24"/>
          <w:szCs w:val="24"/>
        </w:rP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б) формирует и направляет межведомственный запрос в соответствии с </w:t>
      </w:r>
      <w:hyperlink w:anchor="P417" w:history="1">
        <w:r w:rsidRPr="002D0390">
          <w:rPr>
            <w:rFonts w:ascii="Times New Roman" w:hAnsi="Times New Roman" w:cs="Times New Roman"/>
            <w:color w:val="0000FF"/>
            <w:sz w:val="24"/>
            <w:szCs w:val="24"/>
          </w:rPr>
          <w:t>пунктом 61</w:t>
        </w:r>
      </w:hyperlink>
      <w:r w:rsidRPr="002D0390">
        <w:rPr>
          <w:rFonts w:ascii="Times New Roman" w:hAnsi="Times New Roman" w:cs="Times New Roman"/>
          <w:sz w:val="24"/>
          <w:szCs w:val="24"/>
        </w:rP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в) определяет наличие или отсутствие оснований, предусмотренных </w:t>
      </w:r>
      <w:hyperlink w:anchor="P228" w:history="1">
        <w:r w:rsidRPr="002D0390">
          <w:rPr>
            <w:rFonts w:ascii="Times New Roman" w:hAnsi="Times New Roman" w:cs="Times New Roman"/>
            <w:color w:val="0000FF"/>
            <w:sz w:val="24"/>
            <w:szCs w:val="24"/>
          </w:rPr>
          <w:t>пунктом 26</w:t>
        </w:r>
      </w:hyperlink>
      <w:r w:rsidRPr="002D0390">
        <w:rPr>
          <w:rFonts w:ascii="Times New Roman" w:hAnsi="Times New Roman" w:cs="Times New Roman"/>
          <w:sz w:val="24"/>
          <w:szCs w:val="24"/>
        </w:rPr>
        <w:t xml:space="preserve"> настоящего Регламента для отказа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67. При наличии оснований для отказа в предоставлении государственной услуги, предусмотренных </w:t>
      </w:r>
      <w:hyperlink w:anchor="P228" w:history="1">
        <w:r w:rsidRPr="002D0390">
          <w:rPr>
            <w:rFonts w:ascii="Times New Roman" w:hAnsi="Times New Roman" w:cs="Times New Roman"/>
            <w:color w:val="0000FF"/>
            <w:sz w:val="24"/>
            <w:szCs w:val="24"/>
          </w:rPr>
          <w:t>пунктом 26</w:t>
        </w:r>
      </w:hyperlink>
      <w:r w:rsidRPr="002D0390">
        <w:rPr>
          <w:rFonts w:ascii="Times New Roman" w:hAnsi="Times New Roman" w:cs="Times New Roman"/>
          <w:sz w:val="24"/>
          <w:szCs w:val="24"/>
        </w:rP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68. При отсутствии оснований для отказа в предоставлении государственной услуги, предусмотренных </w:t>
      </w:r>
      <w:hyperlink w:anchor="P228" w:history="1">
        <w:r w:rsidRPr="002D0390">
          <w:rPr>
            <w:rFonts w:ascii="Times New Roman" w:hAnsi="Times New Roman" w:cs="Times New Roman"/>
            <w:color w:val="0000FF"/>
            <w:sz w:val="24"/>
            <w:szCs w:val="24"/>
          </w:rPr>
          <w:t>пунктом 26</w:t>
        </w:r>
      </w:hyperlink>
      <w:r w:rsidRPr="002D0390">
        <w:rPr>
          <w:rFonts w:ascii="Times New Roman" w:hAnsi="Times New Roman" w:cs="Times New Roman"/>
          <w:sz w:val="24"/>
          <w:szCs w:val="24"/>
        </w:rP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history="1">
        <w:r w:rsidRPr="002D0390">
          <w:rPr>
            <w:rFonts w:ascii="Times New Roman" w:hAnsi="Times New Roman" w:cs="Times New Roman"/>
            <w:color w:val="0000FF"/>
            <w:sz w:val="24"/>
            <w:szCs w:val="24"/>
          </w:rPr>
          <w:t>пунктах 19</w:t>
        </w:r>
      </w:hyperlink>
      <w:r w:rsidRPr="002D0390">
        <w:rPr>
          <w:rFonts w:ascii="Times New Roman" w:hAnsi="Times New Roman" w:cs="Times New Roman"/>
          <w:sz w:val="24"/>
          <w:szCs w:val="24"/>
        </w:rPr>
        <w:t xml:space="preserve"> - </w:t>
      </w:r>
      <w:hyperlink w:anchor="P179" w:history="1">
        <w:r w:rsidRPr="002D0390">
          <w:rPr>
            <w:rFonts w:ascii="Times New Roman" w:hAnsi="Times New Roman" w:cs="Times New Roman"/>
            <w:color w:val="0000FF"/>
            <w:sz w:val="24"/>
            <w:szCs w:val="24"/>
          </w:rPr>
          <w:t>20</w:t>
        </w:r>
      </w:hyperlink>
      <w:r w:rsidRPr="002D0390">
        <w:rPr>
          <w:rFonts w:ascii="Times New Roman" w:hAnsi="Times New Roman" w:cs="Times New Roman"/>
          <w:sz w:val="24"/>
          <w:szCs w:val="24"/>
        </w:rPr>
        <w:t xml:space="preserve"> настоящего Регламента, принимает решение о финансовом обеспечении предупредительных мер.</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w:t>
      </w:r>
    </w:p>
    <w:p w:rsidR="003D636D" w:rsidRPr="002D0390" w:rsidRDefault="003D636D">
      <w:pPr>
        <w:pStyle w:val="ConsPlusNormal"/>
        <w:spacing w:before="220"/>
        <w:ind w:firstLine="540"/>
        <w:jc w:val="both"/>
        <w:rPr>
          <w:rFonts w:ascii="Times New Roman" w:hAnsi="Times New Roman" w:cs="Times New Roman"/>
          <w:sz w:val="24"/>
          <w:szCs w:val="24"/>
        </w:rPr>
      </w:pPr>
      <w:bookmarkStart w:id="17" w:name="P444"/>
      <w:bookmarkEnd w:id="17"/>
      <w:r w:rsidRPr="002D0390">
        <w:rPr>
          <w:rFonts w:ascii="Times New Roman" w:hAnsi="Times New Roman" w:cs="Times New Roman"/>
          <w:sz w:val="24"/>
          <w:szCs w:val="24"/>
        </w:rPr>
        <w:t xml:space="preserve">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history="1">
        <w:r w:rsidRPr="002D0390">
          <w:rPr>
            <w:rFonts w:ascii="Times New Roman" w:hAnsi="Times New Roman" w:cs="Times New Roman"/>
            <w:color w:val="0000FF"/>
            <w:sz w:val="24"/>
            <w:szCs w:val="24"/>
          </w:rPr>
          <w:t>пункте 66</w:t>
        </w:r>
      </w:hyperlink>
      <w:r w:rsidRPr="002D0390">
        <w:rPr>
          <w:rFonts w:ascii="Times New Roman" w:hAnsi="Times New Roman" w:cs="Times New Roman"/>
          <w:sz w:val="24"/>
          <w:szCs w:val="24"/>
        </w:rP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направляет его проект, заявление и документы (копии документов), а также </w:t>
      </w:r>
      <w:r w:rsidRPr="002D0390">
        <w:rPr>
          <w:rFonts w:ascii="Times New Roman" w:hAnsi="Times New Roman" w:cs="Times New Roman"/>
          <w:sz w:val="24"/>
          <w:szCs w:val="24"/>
        </w:rPr>
        <w:lastRenderedPageBreak/>
        <w:t xml:space="preserve">полученные сведения, необходимые для предоставления государственной услуги, указанные в </w:t>
      </w:r>
      <w:hyperlink w:anchor="P169" w:history="1">
        <w:r w:rsidRPr="002D0390">
          <w:rPr>
            <w:rFonts w:ascii="Times New Roman" w:hAnsi="Times New Roman" w:cs="Times New Roman"/>
            <w:color w:val="0000FF"/>
            <w:sz w:val="24"/>
            <w:szCs w:val="24"/>
          </w:rPr>
          <w:t>пунктах 19</w:t>
        </w:r>
      </w:hyperlink>
      <w:r w:rsidRPr="002D0390">
        <w:rPr>
          <w:rFonts w:ascii="Times New Roman" w:hAnsi="Times New Roman" w:cs="Times New Roman"/>
          <w:sz w:val="24"/>
          <w:szCs w:val="24"/>
        </w:rPr>
        <w:t xml:space="preserve"> - </w:t>
      </w:r>
      <w:hyperlink w:anchor="P179" w:history="1">
        <w:r w:rsidRPr="002D0390">
          <w:rPr>
            <w:rFonts w:ascii="Times New Roman" w:hAnsi="Times New Roman" w:cs="Times New Roman"/>
            <w:color w:val="0000FF"/>
            <w:sz w:val="24"/>
            <w:szCs w:val="24"/>
          </w:rPr>
          <w:t>20</w:t>
        </w:r>
      </w:hyperlink>
      <w:r w:rsidRPr="002D0390">
        <w:rPr>
          <w:rFonts w:ascii="Times New Roman" w:hAnsi="Times New Roman" w:cs="Times New Roman"/>
          <w:sz w:val="24"/>
          <w:szCs w:val="24"/>
        </w:rPr>
        <w:t xml:space="preserve"> настоящего Регламента, на согласование в Фонд.</w:t>
      </w:r>
    </w:p>
    <w:p w:rsidR="003D636D" w:rsidRPr="002D0390" w:rsidRDefault="003D636D">
      <w:pPr>
        <w:pStyle w:val="ConsPlusNormal"/>
        <w:spacing w:before="220"/>
        <w:ind w:firstLine="540"/>
        <w:jc w:val="both"/>
        <w:rPr>
          <w:rFonts w:ascii="Times New Roman" w:hAnsi="Times New Roman" w:cs="Times New Roman"/>
          <w:sz w:val="24"/>
          <w:szCs w:val="24"/>
        </w:rPr>
      </w:pPr>
      <w:bookmarkStart w:id="18" w:name="P445"/>
      <w:bookmarkEnd w:id="18"/>
      <w:r w:rsidRPr="002D0390">
        <w:rPr>
          <w:rFonts w:ascii="Times New Roman" w:hAnsi="Times New Roman" w:cs="Times New Roman"/>
          <w:sz w:val="24"/>
          <w:szCs w:val="24"/>
        </w:rP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history="1">
        <w:r w:rsidRPr="002D0390">
          <w:rPr>
            <w:rFonts w:ascii="Times New Roman" w:hAnsi="Times New Roman" w:cs="Times New Roman"/>
            <w:color w:val="0000FF"/>
            <w:sz w:val="24"/>
            <w:szCs w:val="24"/>
          </w:rPr>
          <w:t>пункте 69</w:t>
        </w:r>
      </w:hyperlink>
      <w:r w:rsidRPr="002D0390">
        <w:rPr>
          <w:rFonts w:ascii="Times New Roman" w:hAnsi="Times New Roman" w:cs="Times New Roman"/>
          <w:sz w:val="24"/>
          <w:szCs w:val="24"/>
        </w:rP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Выдача (направление) заявителю результата предоставления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с даты его принятия вручается заявителю на личном приеме, либо направляется с использованием средств почтовой связи.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76.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Прием и регистрация заявления и документов (копий</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документов) в электронной форме с использованием</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Единого портала</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78.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w:t>
      </w:r>
      <w:r w:rsidRPr="002D0390">
        <w:rPr>
          <w:rFonts w:ascii="Times New Roman" w:hAnsi="Times New Roman" w:cs="Times New Roman"/>
          <w:sz w:val="24"/>
          <w:szCs w:val="24"/>
        </w:rPr>
        <w:lastRenderedPageBreak/>
        <w:t xml:space="preserve">соответствии с </w:t>
      </w:r>
      <w:hyperlink w:anchor="P344" w:history="1">
        <w:r w:rsidRPr="002D0390">
          <w:rPr>
            <w:rFonts w:ascii="Times New Roman" w:hAnsi="Times New Roman" w:cs="Times New Roman"/>
            <w:color w:val="0000FF"/>
            <w:sz w:val="24"/>
            <w:szCs w:val="24"/>
          </w:rPr>
          <w:t>пунктом 45</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1" w:history="1">
        <w:r w:rsidRPr="002D0390">
          <w:rPr>
            <w:rFonts w:ascii="Times New Roman" w:hAnsi="Times New Roman" w:cs="Times New Roman"/>
            <w:color w:val="0000FF"/>
            <w:sz w:val="24"/>
            <w:szCs w:val="24"/>
          </w:rPr>
          <w:t>законом</w:t>
        </w:r>
      </w:hyperlink>
      <w:r w:rsidRPr="002D0390">
        <w:rPr>
          <w:rFonts w:ascii="Times New Roman" w:hAnsi="Times New Roman" w:cs="Times New Roman"/>
          <w:sz w:val="24"/>
          <w:szCs w:val="24"/>
        </w:rPr>
        <w:t xml:space="preserve"> от 6 апреля 2011 г. N 63-ФЗ "Об электронной подписи" &lt;22&gt;.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&lt;22&gt; Собрание законодательства Российской Федерации, 2011, N 15, ст. 2036; 2016, N 26, ст. 3889.</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sidRPr="002D0390">
          <w:rPr>
            <w:rFonts w:ascii="Times New Roman" w:hAnsi="Times New Roman" w:cs="Times New Roman"/>
            <w:color w:val="0000FF"/>
            <w:sz w:val="24"/>
            <w:szCs w:val="24"/>
          </w:rPr>
          <w:t>пунктом 24</w:t>
        </w:r>
      </w:hyperlink>
      <w:r w:rsidRPr="002D0390">
        <w:rPr>
          <w:rFonts w:ascii="Times New Roman" w:hAnsi="Times New Roman" w:cs="Times New Roman"/>
          <w:sz w:val="24"/>
          <w:szCs w:val="24"/>
        </w:rPr>
        <w:t xml:space="preserve"> настоящего Регламента, по которым заявление или заявление и документы (копии документов) не могут быть приняты.</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81. При наличии оснований, предусмотренных </w:t>
      </w:r>
      <w:hyperlink w:anchor="P218" w:history="1">
        <w:r w:rsidRPr="002D0390">
          <w:rPr>
            <w:rFonts w:ascii="Times New Roman" w:hAnsi="Times New Roman" w:cs="Times New Roman"/>
            <w:color w:val="0000FF"/>
            <w:sz w:val="24"/>
            <w:szCs w:val="24"/>
          </w:rPr>
          <w:t>пунктом 24</w:t>
        </w:r>
      </w:hyperlink>
      <w:r w:rsidRPr="002D0390">
        <w:rPr>
          <w:rFonts w:ascii="Times New Roman" w:hAnsi="Times New Roman" w:cs="Times New Roman"/>
          <w:sz w:val="24"/>
          <w:szCs w:val="24"/>
        </w:rP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82. При отсутствии оснований, предусмотренных </w:t>
      </w:r>
      <w:hyperlink w:anchor="P218" w:history="1">
        <w:r w:rsidRPr="002D0390">
          <w:rPr>
            <w:rFonts w:ascii="Times New Roman" w:hAnsi="Times New Roman" w:cs="Times New Roman"/>
            <w:color w:val="0000FF"/>
            <w:sz w:val="24"/>
            <w:szCs w:val="24"/>
          </w:rPr>
          <w:t>пунктом 24</w:t>
        </w:r>
      </w:hyperlink>
      <w:r w:rsidRPr="002D0390">
        <w:rPr>
          <w:rFonts w:ascii="Times New Roman" w:hAnsi="Times New Roman" w:cs="Times New Roman"/>
          <w:sz w:val="24"/>
          <w:szCs w:val="24"/>
        </w:rP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history="1">
        <w:r w:rsidRPr="002D0390">
          <w:rPr>
            <w:rFonts w:ascii="Times New Roman" w:hAnsi="Times New Roman" w:cs="Times New Roman"/>
            <w:color w:val="0000FF"/>
            <w:sz w:val="24"/>
            <w:szCs w:val="24"/>
          </w:rPr>
          <w:t>пунктами 32</w:t>
        </w:r>
      </w:hyperlink>
      <w:r w:rsidRPr="002D0390">
        <w:rPr>
          <w:rFonts w:ascii="Times New Roman" w:hAnsi="Times New Roman" w:cs="Times New Roman"/>
          <w:sz w:val="24"/>
          <w:szCs w:val="24"/>
        </w:rPr>
        <w:t xml:space="preserve"> - </w:t>
      </w:r>
      <w:hyperlink w:anchor="P266" w:history="1">
        <w:r w:rsidRPr="002D0390">
          <w:rPr>
            <w:rFonts w:ascii="Times New Roman" w:hAnsi="Times New Roman" w:cs="Times New Roman"/>
            <w:color w:val="0000FF"/>
            <w:sz w:val="24"/>
            <w:szCs w:val="24"/>
          </w:rPr>
          <w:t>33</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83. 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 (копий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84. 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w:t>
      </w:r>
      <w:r w:rsidRPr="002D0390">
        <w:rPr>
          <w:rFonts w:ascii="Times New Roman" w:hAnsi="Times New Roman" w:cs="Times New Roman"/>
          <w:sz w:val="24"/>
          <w:szCs w:val="24"/>
        </w:rPr>
        <w:lastRenderedPageBreak/>
        <w:t>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(копии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87. 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Запрос документов (сведений), которые находятся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 распоряжении государственных органов, органов местного</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самоуправления и иных организаций (сведений), в рамках</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межведомственного взаимодействия</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88. 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89. Должностное лицо, ответственное за предоставление государственной услуги, осуществляет действия, аналогичные указанным в </w:t>
      </w:r>
      <w:hyperlink w:anchor="P417" w:history="1">
        <w:r w:rsidRPr="002D0390">
          <w:rPr>
            <w:rFonts w:ascii="Times New Roman" w:hAnsi="Times New Roman" w:cs="Times New Roman"/>
            <w:color w:val="0000FF"/>
            <w:sz w:val="24"/>
            <w:szCs w:val="24"/>
          </w:rPr>
          <w:t>пунктах 61</w:t>
        </w:r>
      </w:hyperlink>
      <w:r w:rsidRPr="002D0390">
        <w:rPr>
          <w:rFonts w:ascii="Times New Roman" w:hAnsi="Times New Roman" w:cs="Times New Roman"/>
          <w:sz w:val="24"/>
          <w:szCs w:val="24"/>
        </w:rPr>
        <w:t xml:space="preserve"> - </w:t>
      </w:r>
      <w:hyperlink w:anchor="P426" w:history="1">
        <w:r w:rsidRPr="002D0390">
          <w:rPr>
            <w:rFonts w:ascii="Times New Roman" w:hAnsi="Times New Roman" w:cs="Times New Roman"/>
            <w:color w:val="0000FF"/>
            <w:sz w:val="24"/>
            <w:szCs w:val="24"/>
          </w:rPr>
          <w:t>62</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90.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history="1">
        <w:r w:rsidRPr="002D0390">
          <w:rPr>
            <w:rFonts w:ascii="Times New Roman" w:hAnsi="Times New Roman" w:cs="Times New Roman"/>
            <w:color w:val="0000FF"/>
            <w:sz w:val="24"/>
            <w:szCs w:val="24"/>
          </w:rPr>
          <w:t>пунктах 19</w:t>
        </w:r>
      </w:hyperlink>
      <w:r w:rsidRPr="002D0390">
        <w:rPr>
          <w:rFonts w:ascii="Times New Roman" w:hAnsi="Times New Roman" w:cs="Times New Roman"/>
          <w:sz w:val="24"/>
          <w:szCs w:val="24"/>
        </w:rPr>
        <w:t xml:space="preserve"> - </w:t>
      </w:r>
      <w:hyperlink w:anchor="P179" w:history="1">
        <w:r w:rsidRPr="002D0390">
          <w:rPr>
            <w:rFonts w:ascii="Times New Roman" w:hAnsi="Times New Roman" w:cs="Times New Roman"/>
            <w:color w:val="0000FF"/>
            <w:sz w:val="24"/>
            <w:szCs w:val="24"/>
          </w:rPr>
          <w:t>20</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Рассмотрение должностным лицом территориального органа</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Фонда заявления и документов (копий документов), принятие</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решения о финансовом обеспечении предупредительных мер</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или об отказе в предоставлении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history="1">
        <w:r w:rsidRPr="002D0390">
          <w:rPr>
            <w:rFonts w:ascii="Times New Roman" w:hAnsi="Times New Roman" w:cs="Times New Roman"/>
            <w:color w:val="0000FF"/>
            <w:sz w:val="24"/>
            <w:szCs w:val="24"/>
          </w:rPr>
          <w:t>пунктах 65</w:t>
        </w:r>
      </w:hyperlink>
      <w:r w:rsidRPr="002D0390">
        <w:rPr>
          <w:rFonts w:ascii="Times New Roman" w:hAnsi="Times New Roman" w:cs="Times New Roman"/>
          <w:sz w:val="24"/>
          <w:szCs w:val="24"/>
        </w:rPr>
        <w:t xml:space="preserve"> - </w:t>
      </w:r>
      <w:hyperlink w:anchor="P445" w:history="1">
        <w:r w:rsidRPr="002D0390">
          <w:rPr>
            <w:rFonts w:ascii="Times New Roman" w:hAnsi="Times New Roman" w:cs="Times New Roman"/>
            <w:color w:val="0000FF"/>
            <w:sz w:val="24"/>
            <w:szCs w:val="24"/>
          </w:rPr>
          <w:t>70</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lastRenderedPageBreak/>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Направление заявителю сведений о ходе выполнения запроса</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о предоставлении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97. Результатом административной процедуры является направление заявителю информации о ходе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98. Способом фиксации результата административной процедуры является направленное заявителю сообщение в электронной форме.</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Направление заявителю результата предоставления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Исправление допущенных опечаток и ошибок</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 выданных в результате предоставления государственной</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услуги документах</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104.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выданном в результате предоставления государственной услуги документе.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lastRenderedPageBreak/>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106. 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1"/>
        <w:rPr>
          <w:rFonts w:ascii="Times New Roman" w:hAnsi="Times New Roman" w:cs="Times New Roman"/>
          <w:sz w:val="24"/>
          <w:szCs w:val="24"/>
        </w:rPr>
      </w:pPr>
      <w:r w:rsidRPr="002D0390">
        <w:rPr>
          <w:rFonts w:ascii="Times New Roman" w:hAnsi="Times New Roman" w:cs="Times New Roman"/>
          <w:sz w:val="24"/>
          <w:szCs w:val="24"/>
        </w:rPr>
        <w:t>IV. Формы контроля за предоставлением</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Порядок осуществления текущего контроля за соблюдением</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 исполнением должностными лицами Фонда, территориального</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органа Фонда положений Регламента и иных нормативных</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правовых актов, устанавливающих требования к предоставлению</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 а также принятием ими решений</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результатам которых ими принимаются решения. В случае необходимости текущий контроль может осуществляться руководителем и должностными лицами Фонда.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108. Фонд (территориальный орган Фонда) организует и осуществляет контроль за исполнением территориальными органами Фонда административных процедур, предусмотренных Регламентом.</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Порядок и периодичность осуществления плановых</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 внеплановых проверок полноты и качества предоставления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 в том числе порядок и формы</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контроля за полнотой и качеством предоставления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109.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Плановые и внеплановые проверки проводятся на основании приказов Фонда, территориальных органов Фонда.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110. Внеплановые проверки территориальных органов Фонда проводятся Фондом (территориальным органом Фонда) по обращениям заявителей.</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w:t>
      </w:r>
      <w:r w:rsidRPr="002D0390">
        <w:rPr>
          <w:rFonts w:ascii="Times New Roman" w:hAnsi="Times New Roman" w:cs="Times New Roman"/>
          <w:sz w:val="24"/>
          <w:szCs w:val="24"/>
        </w:rPr>
        <w:lastRenderedPageBreak/>
        <w:t>предложения по их устранению.</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Ответственность должностных лиц территориального</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органа Фонда за решения и (или) действия (бездействие),</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принимаемые (осуществляемые) ими в ходе предоставления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113.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Положения, характеризующие требования к порядку</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 формам контроля за предоставлением государственной</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услуги, в том числе со стороны граждан,</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их объединений и организаций</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114. Граждане, их объединения и организации участвуют в контроле за предоставлением государственной услуги посредством:</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w:t>
      </w:r>
      <w:r w:rsidRPr="002D0390">
        <w:rPr>
          <w:rFonts w:ascii="Times New Roman" w:hAnsi="Times New Roman" w:cs="Times New Roman"/>
          <w:sz w:val="24"/>
          <w:szCs w:val="24"/>
        </w:rPr>
        <w:lastRenderedPageBreak/>
        <w:t>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2" w:history="1">
        <w:r w:rsidRPr="002D0390">
          <w:rPr>
            <w:rFonts w:ascii="Times New Roman" w:hAnsi="Times New Roman" w:cs="Times New Roman"/>
            <w:color w:val="0000FF"/>
            <w:sz w:val="24"/>
            <w:szCs w:val="24"/>
          </w:rPr>
          <w:t>Положением</w:t>
        </w:r>
      </w:hyperlink>
      <w:r w:rsidRPr="002D0390">
        <w:rPr>
          <w:rFonts w:ascii="Times New Roman" w:hAnsi="Times New Roman" w:cs="Times New Roman"/>
          <w:sz w:val="24"/>
          <w:szCs w:val="24"/>
        </w:rPr>
        <w:t xml:space="preserve"> об автоматизированной информационной 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w:t>
      </w:r>
      <w:hyperlink r:id="rId33" w:history="1">
        <w:r w:rsidRPr="002D0390">
          <w:rPr>
            <w:rFonts w:ascii="Times New Roman" w:hAnsi="Times New Roman" w:cs="Times New Roman"/>
            <w:color w:val="0000FF"/>
            <w:sz w:val="24"/>
            <w:szCs w:val="24"/>
          </w:rPr>
          <w:t>постановления</w:t>
        </w:r>
      </w:hyperlink>
      <w:r w:rsidRPr="002D0390">
        <w:rPr>
          <w:rFonts w:ascii="Times New Roman" w:hAnsi="Times New Roman" w:cs="Times New Roman"/>
          <w:sz w:val="24"/>
          <w:szCs w:val="24"/>
        </w:rP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&lt;23&gt; Зарегистрирован Министерством юстиции Российской Федерации 27 марта 2013 г., регистрационный N 27904.</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&lt;24&gt; Собрание законодательства Российской Федерации, 2012, N 51, ст. 7219; 2018, N 49, ст. 7600.</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1"/>
        <w:rPr>
          <w:rFonts w:ascii="Times New Roman" w:hAnsi="Times New Roman" w:cs="Times New Roman"/>
          <w:sz w:val="24"/>
          <w:szCs w:val="24"/>
        </w:rPr>
      </w:pPr>
      <w:r w:rsidRPr="002D0390">
        <w:rPr>
          <w:rFonts w:ascii="Times New Roman" w:hAnsi="Times New Roman" w:cs="Times New Roman"/>
          <w:sz w:val="24"/>
          <w:szCs w:val="24"/>
        </w:rPr>
        <w:t>V. Досудебный (внесудебный) порядок обжалования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решений и действий (бездействия) Фонда, его территориальных</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органов, их должностных лиц, а также решений и действий</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(бездействия) многофункционального центра, работника</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многофункционального центра при предоставлении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Информация для заинтересованных лиц об их праве</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на досудебное (внесудебное) обжалование действий</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(бездействия) и (или) решений, принятых (осуществленных)</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 ходе предоставления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115.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Органы государственной власти, организации и уполномоченные</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на рассмотрение жалобы лица, которым может быть направлена</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жалоба заявителя в досудебном (внесудебном) порядке</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116. Жалоба подается: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а) руководителю территориального органа Фонда, предоставляющего государственную </w:t>
      </w:r>
      <w:r w:rsidRPr="002D0390">
        <w:rPr>
          <w:rFonts w:ascii="Times New Roman" w:hAnsi="Times New Roman" w:cs="Times New Roman"/>
          <w:sz w:val="24"/>
          <w:szCs w:val="24"/>
        </w:rPr>
        <w:lastRenderedPageBreak/>
        <w:t>услугу, на решения и действия (бездействие) должностных лиц территориального органа Фонда;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б) в Фонд - на решения и действия (бездействие) руководителя территориального органа Фонда, должностного лица Фонда;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руководителю многофункционального центра - на решения и действия (бездействие) работника многофункционального центра;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Способы информирования заявителей о порядке подачи</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 рассмотрения жалобы, в том числе с использованием Единого</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портала государственных и муниципальных услуг (функций)</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117.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Перечень нормативных правовых актов, регулирующих порядок</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досудебного (внесудебного) обжалования решений и действий</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(бездействия) органа, предоставляющего государственную</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услугу, а также его должностных лиц</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118.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4" w:history="1">
        <w:r w:rsidRPr="002D0390">
          <w:rPr>
            <w:rFonts w:ascii="Times New Roman" w:hAnsi="Times New Roman" w:cs="Times New Roman"/>
            <w:color w:val="0000FF"/>
            <w:sz w:val="24"/>
            <w:szCs w:val="24"/>
          </w:rPr>
          <w:t>постановлением</w:t>
        </w:r>
      </w:hyperlink>
      <w:r w:rsidRPr="002D0390">
        <w:rPr>
          <w:rFonts w:ascii="Times New Roman" w:hAnsi="Times New Roman" w:cs="Times New Roman"/>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5" w:history="1">
        <w:r w:rsidRPr="002D0390">
          <w:rPr>
            <w:rFonts w:ascii="Times New Roman" w:hAnsi="Times New Roman" w:cs="Times New Roman"/>
            <w:color w:val="0000FF"/>
            <w:sz w:val="24"/>
            <w:szCs w:val="24"/>
          </w:rPr>
          <w:t>частью 1.1 статьи 16</w:t>
        </w:r>
      </w:hyperlink>
      <w:r w:rsidRPr="002D039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&lt;25&gt; и </w:t>
      </w:r>
      <w:hyperlink r:id="rId36" w:history="1">
        <w:r w:rsidRPr="002D0390">
          <w:rPr>
            <w:rFonts w:ascii="Times New Roman" w:hAnsi="Times New Roman" w:cs="Times New Roman"/>
            <w:color w:val="0000FF"/>
            <w:sz w:val="24"/>
            <w:szCs w:val="24"/>
          </w:rPr>
          <w:t>постановлением</w:t>
        </w:r>
      </w:hyperlink>
      <w:r w:rsidRPr="002D0390">
        <w:rPr>
          <w:rFonts w:ascii="Times New Roman" w:hAnsi="Times New Roman" w:cs="Times New Roman"/>
          <w:sz w:val="24"/>
          <w:szCs w:val="24"/>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&lt;25&gt; Собрание законодательства Российской Федерации, 2012, N 35, ст. 4829; 2018, N 25, ст. 3696.</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&lt;26&gt; Собрание законодательства Российской Федерации, 2012, N 48, ст. 6706; 2018, N 49, ст. 7600.</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lastRenderedPageBreak/>
        <w:t>Информация, указанная в данном разделе, подлежит обязательному размещению на Едином портале.</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1"/>
        <w:rPr>
          <w:rFonts w:ascii="Times New Roman" w:hAnsi="Times New Roman" w:cs="Times New Roman"/>
          <w:sz w:val="24"/>
          <w:szCs w:val="24"/>
        </w:rPr>
      </w:pPr>
      <w:r w:rsidRPr="002D0390">
        <w:rPr>
          <w:rFonts w:ascii="Times New Roman" w:hAnsi="Times New Roman" w:cs="Times New Roman"/>
          <w:sz w:val="24"/>
          <w:szCs w:val="24"/>
        </w:rPr>
        <w:t>VI. Особенности выполнения административных</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процедур в многофункциональных центрах предоставления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государственных и муниципальных услуг</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Состав административных процедур по предоставлению</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 через многофункциональные центры</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121. Предоставление государственной услуги через многофункциональный центр включает в себя следующие административные процедуры:</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а) информирование заявителей о порядке предоставления государственной услуги в многофункциональном центре;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б) прием многофункциональным центром заявления и документов (копий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ж) направление территориальным органом Фонда в многофункциональный центр </w:t>
      </w:r>
      <w:r w:rsidRPr="002D0390">
        <w:rPr>
          <w:rFonts w:ascii="Times New Roman" w:hAnsi="Times New Roman" w:cs="Times New Roman"/>
          <w:sz w:val="24"/>
          <w:szCs w:val="24"/>
        </w:rPr>
        <w:lastRenderedPageBreak/>
        <w:t>результата предоставления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з) выдача заявителю решения о финансовом обеспечении предупредительных мер или об отказе в предоставлении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Информирование заявителей о порядке предоставления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 в многофункциональном центре</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122. Основанием для начала административной процедуры является обращение заявителя в многофункциональный центр.</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Прием многофункциональным центром заявления и документов</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(копий документов)</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126. Прием заявления и документов (копий документов) осуществляется специалистами многофункционального центра.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127. Специалист многофункционального центра устанавливает факт принадлежности предъявленного </w:t>
      </w:r>
      <w:hyperlink r:id="rId37" w:history="1">
        <w:r w:rsidRPr="002D0390">
          <w:rPr>
            <w:rFonts w:ascii="Times New Roman" w:hAnsi="Times New Roman" w:cs="Times New Roman"/>
            <w:color w:val="0000FF"/>
            <w:sz w:val="24"/>
            <w:szCs w:val="24"/>
          </w:rPr>
          <w:t>документа</w:t>
        </w:r>
      </w:hyperlink>
      <w:r w:rsidRPr="002D0390">
        <w:rPr>
          <w:rFonts w:ascii="Times New Roman" w:hAnsi="Times New Roman" w:cs="Times New Roman"/>
          <w:sz w:val="24"/>
          <w:szCs w:val="24"/>
        </w:rPr>
        <w:t>, удостоверяющего личность, заявителю путем сверки внешности обратившегося лица с фотографией в документе.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128. 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129. На расписке о приеме заявления и документов (копий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Направление многофункциональным центром в территориальный</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орган Фонда заявления и документов, полученных от заявителя</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lastRenderedPageBreak/>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Прием и регистрация территориальным органом Фонда заявления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 документов (копии документов)</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sidRPr="002D0390">
          <w:rPr>
            <w:rFonts w:ascii="Times New Roman" w:hAnsi="Times New Roman" w:cs="Times New Roman"/>
            <w:color w:val="0000FF"/>
            <w:sz w:val="24"/>
            <w:szCs w:val="24"/>
          </w:rPr>
          <w:t>пунктом 24</w:t>
        </w:r>
      </w:hyperlink>
      <w:r w:rsidRPr="002D0390">
        <w:rPr>
          <w:rFonts w:ascii="Times New Roman" w:hAnsi="Times New Roman" w:cs="Times New Roman"/>
          <w:sz w:val="24"/>
          <w:szCs w:val="24"/>
        </w:rPr>
        <w:t xml:space="preserve"> настоящего Регламента, по которым заявление и документы (копии документов) не могут быть приняты.</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138. При наличии оснований, предусмотренных </w:t>
      </w:r>
      <w:hyperlink w:anchor="P218" w:history="1">
        <w:r w:rsidRPr="002D0390">
          <w:rPr>
            <w:rFonts w:ascii="Times New Roman" w:hAnsi="Times New Roman" w:cs="Times New Roman"/>
            <w:color w:val="0000FF"/>
            <w:sz w:val="24"/>
            <w:szCs w:val="24"/>
          </w:rPr>
          <w:t>пунктом 24</w:t>
        </w:r>
      </w:hyperlink>
      <w:r w:rsidRPr="002D0390">
        <w:rPr>
          <w:rFonts w:ascii="Times New Roman" w:hAnsi="Times New Roman" w:cs="Times New Roman"/>
          <w:sz w:val="24"/>
          <w:szCs w:val="24"/>
        </w:rP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139. При отсутствии оснований, предусмотренных </w:t>
      </w:r>
      <w:hyperlink w:anchor="P218" w:history="1">
        <w:r w:rsidRPr="002D0390">
          <w:rPr>
            <w:rFonts w:ascii="Times New Roman" w:hAnsi="Times New Roman" w:cs="Times New Roman"/>
            <w:color w:val="0000FF"/>
            <w:sz w:val="24"/>
            <w:szCs w:val="24"/>
          </w:rPr>
          <w:t>пунктом 24</w:t>
        </w:r>
      </w:hyperlink>
      <w:r w:rsidRPr="002D0390">
        <w:rPr>
          <w:rFonts w:ascii="Times New Roman" w:hAnsi="Times New Roman" w:cs="Times New Roman"/>
          <w:sz w:val="24"/>
          <w:szCs w:val="24"/>
        </w:rP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history="1">
        <w:r w:rsidRPr="002D0390">
          <w:rPr>
            <w:rFonts w:ascii="Times New Roman" w:hAnsi="Times New Roman" w:cs="Times New Roman"/>
            <w:color w:val="0000FF"/>
            <w:sz w:val="24"/>
            <w:szCs w:val="24"/>
          </w:rPr>
          <w:t>пунктами 32</w:t>
        </w:r>
      </w:hyperlink>
      <w:r w:rsidRPr="002D0390">
        <w:rPr>
          <w:rFonts w:ascii="Times New Roman" w:hAnsi="Times New Roman" w:cs="Times New Roman"/>
          <w:sz w:val="24"/>
          <w:szCs w:val="24"/>
        </w:rPr>
        <w:t xml:space="preserve"> - </w:t>
      </w:r>
      <w:hyperlink w:anchor="P266" w:history="1">
        <w:r w:rsidRPr="002D0390">
          <w:rPr>
            <w:rFonts w:ascii="Times New Roman" w:hAnsi="Times New Roman" w:cs="Times New Roman"/>
            <w:color w:val="0000FF"/>
            <w:sz w:val="24"/>
            <w:szCs w:val="24"/>
          </w:rPr>
          <w:t>33</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При отсутствии технической возможности взаимодействия многофункционального </w:t>
      </w:r>
      <w:r w:rsidRPr="002D0390">
        <w:rPr>
          <w:rFonts w:ascii="Times New Roman" w:hAnsi="Times New Roman" w:cs="Times New Roman"/>
          <w:sz w:val="24"/>
          <w:szCs w:val="24"/>
        </w:rPr>
        <w:lastRenderedPageBreak/>
        <w:t>центра с территориальным органом Фонда в электронной форме осуществляются действия на бумажном носителе.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143.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Рассмотрение должностным лицом территориального органа</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Фонда заявления и документов (копии документов), принятие</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решения о финансовом обеспечении предупредительных мер</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или об отказе в предоставлении 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history="1">
        <w:r w:rsidRPr="002D0390">
          <w:rPr>
            <w:rFonts w:ascii="Times New Roman" w:hAnsi="Times New Roman" w:cs="Times New Roman"/>
            <w:color w:val="0000FF"/>
            <w:sz w:val="24"/>
            <w:szCs w:val="24"/>
          </w:rPr>
          <w:t>пунктах 65</w:t>
        </w:r>
      </w:hyperlink>
      <w:r w:rsidRPr="002D0390">
        <w:rPr>
          <w:rFonts w:ascii="Times New Roman" w:hAnsi="Times New Roman" w:cs="Times New Roman"/>
          <w:sz w:val="24"/>
          <w:szCs w:val="24"/>
        </w:rPr>
        <w:t xml:space="preserve"> - </w:t>
      </w:r>
      <w:hyperlink w:anchor="P445" w:history="1">
        <w:r w:rsidRPr="002D0390">
          <w:rPr>
            <w:rFonts w:ascii="Times New Roman" w:hAnsi="Times New Roman" w:cs="Times New Roman"/>
            <w:color w:val="0000FF"/>
            <w:sz w:val="24"/>
            <w:szCs w:val="24"/>
          </w:rPr>
          <w:t>70</w:t>
        </w:r>
      </w:hyperlink>
      <w:r w:rsidRPr="002D0390">
        <w:rPr>
          <w:rFonts w:ascii="Times New Roman" w:hAnsi="Times New Roman" w:cs="Times New Roman"/>
          <w:sz w:val="24"/>
          <w:szCs w:val="24"/>
        </w:rPr>
        <w:t xml:space="preserve"> настоящего Регламента.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t>Направление территориальным органом Фонда</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в многофункциональный центр результата предоставления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Title"/>
        <w:jc w:val="center"/>
        <w:outlineLvl w:val="2"/>
        <w:rPr>
          <w:rFonts w:ascii="Times New Roman" w:hAnsi="Times New Roman" w:cs="Times New Roman"/>
          <w:sz w:val="24"/>
          <w:szCs w:val="24"/>
        </w:rPr>
      </w:pPr>
      <w:r w:rsidRPr="002D0390">
        <w:rPr>
          <w:rFonts w:ascii="Times New Roman" w:hAnsi="Times New Roman" w:cs="Times New Roman"/>
          <w:sz w:val="24"/>
          <w:szCs w:val="24"/>
        </w:rPr>
        <w:lastRenderedPageBreak/>
        <w:t>Выдача заявителю результата предоставления</w:t>
      </w:r>
    </w:p>
    <w:p w:rsidR="003D636D" w:rsidRPr="002D0390" w:rsidRDefault="003D636D">
      <w:pPr>
        <w:pStyle w:val="ConsPlusTitle"/>
        <w:jc w:val="center"/>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ind w:firstLine="540"/>
        <w:jc w:val="both"/>
        <w:rPr>
          <w:rFonts w:ascii="Times New Roman" w:hAnsi="Times New Roman" w:cs="Times New Roman"/>
          <w:sz w:val="24"/>
          <w:szCs w:val="24"/>
        </w:rPr>
      </w:pPr>
      <w:r w:rsidRPr="002D0390">
        <w:rPr>
          <w:rFonts w:ascii="Times New Roman" w:hAnsi="Times New Roman" w:cs="Times New Roman"/>
          <w:sz w:val="24"/>
          <w:szCs w:val="24"/>
        </w:rP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155. Результатом административной процедуры является выдача заявителю (представителю) соответствующего документа.</w:t>
      </w:r>
    </w:p>
    <w:p w:rsidR="003D636D" w:rsidRPr="002D0390" w:rsidRDefault="003D636D">
      <w:pPr>
        <w:pStyle w:val="ConsPlusNormal"/>
        <w:spacing w:before="220"/>
        <w:ind w:firstLine="540"/>
        <w:jc w:val="both"/>
        <w:rPr>
          <w:rFonts w:ascii="Times New Roman" w:hAnsi="Times New Roman" w:cs="Times New Roman"/>
          <w:sz w:val="24"/>
          <w:szCs w:val="24"/>
        </w:rPr>
      </w:pPr>
      <w:r w:rsidRPr="002D0390">
        <w:rPr>
          <w:rFonts w:ascii="Times New Roman" w:hAnsi="Times New Roman" w:cs="Times New Roman"/>
          <w:sz w:val="24"/>
          <w:szCs w:val="24"/>
        </w:rP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jc w:val="right"/>
        <w:outlineLvl w:val="1"/>
        <w:rPr>
          <w:rFonts w:ascii="Times New Roman" w:hAnsi="Times New Roman" w:cs="Times New Roman"/>
          <w:sz w:val="24"/>
          <w:szCs w:val="24"/>
        </w:rPr>
      </w:pPr>
      <w:r w:rsidRPr="002D0390">
        <w:rPr>
          <w:rFonts w:ascii="Times New Roman" w:hAnsi="Times New Roman" w:cs="Times New Roman"/>
          <w:sz w:val="24"/>
          <w:szCs w:val="24"/>
        </w:rPr>
        <w:t>Приложение N 1</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к Административному регламенту</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предоставления Фондом социального</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страхования Российской Федерации</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государственной услуги по принятию</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решения о финансовом обеспечении</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предупредительных мер по сокращению</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производственного травматизма</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и профессиональных заболеваний</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работников и санаторно-курортного</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лечения работников, занятых</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на работах с вредными и (или)</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опасными производственными факторами,</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утвержденному приказом Фонда</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социального страхования</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Российской Федерации</w:t>
      </w: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t>от 07.05.2019 N 237</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jc w:val="right"/>
        <w:rPr>
          <w:rFonts w:ascii="Times New Roman" w:hAnsi="Times New Roman" w:cs="Times New Roman"/>
          <w:sz w:val="24"/>
          <w:szCs w:val="24"/>
        </w:rPr>
      </w:pPr>
      <w:r w:rsidRPr="002D0390">
        <w:rPr>
          <w:rFonts w:ascii="Times New Roman" w:hAnsi="Times New Roman" w:cs="Times New Roman"/>
          <w:sz w:val="24"/>
          <w:szCs w:val="24"/>
        </w:rPr>
        <w:lastRenderedPageBreak/>
        <w:t>Форма</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Руководителю</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_____________________________________</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_____________________________________</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(наименование территориального органа</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Фонда социального страхования</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Российской Федерации (далее - Фонд)</w:t>
      </w:r>
    </w:p>
    <w:p w:rsidR="003D636D" w:rsidRPr="002D0390" w:rsidRDefault="003D636D">
      <w:pPr>
        <w:pStyle w:val="ConsPlusNonformat"/>
        <w:jc w:val="both"/>
        <w:rPr>
          <w:rFonts w:ascii="Times New Roman" w:hAnsi="Times New Roman" w:cs="Times New Roman"/>
          <w:sz w:val="24"/>
          <w:szCs w:val="24"/>
        </w:rPr>
      </w:pPr>
    </w:p>
    <w:p w:rsidR="003D636D" w:rsidRPr="002D0390" w:rsidRDefault="003D636D">
      <w:pPr>
        <w:pStyle w:val="ConsPlusNonformat"/>
        <w:jc w:val="both"/>
        <w:rPr>
          <w:rFonts w:ascii="Times New Roman" w:hAnsi="Times New Roman" w:cs="Times New Roman"/>
          <w:sz w:val="24"/>
          <w:szCs w:val="24"/>
        </w:rPr>
      </w:pPr>
      <w:bookmarkStart w:id="19" w:name="P737"/>
      <w:bookmarkEnd w:id="19"/>
      <w:r w:rsidRPr="002D0390">
        <w:rPr>
          <w:rFonts w:ascii="Times New Roman" w:hAnsi="Times New Roman" w:cs="Times New Roman"/>
          <w:sz w:val="24"/>
          <w:szCs w:val="24"/>
        </w:rPr>
        <w:t xml:space="preserve">                                 Заявление</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о финансовом обеспечении предупредительных мер по сокращению</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производственного травматизма и профессиональных заболеваний</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работников и санаторно-курортного лечения работников,</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занятых на работах с вредными и (или) опасными</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производственными факторами</w:t>
      </w:r>
    </w:p>
    <w:p w:rsidR="003D636D" w:rsidRPr="002D0390" w:rsidRDefault="003D636D">
      <w:pPr>
        <w:pStyle w:val="ConsPlusNonformat"/>
        <w:jc w:val="both"/>
        <w:rPr>
          <w:rFonts w:ascii="Times New Roman" w:hAnsi="Times New Roman" w:cs="Times New Roman"/>
          <w:sz w:val="24"/>
          <w:szCs w:val="24"/>
        </w:rPr>
      </w:pP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Сведения о страхователе:</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___________________________________________________________________________</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(полное наименование страхователя, фамилия, имя, отчество (при наличии)</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страхователя - физического лица)</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Регистрационный     номер     </w:t>
      </w:r>
      <w:proofErr w:type="gramStart"/>
      <w:r w:rsidRPr="002D0390">
        <w:rPr>
          <w:rFonts w:ascii="Times New Roman" w:hAnsi="Times New Roman" w:cs="Times New Roman"/>
          <w:sz w:val="24"/>
          <w:szCs w:val="24"/>
        </w:rPr>
        <w:t xml:space="preserve">страхователя,   </w:t>
      </w:r>
      <w:proofErr w:type="gramEnd"/>
      <w:r w:rsidRPr="002D0390">
        <w:rPr>
          <w:rFonts w:ascii="Times New Roman" w:hAnsi="Times New Roman" w:cs="Times New Roman"/>
          <w:sz w:val="24"/>
          <w:szCs w:val="24"/>
        </w:rPr>
        <w:t xml:space="preserve"> зарегистрированного    в</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территориальном органе Фонда:</w:t>
      </w:r>
    </w:p>
    <w:p w:rsidR="003D636D" w:rsidRPr="002D0390" w:rsidRDefault="003D636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D636D" w:rsidRPr="002D0390">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nil"/>
              <w:bottom w:val="nil"/>
            </w:tcBorders>
          </w:tcPr>
          <w:p w:rsidR="003D636D" w:rsidRPr="002D0390" w:rsidRDefault="003D636D">
            <w:pPr>
              <w:pStyle w:val="ConsPlusNormal"/>
              <w:jc w:val="both"/>
              <w:rPr>
                <w:rFonts w:ascii="Times New Roman" w:hAnsi="Times New Roman" w:cs="Times New Roman"/>
                <w:sz w:val="24"/>
                <w:szCs w:val="24"/>
              </w:rPr>
            </w:pPr>
            <w:r w:rsidRPr="002D0390">
              <w:rPr>
                <w:rFonts w:ascii="Times New Roman" w:hAnsi="Times New Roman" w:cs="Times New Roman"/>
                <w:sz w:val="24"/>
                <w:szCs w:val="24"/>
              </w:rPr>
              <w:t>/</w:t>
            </w: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r>
    </w:tbl>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ИНН</w:t>
      </w:r>
    </w:p>
    <w:p w:rsidR="003D636D" w:rsidRPr="002D0390" w:rsidRDefault="003D636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tblGrid>
      <w:tr w:rsidR="003D636D" w:rsidRPr="002D0390">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r>
    </w:tbl>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В  соответствии  с  </w:t>
      </w:r>
      <w:hyperlink r:id="rId38" w:history="1">
        <w:r w:rsidRPr="002D0390">
          <w:rPr>
            <w:rFonts w:ascii="Times New Roman" w:hAnsi="Times New Roman" w:cs="Times New Roman"/>
            <w:color w:val="0000FF"/>
            <w:sz w:val="24"/>
            <w:szCs w:val="24"/>
          </w:rPr>
          <w:t>Правилами</w:t>
        </w:r>
      </w:hyperlink>
      <w:r w:rsidRPr="002D0390">
        <w:rPr>
          <w:rFonts w:ascii="Times New Roman" w:hAnsi="Times New Roman" w:cs="Times New Roman"/>
          <w:sz w:val="24"/>
          <w:szCs w:val="24"/>
        </w:rPr>
        <w:t xml:space="preserve"> финансового обеспечения предупредительных</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мер   по   сокращению   производственного  травматизма  и  профессиональных</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заболеваний  работников  и санаторно-курортного лечения работников, занятых</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на  работах  с  вредными  и  (или)  опасными  производственными  факторами,</w:t>
      </w:r>
    </w:p>
    <w:p w:rsidR="003D636D" w:rsidRPr="002D0390" w:rsidRDefault="003D636D">
      <w:pPr>
        <w:pStyle w:val="ConsPlusNonformat"/>
        <w:jc w:val="both"/>
        <w:rPr>
          <w:rFonts w:ascii="Times New Roman" w:hAnsi="Times New Roman" w:cs="Times New Roman"/>
          <w:sz w:val="24"/>
          <w:szCs w:val="24"/>
        </w:rPr>
      </w:pPr>
      <w:proofErr w:type="gramStart"/>
      <w:r w:rsidRPr="002D0390">
        <w:rPr>
          <w:rFonts w:ascii="Times New Roman" w:hAnsi="Times New Roman" w:cs="Times New Roman"/>
          <w:sz w:val="24"/>
          <w:szCs w:val="24"/>
        </w:rPr>
        <w:t>утвержденными  приказом</w:t>
      </w:r>
      <w:proofErr w:type="gramEnd"/>
      <w:r w:rsidRPr="002D0390">
        <w:rPr>
          <w:rFonts w:ascii="Times New Roman" w:hAnsi="Times New Roman" w:cs="Times New Roman"/>
          <w:sz w:val="24"/>
          <w:szCs w:val="24"/>
        </w:rPr>
        <w:t xml:space="preserve"> Минтруда России от 10 декабря 2012 г. N 580н (далее</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Правила), прошу разрешить финансовое обеспечение предупредительных мер по</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сокращению  производственного  травматизма  и  профессиональных заболеваний</w:t>
      </w:r>
    </w:p>
    <w:p w:rsidR="003D636D" w:rsidRPr="002D0390" w:rsidRDefault="003D636D">
      <w:pPr>
        <w:pStyle w:val="ConsPlusNonformat"/>
        <w:jc w:val="both"/>
        <w:rPr>
          <w:rFonts w:ascii="Times New Roman" w:hAnsi="Times New Roman" w:cs="Times New Roman"/>
          <w:sz w:val="24"/>
          <w:szCs w:val="24"/>
        </w:rPr>
      </w:pPr>
      <w:proofErr w:type="gramStart"/>
      <w:r w:rsidRPr="002D0390">
        <w:rPr>
          <w:rFonts w:ascii="Times New Roman" w:hAnsi="Times New Roman" w:cs="Times New Roman"/>
          <w:sz w:val="24"/>
          <w:szCs w:val="24"/>
        </w:rPr>
        <w:t>работников  и</w:t>
      </w:r>
      <w:proofErr w:type="gramEnd"/>
      <w:r w:rsidRPr="002D0390">
        <w:rPr>
          <w:rFonts w:ascii="Times New Roman" w:hAnsi="Times New Roman" w:cs="Times New Roman"/>
          <w:sz w:val="24"/>
          <w:szCs w:val="24"/>
        </w:rPr>
        <w:t xml:space="preserve"> санаторно-курортного лечения работников, занятых на работах с</w:t>
      </w:r>
    </w:p>
    <w:p w:rsidR="003D636D" w:rsidRPr="002D0390" w:rsidRDefault="003D636D">
      <w:pPr>
        <w:pStyle w:val="ConsPlusNonformat"/>
        <w:jc w:val="both"/>
        <w:rPr>
          <w:rFonts w:ascii="Times New Roman" w:hAnsi="Times New Roman" w:cs="Times New Roman"/>
          <w:sz w:val="24"/>
          <w:szCs w:val="24"/>
        </w:rPr>
      </w:pPr>
      <w:proofErr w:type="gramStart"/>
      <w:r w:rsidRPr="002D0390">
        <w:rPr>
          <w:rFonts w:ascii="Times New Roman" w:hAnsi="Times New Roman" w:cs="Times New Roman"/>
          <w:sz w:val="24"/>
          <w:szCs w:val="24"/>
        </w:rPr>
        <w:t>вредными  и</w:t>
      </w:r>
      <w:proofErr w:type="gramEnd"/>
      <w:r w:rsidRPr="002D0390">
        <w:rPr>
          <w:rFonts w:ascii="Times New Roman" w:hAnsi="Times New Roman" w:cs="Times New Roman"/>
          <w:sz w:val="24"/>
          <w:szCs w:val="24"/>
        </w:rPr>
        <w:t xml:space="preserve"> (или)  опасными производственными факторами (далее - финансовое</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обеспечение   предупредительных   мер),   согласно   представленному  плану</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финансового     обеспечения    предупредительных    мер    по    сокращению</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производственного  травматизма  и профессиональных заболеваний работников и</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санаторно-</w:t>
      </w:r>
      <w:proofErr w:type="gramStart"/>
      <w:r w:rsidRPr="002D0390">
        <w:rPr>
          <w:rFonts w:ascii="Times New Roman" w:hAnsi="Times New Roman" w:cs="Times New Roman"/>
          <w:sz w:val="24"/>
          <w:szCs w:val="24"/>
        </w:rPr>
        <w:t>курортного  лечения</w:t>
      </w:r>
      <w:proofErr w:type="gramEnd"/>
      <w:r w:rsidRPr="002D0390">
        <w:rPr>
          <w:rFonts w:ascii="Times New Roman" w:hAnsi="Times New Roman" w:cs="Times New Roman"/>
          <w:sz w:val="24"/>
          <w:szCs w:val="24"/>
        </w:rPr>
        <w:t xml:space="preserve">  работников,  занятых на работах с вредными и</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w:t>
      </w:r>
      <w:proofErr w:type="gramStart"/>
      <w:r w:rsidRPr="002D0390">
        <w:rPr>
          <w:rFonts w:ascii="Times New Roman" w:hAnsi="Times New Roman" w:cs="Times New Roman"/>
          <w:sz w:val="24"/>
          <w:szCs w:val="24"/>
        </w:rPr>
        <w:t>или)  опасными</w:t>
      </w:r>
      <w:proofErr w:type="gramEnd"/>
      <w:r w:rsidRPr="002D0390">
        <w:rPr>
          <w:rFonts w:ascii="Times New Roman" w:hAnsi="Times New Roman" w:cs="Times New Roman"/>
          <w:sz w:val="24"/>
          <w:szCs w:val="24"/>
        </w:rPr>
        <w:t xml:space="preserve">  производственными  факторами  (далее  -  план  финансового</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обеспечения предупредительных мер).</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Обязуюсь   обеспечить   </w:t>
      </w:r>
      <w:proofErr w:type="gramStart"/>
      <w:r w:rsidRPr="002D0390">
        <w:rPr>
          <w:rFonts w:ascii="Times New Roman" w:hAnsi="Times New Roman" w:cs="Times New Roman"/>
          <w:sz w:val="24"/>
          <w:szCs w:val="24"/>
        </w:rPr>
        <w:t>целевое  использование</w:t>
      </w:r>
      <w:proofErr w:type="gramEnd"/>
      <w:r w:rsidRPr="002D0390">
        <w:rPr>
          <w:rFonts w:ascii="Times New Roman" w:hAnsi="Times New Roman" w:cs="Times New Roman"/>
          <w:sz w:val="24"/>
          <w:szCs w:val="24"/>
        </w:rPr>
        <w:t xml:space="preserve">  средств  на  финансовое</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обеспечение   предупредительных   мер   за  счет  сумм  страховых  взносов,</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ежеквартально представлять в ______________________________________________</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___________________________________________________________________________</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(наименование территориального органа Фонда)</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отчет  по  установленной  форме и документально подтверждать обоснованность</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произведенных   </w:t>
      </w:r>
      <w:proofErr w:type="gramStart"/>
      <w:r w:rsidRPr="002D0390">
        <w:rPr>
          <w:rFonts w:ascii="Times New Roman" w:hAnsi="Times New Roman" w:cs="Times New Roman"/>
          <w:sz w:val="24"/>
          <w:szCs w:val="24"/>
        </w:rPr>
        <w:t xml:space="preserve">расходов,   </w:t>
      </w:r>
      <w:proofErr w:type="gramEnd"/>
      <w:r w:rsidRPr="002D0390">
        <w:rPr>
          <w:rFonts w:ascii="Times New Roman" w:hAnsi="Times New Roman" w:cs="Times New Roman"/>
          <w:sz w:val="24"/>
          <w:szCs w:val="24"/>
        </w:rPr>
        <w:t>осуществлять   контроль   за  объемом  средств,</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направленных  на  финансовое  обеспечение  предупредительных  мер, с учетом</w:t>
      </w:r>
    </w:p>
    <w:p w:rsidR="003D636D" w:rsidRPr="002D0390" w:rsidRDefault="003D636D">
      <w:pPr>
        <w:pStyle w:val="ConsPlusNonformat"/>
        <w:jc w:val="both"/>
        <w:rPr>
          <w:rFonts w:ascii="Times New Roman" w:hAnsi="Times New Roman" w:cs="Times New Roman"/>
          <w:sz w:val="24"/>
          <w:szCs w:val="24"/>
        </w:rPr>
      </w:pPr>
      <w:proofErr w:type="gramStart"/>
      <w:r w:rsidRPr="002D0390">
        <w:rPr>
          <w:rFonts w:ascii="Times New Roman" w:hAnsi="Times New Roman" w:cs="Times New Roman"/>
          <w:sz w:val="24"/>
          <w:szCs w:val="24"/>
        </w:rPr>
        <w:t>расходов,  связанных</w:t>
      </w:r>
      <w:proofErr w:type="gramEnd"/>
      <w:r w:rsidRPr="002D0390">
        <w:rPr>
          <w:rFonts w:ascii="Times New Roman" w:hAnsi="Times New Roman" w:cs="Times New Roman"/>
          <w:sz w:val="24"/>
          <w:szCs w:val="24"/>
        </w:rPr>
        <w:t xml:space="preserve">  с  оплатой  пособий по временной нетрудоспособности в</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lastRenderedPageBreak/>
        <w:t>связи   с   несчастным   случаем   на   производстве  или  профессиональным</w:t>
      </w:r>
    </w:p>
    <w:p w:rsidR="003D636D" w:rsidRPr="002D0390" w:rsidRDefault="003D636D">
      <w:pPr>
        <w:pStyle w:val="ConsPlusNonformat"/>
        <w:jc w:val="both"/>
        <w:rPr>
          <w:rFonts w:ascii="Times New Roman" w:hAnsi="Times New Roman" w:cs="Times New Roman"/>
          <w:sz w:val="24"/>
          <w:szCs w:val="24"/>
        </w:rPr>
      </w:pPr>
      <w:proofErr w:type="gramStart"/>
      <w:r w:rsidRPr="002D0390">
        <w:rPr>
          <w:rFonts w:ascii="Times New Roman" w:hAnsi="Times New Roman" w:cs="Times New Roman"/>
          <w:sz w:val="24"/>
          <w:szCs w:val="24"/>
        </w:rPr>
        <w:t>заболеванием  и</w:t>
      </w:r>
      <w:proofErr w:type="gramEnd"/>
      <w:r w:rsidRPr="002D0390">
        <w:rPr>
          <w:rFonts w:ascii="Times New Roman" w:hAnsi="Times New Roman" w:cs="Times New Roman"/>
          <w:sz w:val="24"/>
          <w:szCs w:val="24"/>
        </w:rPr>
        <w:t xml:space="preserve">  оплатой  отпусков  застрахованных  лиц  (сверх  ежегодного</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оплачиваемого отпуска).</w:t>
      </w:r>
    </w:p>
    <w:p w:rsidR="003D636D" w:rsidRPr="002D0390" w:rsidRDefault="003D636D">
      <w:pPr>
        <w:pStyle w:val="ConsPlusNonformat"/>
        <w:jc w:val="both"/>
        <w:rPr>
          <w:rFonts w:ascii="Times New Roman" w:hAnsi="Times New Roman" w:cs="Times New Roman"/>
          <w:sz w:val="24"/>
          <w:szCs w:val="24"/>
        </w:rPr>
      </w:pP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К заявлению прилагаются следующие документы:</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1) план финансового обеспечения предупредительных мер в 20__ году;</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2)  копия  перечня  мероприятий  по  улучшению  условий  и охраны труда</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работников,  разработанного  по  результатам  проведения специальной оценки</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условий   труда,   и   (или)  копия  (выписка  из)  коллективного  договора</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w:t>
      </w:r>
      <w:proofErr w:type="gramStart"/>
      <w:r w:rsidRPr="002D0390">
        <w:rPr>
          <w:rFonts w:ascii="Times New Roman" w:hAnsi="Times New Roman" w:cs="Times New Roman"/>
          <w:sz w:val="24"/>
          <w:szCs w:val="24"/>
        </w:rPr>
        <w:t>соглашения  по</w:t>
      </w:r>
      <w:proofErr w:type="gramEnd"/>
      <w:r w:rsidRPr="002D0390">
        <w:rPr>
          <w:rFonts w:ascii="Times New Roman" w:hAnsi="Times New Roman" w:cs="Times New Roman"/>
          <w:sz w:val="24"/>
          <w:szCs w:val="24"/>
        </w:rPr>
        <w:t xml:space="preserve"> охране труда между работодателем и представительным органом</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работников);</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3) другие документы:</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___________________________________________________________________________</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___________________________________________________________________________</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___________________________________________________________________________</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___________________________________________________________________________</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Решение   о   </w:t>
      </w:r>
      <w:proofErr w:type="gramStart"/>
      <w:r w:rsidRPr="002D0390">
        <w:rPr>
          <w:rFonts w:ascii="Times New Roman" w:hAnsi="Times New Roman" w:cs="Times New Roman"/>
          <w:sz w:val="24"/>
          <w:szCs w:val="24"/>
        </w:rPr>
        <w:t>финансовом  обеспечении</w:t>
      </w:r>
      <w:proofErr w:type="gramEnd"/>
      <w:r w:rsidRPr="002D0390">
        <w:rPr>
          <w:rFonts w:ascii="Times New Roman" w:hAnsi="Times New Roman" w:cs="Times New Roman"/>
          <w:sz w:val="24"/>
          <w:szCs w:val="24"/>
        </w:rPr>
        <w:t xml:space="preserve">  (либо  об  отказе  в  финансовом</w:t>
      </w:r>
    </w:p>
    <w:p w:rsidR="003D636D" w:rsidRPr="002D0390" w:rsidRDefault="003D636D">
      <w:pPr>
        <w:pStyle w:val="ConsPlusNonformat"/>
        <w:jc w:val="both"/>
        <w:rPr>
          <w:rFonts w:ascii="Times New Roman" w:hAnsi="Times New Roman" w:cs="Times New Roman"/>
          <w:sz w:val="24"/>
          <w:szCs w:val="24"/>
        </w:rPr>
      </w:pPr>
      <w:proofErr w:type="gramStart"/>
      <w:r w:rsidRPr="002D0390">
        <w:rPr>
          <w:rFonts w:ascii="Times New Roman" w:hAnsi="Times New Roman" w:cs="Times New Roman"/>
          <w:sz w:val="24"/>
          <w:szCs w:val="24"/>
        </w:rPr>
        <w:t xml:space="preserve">обеспечении)   </w:t>
      </w:r>
      <w:proofErr w:type="gramEnd"/>
      <w:r w:rsidRPr="002D0390">
        <w:rPr>
          <w:rFonts w:ascii="Times New Roman" w:hAnsi="Times New Roman" w:cs="Times New Roman"/>
          <w:sz w:val="24"/>
          <w:szCs w:val="24"/>
        </w:rPr>
        <w:t>предупредительных  мер  прошу  вручить  (направить)  (нужное</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отметить):</w:t>
      </w:r>
    </w:p>
    <w:p w:rsidR="003D636D" w:rsidRPr="002D0390" w:rsidRDefault="003D636D">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3D636D" w:rsidRPr="002D0390">
        <w:tc>
          <w:tcPr>
            <w:tcW w:w="8731" w:type="dxa"/>
            <w:tcBorders>
              <w:top w:val="nil"/>
              <w:left w:val="nil"/>
              <w:bottom w:val="nil"/>
            </w:tcBorders>
          </w:tcPr>
          <w:p w:rsidR="003D636D" w:rsidRPr="002D0390" w:rsidRDefault="003D636D">
            <w:pPr>
              <w:pStyle w:val="ConsPlusNormal"/>
              <w:ind w:firstLine="283"/>
              <w:jc w:val="both"/>
              <w:rPr>
                <w:rFonts w:ascii="Times New Roman" w:hAnsi="Times New Roman" w:cs="Times New Roman"/>
                <w:sz w:val="24"/>
                <w:szCs w:val="24"/>
              </w:rPr>
            </w:pPr>
            <w:r w:rsidRPr="002D0390">
              <w:rPr>
                <w:rFonts w:ascii="Times New Roman" w:hAnsi="Times New Roman" w:cs="Times New Roman"/>
                <w:sz w:val="24"/>
                <w:szCs w:val="24"/>
              </w:rPr>
              <w:t>на личном приеме</w:t>
            </w: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r>
      <w:tr w:rsidR="003D636D" w:rsidRPr="002D0390">
        <w:tc>
          <w:tcPr>
            <w:tcW w:w="8731" w:type="dxa"/>
            <w:tcBorders>
              <w:top w:val="nil"/>
              <w:left w:val="nil"/>
              <w:bottom w:val="nil"/>
            </w:tcBorders>
          </w:tcPr>
          <w:p w:rsidR="003D636D" w:rsidRPr="002D0390" w:rsidRDefault="003D636D">
            <w:pPr>
              <w:pStyle w:val="ConsPlusNormal"/>
              <w:ind w:firstLine="283"/>
              <w:jc w:val="both"/>
              <w:rPr>
                <w:rFonts w:ascii="Times New Roman" w:hAnsi="Times New Roman" w:cs="Times New Roman"/>
                <w:sz w:val="24"/>
                <w:szCs w:val="24"/>
              </w:rPr>
            </w:pPr>
            <w:r w:rsidRPr="002D0390">
              <w:rPr>
                <w:rFonts w:ascii="Times New Roman" w:hAnsi="Times New Roman" w:cs="Times New Roman"/>
                <w:sz w:val="24"/>
                <w:szCs w:val="24"/>
              </w:rPr>
              <w:t>с использованием средств почтовой связи</w:t>
            </w: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r>
      <w:tr w:rsidR="003D636D" w:rsidRPr="002D0390">
        <w:tc>
          <w:tcPr>
            <w:tcW w:w="8731" w:type="dxa"/>
            <w:tcBorders>
              <w:top w:val="nil"/>
              <w:left w:val="nil"/>
              <w:bottom w:val="nil"/>
            </w:tcBorders>
          </w:tcPr>
          <w:p w:rsidR="003D636D" w:rsidRPr="002D0390" w:rsidRDefault="003D636D">
            <w:pPr>
              <w:pStyle w:val="ConsPlusNormal"/>
              <w:ind w:firstLine="283"/>
              <w:jc w:val="both"/>
              <w:rPr>
                <w:rFonts w:ascii="Times New Roman" w:hAnsi="Times New Roman" w:cs="Times New Roman"/>
                <w:sz w:val="24"/>
                <w:szCs w:val="24"/>
              </w:rPr>
            </w:pPr>
            <w:r w:rsidRPr="002D0390">
              <w:rPr>
                <w:rFonts w:ascii="Times New Roman" w:hAnsi="Times New Roman" w:cs="Times New Roman"/>
                <w:sz w:val="24"/>
                <w:szCs w:val="24"/>
              </w:rPr>
              <w:t>через многофункциональный центр</w:t>
            </w: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r>
      <w:tr w:rsidR="003D636D" w:rsidRPr="002D0390">
        <w:tc>
          <w:tcPr>
            <w:tcW w:w="8731" w:type="dxa"/>
            <w:tcBorders>
              <w:top w:val="nil"/>
              <w:left w:val="nil"/>
              <w:bottom w:val="nil"/>
            </w:tcBorders>
          </w:tcPr>
          <w:p w:rsidR="003D636D" w:rsidRPr="002D0390" w:rsidRDefault="003D636D">
            <w:pPr>
              <w:pStyle w:val="ConsPlusNormal"/>
              <w:ind w:firstLine="283"/>
              <w:jc w:val="both"/>
              <w:rPr>
                <w:rFonts w:ascii="Times New Roman" w:hAnsi="Times New Roman" w:cs="Times New Roman"/>
                <w:sz w:val="24"/>
                <w:szCs w:val="24"/>
              </w:rPr>
            </w:pPr>
            <w:r w:rsidRPr="002D0390">
              <w:rPr>
                <w:rFonts w:ascii="Times New Roman" w:hAnsi="Times New Roman" w:cs="Times New Roman"/>
                <w:sz w:val="24"/>
                <w:szCs w:val="24"/>
              </w:rP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bottom w:val="single" w:sz="4" w:space="0" w:color="auto"/>
            </w:tcBorders>
          </w:tcPr>
          <w:p w:rsidR="003D636D" w:rsidRPr="002D0390" w:rsidRDefault="003D636D">
            <w:pPr>
              <w:pStyle w:val="ConsPlusNormal"/>
              <w:rPr>
                <w:rFonts w:ascii="Times New Roman" w:hAnsi="Times New Roman" w:cs="Times New Roman"/>
                <w:sz w:val="24"/>
                <w:szCs w:val="24"/>
              </w:rPr>
            </w:pPr>
          </w:p>
        </w:tc>
      </w:tr>
    </w:tbl>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_______________    _______________    _____________________________________</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должность           подпись          </w:t>
      </w:r>
      <w:r w:rsidR="00D54C01" w:rsidRPr="00D54C01">
        <w:rPr>
          <w:rFonts w:ascii="Times New Roman" w:hAnsi="Times New Roman" w:cs="Times New Roman"/>
          <w:sz w:val="24"/>
          <w:szCs w:val="24"/>
        </w:rPr>
        <w:t xml:space="preserve">               </w:t>
      </w:r>
      <w:r w:rsidRPr="002D0390">
        <w:rPr>
          <w:rFonts w:ascii="Times New Roman" w:hAnsi="Times New Roman" w:cs="Times New Roman"/>
          <w:sz w:val="24"/>
          <w:szCs w:val="24"/>
        </w:rPr>
        <w:t>Фамилия Имя Отчество (при наличии)</w:t>
      </w:r>
    </w:p>
    <w:p w:rsidR="003D636D" w:rsidRPr="002D0390" w:rsidRDefault="003D636D">
      <w:pPr>
        <w:pStyle w:val="ConsPlusNonformat"/>
        <w:jc w:val="both"/>
        <w:rPr>
          <w:rFonts w:ascii="Times New Roman" w:hAnsi="Times New Roman" w:cs="Times New Roman"/>
          <w:sz w:val="24"/>
          <w:szCs w:val="24"/>
        </w:rPr>
      </w:pP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"__" ___________ 20__ г.</w:t>
      </w:r>
    </w:p>
    <w:p w:rsidR="003D636D" w:rsidRPr="002D0390" w:rsidRDefault="003D636D">
      <w:pPr>
        <w:pStyle w:val="ConsPlusNonformat"/>
        <w:jc w:val="both"/>
        <w:rPr>
          <w:rFonts w:ascii="Times New Roman" w:hAnsi="Times New Roman" w:cs="Times New Roman"/>
          <w:sz w:val="24"/>
          <w:szCs w:val="24"/>
        </w:rPr>
      </w:pP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М.П.</w:t>
      </w:r>
    </w:p>
    <w:p w:rsidR="003D636D" w:rsidRPr="002D0390" w:rsidRDefault="003D636D">
      <w:pPr>
        <w:pStyle w:val="ConsPlusNonformat"/>
        <w:jc w:val="both"/>
        <w:rPr>
          <w:rFonts w:ascii="Times New Roman" w:hAnsi="Times New Roman" w:cs="Times New Roman"/>
          <w:sz w:val="24"/>
          <w:szCs w:val="24"/>
        </w:rPr>
      </w:pP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Заявление принял ______________________  _________  _______________________</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w:t>
      </w:r>
      <w:r w:rsidR="00D54C01" w:rsidRPr="00D54C01">
        <w:rPr>
          <w:rFonts w:ascii="Times New Roman" w:hAnsi="Times New Roman" w:cs="Times New Roman"/>
          <w:sz w:val="24"/>
          <w:szCs w:val="24"/>
        </w:rPr>
        <w:t xml:space="preserve">                 </w:t>
      </w:r>
      <w:r w:rsidRPr="002D0390">
        <w:rPr>
          <w:rFonts w:ascii="Times New Roman" w:hAnsi="Times New Roman" w:cs="Times New Roman"/>
          <w:sz w:val="24"/>
          <w:szCs w:val="24"/>
        </w:rPr>
        <w:t xml:space="preserve"> Фамилия Имя Отчество    подпись    дата приема заявления</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w:t>
      </w:r>
      <w:r w:rsidR="00D54C01" w:rsidRPr="00703A50">
        <w:rPr>
          <w:rFonts w:ascii="Times New Roman" w:hAnsi="Times New Roman" w:cs="Times New Roman"/>
          <w:sz w:val="24"/>
          <w:szCs w:val="24"/>
        </w:rPr>
        <w:t xml:space="preserve">              </w:t>
      </w:r>
      <w:r w:rsidRPr="002D0390">
        <w:rPr>
          <w:rFonts w:ascii="Times New Roman" w:hAnsi="Times New Roman" w:cs="Times New Roman"/>
          <w:sz w:val="24"/>
          <w:szCs w:val="24"/>
        </w:rPr>
        <w:t xml:space="preserve"> (при наличии)</w:t>
      </w:r>
    </w:p>
    <w:p w:rsidR="003D636D" w:rsidRPr="002D0390" w:rsidRDefault="003D636D">
      <w:pPr>
        <w:pStyle w:val="ConsPlusNonformat"/>
        <w:jc w:val="both"/>
        <w:rPr>
          <w:rFonts w:ascii="Times New Roman" w:hAnsi="Times New Roman" w:cs="Times New Roman"/>
          <w:sz w:val="24"/>
          <w:szCs w:val="24"/>
        </w:rPr>
      </w:pP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Штамп территориального</w:t>
      </w:r>
    </w:p>
    <w:p w:rsidR="003D636D" w:rsidRPr="002D0390" w:rsidRDefault="003D636D">
      <w:pPr>
        <w:pStyle w:val="ConsPlusNonformat"/>
        <w:jc w:val="both"/>
        <w:rPr>
          <w:rFonts w:ascii="Times New Roman" w:hAnsi="Times New Roman" w:cs="Times New Roman"/>
          <w:sz w:val="24"/>
          <w:szCs w:val="24"/>
        </w:rPr>
      </w:pPr>
      <w:r w:rsidRPr="002D0390">
        <w:rPr>
          <w:rFonts w:ascii="Times New Roman" w:hAnsi="Times New Roman" w:cs="Times New Roman"/>
          <w:sz w:val="24"/>
          <w:szCs w:val="24"/>
        </w:rPr>
        <w:t xml:space="preserve">                                                органа Фонда</w:t>
      </w: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jc w:val="both"/>
        <w:rPr>
          <w:rFonts w:ascii="Times New Roman" w:hAnsi="Times New Roman" w:cs="Times New Roman"/>
          <w:sz w:val="24"/>
          <w:szCs w:val="24"/>
        </w:rPr>
      </w:pPr>
    </w:p>
    <w:p w:rsidR="003D636D" w:rsidRPr="002D0390" w:rsidRDefault="003D636D">
      <w:pPr>
        <w:pStyle w:val="ConsPlusNormal"/>
        <w:pBdr>
          <w:top w:val="single" w:sz="6" w:space="0" w:color="auto"/>
        </w:pBdr>
        <w:spacing w:before="100" w:after="100"/>
        <w:jc w:val="both"/>
        <w:rPr>
          <w:rFonts w:ascii="Times New Roman" w:hAnsi="Times New Roman" w:cs="Times New Roman"/>
          <w:sz w:val="24"/>
          <w:szCs w:val="24"/>
        </w:rPr>
      </w:pPr>
    </w:p>
    <w:p w:rsidR="00C219D2" w:rsidRPr="002D0390" w:rsidRDefault="00C219D2">
      <w:pPr>
        <w:rPr>
          <w:rFonts w:ascii="Times New Roman" w:hAnsi="Times New Roman" w:cs="Times New Roman"/>
          <w:sz w:val="24"/>
          <w:szCs w:val="24"/>
        </w:rPr>
      </w:pPr>
    </w:p>
    <w:sectPr w:rsidR="00C219D2" w:rsidRPr="002D0390" w:rsidSect="00D54C0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D636D"/>
    <w:rsid w:val="002D0390"/>
    <w:rsid w:val="003736BB"/>
    <w:rsid w:val="003D636D"/>
    <w:rsid w:val="00703A50"/>
    <w:rsid w:val="00887D29"/>
    <w:rsid w:val="00C219D2"/>
    <w:rsid w:val="00D54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A8C46-A7E0-4DAB-9CB5-02A48CBC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3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3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3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63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63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63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3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3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DF81A1364D62C1678511784526060B03662C75B8EA512B3AC6A22CBB09907FF8E081400D29DB08635B3CDBA13716029E920CB2314AG2J" TargetMode="External"/><Relationship Id="rId13" Type="http://schemas.openxmlformats.org/officeDocument/2006/relationships/hyperlink" Target="consultantplus://offline/ref=22DF81A1364D62C1678511784526060B02652E75BCE8512B3AC6A22CBB09907FF8E081450B2FD65933143D87E46705029B920FB22EA9918748GBJ" TargetMode="External"/><Relationship Id="rId18" Type="http://schemas.openxmlformats.org/officeDocument/2006/relationships/hyperlink" Target="consultantplus://offline/ref=22DF81A1364D62C1678511784526060B03662D74BFEB512B3AC6A22CBB09907FF8E081400827840D764A64D7A52C0903808E0EB343G9J" TargetMode="External"/><Relationship Id="rId26" Type="http://schemas.openxmlformats.org/officeDocument/2006/relationships/hyperlink" Target="consultantplus://offline/ref=22DF81A1364D62C1678511784526060B02662C79BDEF512B3AC6A22CBB09907FEAE0D9490A29CE5D32016BD6A143GB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2DF81A1364D62C1678511784526060B02662C79BDEF512B3AC6A22CBB09907FEAE0D9490A29CE5D32016BD6A143GBJ" TargetMode="External"/><Relationship Id="rId34" Type="http://schemas.openxmlformats.org/officeDocument/2006/relationships/hyperlink" Target="consultantplus://offline/ref=22DF81A1364D62C1678511784526060B03642C72BCEF512B3AC6A22CBB09907FEAE0D9490A29CE5D32016BD6A143GBJ" TargetMode="External"/><Relationship Id="rId7" Type="http://schemas.openxmlformats.org/officeDocument/2006/relationships/hyperlink" Target="consultantplus://offline/ref=22DF81A1364D62C1678511784526060B026D2E77B4ED512B3AC6A22CBB09907FF8E081450B2CD05835143D87E46705029B920FB22EA9918748GBJ" TargetMode="External"/><Relationship Id="rId12" Type="http://schemas.openxmlformats.org/officeDocument/2006/relationships/hyperlink" Target="consultantplus://offline/ref=22DF81A1364D62C1678511784526060B02652E75BCE8512B3AC6A22CBB09907FF8E081450B2FD65933143D87E46705029B920FB22EA9918748GBJ" TargetMode="External"/><Relationship Id="rId17" Type="http://schemas.openxmlformats.org/officeDocument/2006/relationships/hyperlink" Target="consultantplus://offline/ref=22DF81A1364D62C1678511784526060B026C2D77BEEA512B3AC6A22CBB09907FF8E081450B2CD05D33143D87E46705029B920FB22EA9918748GBJ" TargetMode="External"/><Relationship Id="rId25" Type="http://schemas.openxmlformats.org/officeDocument/2006/relationships/hyperlink" Target="consultantplus://offline/ref=22DF81A1364D62C1678511784526060B03662D74BFEB512B3AC6A22CBB09907FF8E081460F28DB08635B3CDBA13716029E920CB2314AG2J" TargetMode="External"/><Relationship Id="rId33" Type="http://schemas.openxmlformats.org/officeDocument/2006/relationships/hyperlink" Target="consultantplus://offline/ref=22DF81A1364D62C1678511784526060B03652972B4ED512B3AC6A22CBB09907FEAE0D9490A29CE5D32016BD6A143GBJ" TargetMode="External"/><Relationship Id="rId38" Type="http://schemas.openxmlformats.org/officeDocument/2006/relationships/hyperlink" Target="consultantplus://offline/ref=22DF81A1364D62C1678511784526060B03652A70BFE1512B3AC6A22CBB09907FF8E0814300788118671268D3BE33081D9C8C0F4BGBJ" TargetMode="External"/><Relationship Id="rId2" Type="http://schemas.openxmlformats.org/officeDocument/2006/relationships/settings" Target="settings.xml"/><Relationship Id="rId16" Type="http://schemas.openxmlformats.org/officeDocument/2006/relationships/hyperlink" Target="consultantplus://offline/ref=22DF81A1364D62C1678511784526060B016C2D79BFEB512B3AC6A22CBB09907FF8E081450B2CD05D30143D87E46705029B920FB22EA9918748GBJ" TargetMode="External"/><Relationship Id="rId20" Type="http://schemas.openxmlformats.org/officeDocument/2006/relationships/hyperlink" Target="consultantplus://offline/ref=22DF81A1364D62C1678511784526060B03642D74BFE9512B3AC6A22CBB09907FEAE0D9490A29CE5D32016BD6A143GBJ" TargetMode="External"/><Relationship Id="rId29" Type="http://schemas.openxmlformats.org/officeDocument/2006/relationships/hyperlink" Target="consultantplus://offline/ref=22DF81A1364D62C1678511784526060B03672C73BAE0512B3AC6A22CBB09907FF8E081450B2CD25537143D87E46705029B920FB22EA9918748GBJ" TargetMode="External"/><Relationship Id="rId1" Type="http://schemas.openxmlformats.org/officeDocument/2006/relationships/styles" Target="styles.xml"/><Relationship Id="rId6" Type="http://schemas.openxmlformats.org/officeDocument/2006/relationships/hyperlink" Target="consultantplus://offline/ref=22DF81A1364D62C1678511784526060B026D2E77B4ED512B3AC6A22CBB09907FF8E08145022DDB08635B3CDBA13716029E920CB2314AG2J" TargetMode="External"/><Relationship Id="rId11" Type="http://schemas.openxmlformats.org/officeDocument/2006/relationships/hyperlink" Target="consultantplus://offline/ref=22DF81A1364D62C1678511784526060B03652A70BFE1512B3AC6A22CBB09907FF8E081450B2CD15F34143D87E46705029B920FB22EA9918748GBJ" TargetMode="External"/><Relationship Id="rId24" Type="http://schemas.openxmlformats.org/officeDocument/2006/relationships/hyperlink" Target="consultantplus://offline/ref=22DF81A1364D62C1678511784526060B016C2A70B8E0512B3AC6A22CBB09907FF8E081450B2CD05D32143D87E46705029B920FB22EA9918748GBJ" TargetMode="External"/><Relationship Id="rId32" Type="http://schemas.openxmlformats.org/officeDocument/2006/relationships/hyperlink" Target="consultantplus://offline/ref=22DF81A1364D62C1678511784526060B01602870B8E8512B3AC6A22CBB09907FF8E081450B2CD05C3B143D87E46705029B920FB22EA9918748GBJ" TargetMode="External"/><Relationship Id="rId37" Type="http://schemas.openxmlformats.org/officeDocument/2006/relationships/hyperlink" Target="consultantplus://offline/ref=22DF81A1364D62C1678511784526060B01602573B9ED512B3AC6A22CBB09907FEAE0D9490A29CE5D32016BD6A143GBJ" TargetMode="External"/><Relationship Id="rId40" Type="http://schemas.openxmlformats.org/officeDocument/2006/relationships/theme" Target="theme/theme1.xml"/><Relationship Id="rId5" Type="http://schemas.openxmlformats.org/officeDocument/2006/relationships/hyperlink" Target="consultantplus://offline/ref=22DF81A1364D62C1678511784526060B03652C77B4ED512B3AC6A22CBB09907FF8E081450D29DB08635B3CDBA13716029E920CB2314AG2J" TargetMode="External"/><Relationship Id="rId15" Type="http://schemas.openxmlformats.org/officeDocument/2006/relationships/hyperlink" Target="consultantplus://offline/ref=22DF81A1364D62C1678511784526060B02662C79BDEF512B3AC6A22CBB09907FEAE0D9490A29CE5D32016BD6A143GBJ" TargetMode="External"/><Relationship Id="rId23" Type="http://schemas.openxmlformats.org/officeDocument/2006/relationships/hyperlink" Target="consultantplus://offline/ref=22DF81A1364D62C1678511784526060B016C2F75B4EF512B3AC6A22CBB09907FF8E081450B2CD05F3A143D87E46705029B920FB22EA9918748GBJ" TargetMode="External"/><Relationship Id="rId28" Type="http://schemas.openxmlformats.org/officeDocument/2006/relationships/hyperlink" Target="consultantplus://offline/ref=22DF81A1364D62C1678511784526060B016C2D79BFEB512B3AC6A22CBB09907FEAE0D9490A29CE5D32016BD6A143GBJ" TargetMode="External"/><Relationship Id="rId36" Type="http://schemas.openxmlformats.org/officeDocument/2006/relationships/hyperlink" Target="consultantplus://offline/ref=22DF81A1364D62C1678511784526060B03652D76B4E8512B3AC6A22CBB09907FEAE0D9490A29CE5D32016BD6A143GBJ" TargetMode="External"/><Relationship Id="rId10" Type="http://schemas.openxmlformats.org/officeDocument/2006/relationships/hyperlink" Target="consultantplus://offline/ref=22DF81A1364D62C1678511784526060B03652A70BFE1512B3AC6A22CBB09907FF8E081450A29DB08635B3CDBA13716029E920CB2314AG2J" TargetMode="External"/><Relationship Id="rId19" Type="http://schemas.openxmlformats.org/officeDocument/2006/relationships/hyperlink" Target="consultantplus://offline/ref=22DF81A1364D62C1678511784526060B03642976B8E9512B3AC6A22CBB09907FEAE0D9490A29CE5D32016BD6A143GBJ" TargetMode="External"/><Relationship Id="rId31" Type="http://schemas.openxmlformats.org/officeDocument/2006/relationships/hyperlink" Target="consultantplus://offline/ref=22DF81A1364D62C1678511784526060B02662C79BDEF512B3AC6A22CBB09907FEAE0D9490A29CE5D32016BD6A143GBJ" TargetMode="External"/><Relationship Id="rId4" Type="http://schemas.openxmlformats.org/officeDocument/2006/relationships/hyperlink" Target="consultantplus://offline/ref=22DF81A1364D62C1678511784526060B03662D74BFEB512B3AC6A22CBB09907FF8E081450B2CD05536143D87E46705029B920FB22EA9918748GBJ" TargetMode="External"/><Relationship Id="rId9" Type="http://schemas.openxmlformats.org/officeDocument/2006/relationships/hyperlink" Target="consultantplus://offline/ref=22DF81A1364D62C1678511784526060B03672E76BBEC512B3AC6A22CBB09907FF8E081450B2CD15D32143D87E46705029B920FB22EA9918748GBJ" TargetMode="External"/><Relationship Id="rId14" Type="http://schemas.openxmlformats.org/officeDocument/2006/relationships/hyperlink" Target="consultantplus://offline/ref=22DF81A1364D62C1678511784526060B03652A70BFE1512B3AC6A22CBB09907FF8E081450D2EDB08635B3CDBA13716029E920CB2314AG2J" TargetMode="External"/><Relationship Id="rId22" Type="http://schemas.openxmlformats.org/officeDocument/2006/relationships/hyperlink" Target="consultantplus://offline/ref=22DF81A1364D62C1678511784526060B016C2F75B4EF512B3AC6A22CBB09907FF8E081450B2CD05D30143D87E46705029B920FB22EA9918748GBJ" TargetMode="External"/><Relationship Id="rId27" Type="http://schemas.openxmlformats.org/officeDocument/2006/relationships/hyperlink" Target="consultantplus://offline/ref=22DF81A1364D62C1678511784526060B016C2D79BFEB512B3AC6A22CBB09907FF8E081450B2CD05D30143D87E46705029B920FB22EA9918748GBJ" TargetMode="External"/><Relationship Id="rId30" Type="http://schemas.openxmlformats.org/officeDocument/2006/relationships/hyperlink" Target="consultantplus://offline/ref=22DF81A1364D62C1678511784526060B03662D74BFEB512B3AC6A22CBB09907FF8E081460B2FDB08635B3CDBA13716029E920CB2314AG2J" TargetMode="External"/><Relationship Id="rId35" Type="http://schemas.openxmlformats.org/officeDocument/2006/relationships/hyperlink" Target="consultantplus://offline/ref=22DF81A1364D62C1678511784526060B03662D74BFEB512B3AC6A22CBB09907FF8E081450B2CD35930143D87E46705029B920FB22EA9918748G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36</Pages>
  <Words>16010</Words>
  <Characters>91260</Characters>
  <Application>Microsoft Office Word</Application>
  <DocSecurity>0</DocSecurity>
  <Lines>760</Lines>
  <Paragraphs>214</Paragraphs>
  <ScaleCrop>false</ScaleCrop>
  <Company/>
  <LinksUpToDate>false</LinksUpToDate>
  <CharactersWithSpaces>107056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Русских Татьяна Григорьевна</dc:creator>
  <cp:lastModifiedBy>Гребнева Оксана Владимировна</cp:lastModifiedBy>
  <cp:revision>5</cp:revision>
  <dcterms:created xsi:type="dcterms:W3CDTF">2019-10-15T09:06:00Z</dcterms:created>
  <dcterms:modified xsi:type="dcterms:W3CDTF">2023-10-20T07:06:00Z</dcterms:modified>
</cp:coreProperties>
</file>