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1B" w:rsidRDefault="0042110B">
      <w:pPr>
        <w:tabs>
          <w:tab w:val="left" w:pos="3331"/>
          <w:tab w:val="left" w:pos="6521"/>
        </w:tabs>
        <w:spacing w:after="0"/>
        <w:ind w:right="113"/>
        <w:rPr>
          <w:b/>
          <w:i/>
          <w:color w:val="002060"/>
        </w:rPr>
      </w:pPr>
      <w:bookmarkStart w:id="0" w:name="_GoBack"/>
      <w:bookmarkEnd w:id="0"/>
      <w:r>
        <w:rPr>
          <w:b/>
          <w:i/>
          <w:color w:val="1F497D"/>
        </w:rPr>
        <w:t xml:space="preserve">                                                 </w:t>
      </w:r>
      <w:r>
        <w:rPr>
          <w:b/>
          <w:i/>
          <w:color w:val="C00000"/>
        </w:rPr>
        <w:t xml:space="preserve">      </w:t>
      </w:r>
      <w:r>
        <w:rPr>
          <w:b/>
          <w:i/>
          <w:color w:val="C00000"/>
          <w:sz w:val="32"/>
          <w:szCs w:val="32"/>
        </w:rPr>
        <w:t>ОКТЯБРЬ 2025 г.</w:t>
      </w:r>
    </w:p>
    <w:tbl>
      <w:tblPr>
        <w:tblW w:w="9636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350"/>
        <w:gridCol w:w="11"/>
        <w:gridCol w:w="15"/>
        <w:gridCol w:w="8260"/>
      </w:tblGrid>
      <w:tr w:rsidR="00346E1B">
        <w:trPr>
          <w:trHeight w:val="145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 xml:space="preserve">                         Ежедневно (пн.- пт.)</w:t>
            </w:r>
          </w:p>
        </w:tc>
      </w:tr>
      <w:tr w:rsidR="00346E1B">
        <w:trPr>
          <w:trHeight w:val="145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09.00-17.00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ind w:right="454"/>
              <w:jc w:val="left"/>
            </w:pPr>
            <w:r>
              <w:rPr>
                <w:rFonts w:eastAsiaTheme="minorEastAsia"/>
                <w:b/>
                <w:i/>
                <w:color w:val="002060"/>
              </w:rPr>
              <w:t>Мероприятия в рамках акции «Все для Победы!» Плетение маскировочных сетей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left"/>
            </w:pPr>
            <w:r>
              <w:rPr>
                <w:rFonts w:eastAsiaTheme="minorEastAsia"/>
                <w:b/>
                <w:i/>
                <w:color w:val="002060"/>
              </w:rPr>
              <w:t xml:space="preserve">В течение месяца: Поздравление долгожителей </w:t>
            </w:r>
            <w:r>
              <w:rPr>
                <w:rFonts w:eastAsiaTheme="minorEastAsia"/>
                <w:b/>
                <w:i/>
                <w:color w:val="002060"/>
              </w:rPr>
              <w:t>Березовского района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i/>
                <w:color w:val="C00000"/>
              </w:rPr>
              <w:t>01 октября Среда</w:t>
            </w:r>
          </w:p>
        </w:tc>
      </w:tr>
      <w:tr w:rsidR="00346E1B">
        <w:trPr>
          <w:trHeight w:val="331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  <w:lang w:val="en-US"/>
              </w:rPr>
              <w:t>09.00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02 октября  Четверг</w:t>
            </w:r>
          </w:p>
        </w:tc>
      </w:tr>
      <w:tr w:rsidR="00346E1B">
        <w:trPr>
          <w:trHeight w:val="31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left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  <w:lang w:val="en-US"/>
              </w:rPr>
              <w:t xml:space="preserve">       15</w:t>
            </w:r>
            <w:r>
              <w:rPr>
                <w:b/>
                <w:i/>
                <w:color w:val="C00000"/>
              </w:rPr>
              <w:t>.00</w:t>
            </w:r>
          </w:p>
        </w:tc>
        <w:tc>
          <w:tcPr>
            <w:tcW w:w="8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Азбука интернета. Обучение работе со смартфоном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03 октября  Пятница</w:t>
            </w:r>
          </w:p>
        </w:tc>
      </w:tr>
      <w:tr w:rsidR="00346E1B">
        <w:trPr>
          <w:trHeight w:val="319"/>
        </w:trPr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09.00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11.00</w:t>
            </w:r>
          </w:p>
          <w:p w:rsidR="00346E1B" w:rsidRDefault="00346E1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8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Литературная гостиная приглашает на день рождения Сергея Александровича Есенина (130 лет) (ЦБС)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spacing w:after="0"/>
              <w:jc w:val="left"/>
            </w:pPr>
            <w:r>
              <w:rPr>
                <w:b/>
                <w:bCs/>
                <w:i/>
                <w:iCs/>
                <w:color w:val="C00000"/>
              </w:rPr>
              <w:t>06 октября Понедельник</w:t>
            </w:r>
          </w:p>
        </w:tc>
      </w:tr>
      <w:tr w:rsidR="00346E1B">
        <w:trPr>
          <w:trHeight w:val="319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09.00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11.00</w:t>
            </w:r>
          </w:p>
        </w:tc>
        <w:tc>
          <w:tcPr>
            <w:tcW w:w="82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left"/>
            </w:pPr>
            <w:r>
              <w:rPr>
                <w:b/>
                <w:i/>
                <w:color w:val="002060"/>
              </w:rPr>
              <w:t>Просмотр фильма по  материалам «Русского географического общества»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 xml:space="preserve">07 октября  </w:t>
            </w:r>
            <w:r>
              <w:rPr>
                <w:b/>
                <w:bCs/>
                <w:i/>
                <w:iCs/>
                <w:color w:val="C00000"/>
              </w:rPr>
              <w:t>Вторник</w:t>
            </w:r>
          </w:p>
        </w:tc>
      </w:tr>
      <w:tr w:rsidR="00346E1B">
        <w:trPr>
          <w:trHeight w:val="319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12.00</w:t>
            </w:r>
          </w:p>
          <w:p w:rsidR="00346E1B" w:rsidRDefault="00346E1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15.00</w:t>
            </w:r>
          </w:p>
        </w:tc>
        <w:tc>
          <w:tcPr>
            <w:tcW w:w="82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  <w:tab w:val="left" w:pos="8334"/>
              </w:tabs>
              <w:spacing w:after="0"/>
              <w:ind w:right="421"/>
            </w:pPr>
            <w:r>
              <w:rPr>
                <w:b/>
                <w:bCs/>
                <w:i/>
                <w:iCs/>
                <w:color w:val="002060"/>
              </w:rPr>
              <w:t>Праздничное мероприятие по подведению итогов конкурса «Ветеранское подворье» (Березовский КДЦ)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bCs/>
                <w:i/>
                <w:iCs/>
                <w:color w:val="002060"/>
              </w:rPr>
              <w:t>Азбука</w:t>
            </w:r>
            <w:r>
              <w:rPr>
                <w:b/>
                <w:bCs/>
                <w:i/>
                <w:iCs/>
                <w:color w:val="FFC000"/>
              </w:rPr>
              <w:t xml:space="preserve"> </w:t>
            </w:r>
            <w:r>
              <w:rPr>
                <w:b/>
                <w:bCs/>
                <w:i/>
                <w:iCs/>
                <w:color w:val="002060"/>
              </w:rPr>
              <w:t>православия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bCs/>
                <w:i/>
                <w:iCs/>
                <w:color w:val="C00000"/>
              </w:rPr>
              <w:t>08 октября Среда</w:t>
            </w:r>
          </w:p>
        </w:tc>
      </w:tr>
      <w:tr w:rsidR="00346E1B">
        <w:trPr>
          <w:trHeight w:val="319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09.00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11.00</w:t>
            </w:r>
          </w:p>
        </w:tc>
        <w:tc>
          <w:tcPr>
            <w:tcW w:w="82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Турнир по дартсу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 w:line="204" w:lineRule="auto"/>
              <w:rPr>
                <w:rFonts w:eastAsia="+mn-ea"/>
                <w:b/>
                <w:bCs/>
                <w:i/>
                <w:color w:val="002060"/>
                <w:kern w:val="2"/>
              </w:rPr>
            </w:pPr>
            <w:r>
              <w:rPr>
                <w:b/>
                <w:i/>
                <w:color w:val="C00000"/>
              </w:rPr>
              <w:t>09 октября Четверг</w:t>
            </w:r>
          </w:p>
        </w:tc>
      </w:tr>
      <w:tr w:rsidR="00346E1B">
        <w:trPr>
          <w:trHeight w:val="319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15.00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Азбука интернета. Обучение работе со смартфоном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10 октября  Пятница</w:t>
            </w:r>
          </w:p>
        </w:tc>
      </w:tr>
      <w:tr w:rsidR="00346E1B">
        <w:trPr>
          <w:trHeight w:val="319"/>
        </w:trPr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09.00</w:t>
            </w:r>
          </w:p>
        </w:tc>
        <w:tc>
          <w:tcPr>
            <w:tcW w:w="8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spacing w:after="0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13 октября Понедельник</w:t>
            </w:r>
          </w:p>
        </w:tc>
      </w:tr>
      <w:tr w:rsidR="00346E1B">
        <w:trPr>
          <w:trHeight w:val="319"/>
        </w:trPr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09.00</w:t>
            </w:r>
          </w:p>
        </w:tc>
        <w:tc>
          <w:tcPr>
            <w:tcW w:w="8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15 октября Среда</w:t>
            </w:r>
          </w:p>
        </w:tc>
      </w:tr>
      <w:tr w:rsidR="00346E1B">
        <w:trPr>
          <w:trHeight w:val="319"/>
        </w:trPr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09.00</w:t>
            </w:r>
          </w:p>
        </w:tc>
        <w:tc>
          <w:tcPr>
            <w:tcW w:w="8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 xml:space="preserve">Оздоровительная зарядка «Ключ к </w:t>
            </w:r>
            <w:r>
              <w:rPr>
                <w:b/>
                <w:bCs/>
                <w:i/>
                <w:iCs/>
                <w:color w:val="002060"/>
              </w:rPr>
              <w:t>здоровью»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 w:line="204" w:lineRule="auto"/>
              <w:rPr>
                <w:rFonts w:eastAsia="+mn-ea"/>
                <w:b/>
                <w:bCs/>
                <w:i/>
                <w:color w:val="002060"/>
                <w:kern w:val="2"/>
              </w:rPr>
            </w:pPr>
            <w:r>
              <w:rPr>
                <w:b/>
                <w:i/>
                <w:color w:val="C00000"/>
              </w:rPr>
              <w:t>16 октября Четверг</w:t>
            </w:r>
          </w:p>
        </w:tc>
      </w:tr>
      <w:tr w:rsidR="00346E1B">
        <w:trPr>
          <w:trHeight w:val="319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15.00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Азбука интернета. Обучение работе со смартфоном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17 октября  Пятница</w:t>
            </w:r>
          </w:p>
        </w:tc>
      </w:tr>
      <w:tr w:rsidR="00346E1B">
        <w:trPr>
          <w:trHeight w:val="319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09.00</w:t>
            </w:r>
          </w:p>
        </w:tc>
        <w:tc>
          <w:tcPr>
            <w:tcW w:w="82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spacing w:after="0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20 октября Понедельник</w:t>
            </w:r>
          </w:p>
        </w:tc>
      </w:tr>
      <w:tr w:rsidR="00346E1B">
        <w:trPr>
          <w:trHeight w:val="319"/>
        </w:trPr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09.00</w:t>
            </w:r>
          </w:p>
        </w:tc>
        <w:tc>
          <w:tcPr>
            <w:tcW w:w="8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spacing w:after="0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 xml:space="preserve"> 21 октября Вторник</w:t>
            </w:r>
          </w:p>
        </w:tc>
      </w:tr>
      <w:tr w:rsidR="00346E1B">
        <w:trPr>
          <w:trHeight w:val="319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15.00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bCs/>
                <w:i/>
                <w:iCs/>
                <w:color w:val="002060"/>
              </w:rPr>
              <w:t>Азбука</w:t>
            </w:r>
            <w:r>
              <w:rPr>
                <w:b/>
                <w:bCs/>
                <w:i/>
                <w:iCs/>
                <w:color w:val="FFC000"/>
              </w:rPr>
              <w:t xml:space="preserve"> </w:t>
            </w:r>
            <w:r>
              <w:rPr>
                <w:b/>
                <w:bCs/>
                <w:i/>
                <w:iCs/>
                <w:color w:val="002060"/>
              </w:rPr>
              <w:t>православия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C00000"/>
              </w:rPr>
              <w:t xml:space="preserve">22 октября  </w:t>
            </w:r>
            <w:r>
              <w:rPr>
                <w:b/>
                <w:bCs/>
                <w:i/>
                <w:iCs/>
                <w:color w:val="C00000"/>
              </w:rPr>
              <w:t>Среда</w:t>
            </w:r>
          </w:p>
        </w:tc>
      </w:tr>
      <w:tr w:rsidR="00346E1B">
        <w:trPr>
          <w:trHeight w:val="319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09.00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11.00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Турнир по дартсу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 w:line="204" w:lineRule="auto"/>
              <w:rPr>
                <w:rFonts w:eastAsia="+mn-ea"/>
                <w:b/>
                <w:bCs/>
                <w:i/>
                <w:color w:val="002060"/>
                <w:kern w:val="2"/>
              </w:rPr>
            </w:pPr>
            <w:r>
              <w:rPr>
                <w:b/>
                <w:i/>
                <w:color w:val="C00000"/>
              </w:rPr>
              <w:t>23 октября Четверг</w:t>
            </w:r>
          </w:p>
        </w:tc>
      </w:tr>
      <w:tr w:rsidR="00346E1B">
        <w:trPr>
          <w:trHeight w:val="319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lastRenderedPageBreak/>
              <w:t>12.00</w:t>
            </w:r>
          </w:p>
          <w:p w:rsidR="00346E1B" w:rsidRDefault="00346E1B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</w:p>
          <w:p w:rsidR="00346E1B" w:rsidRDefault="0042110B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15.00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Шахматный турнир, посвященный месячнику  людей «серебряного возраста»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 xml:space="preserve">Азбука интернета. Обучение работе со </w:t>
            </w:r>
            <w:r>
              <w:rPr>
                <w:b/>
                <w:bCs/>
                <w:i/>
                <w:iCs/>
                <w:color w:val="002060"/>
              </w:rPr>
              <w:t>смартфоном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 w:line="204" w:lineRule="auto"/>
              <w:rPr>
                <w:rFonts w:eastAsia="+mn-ea"/>
                <w:b/>
                <w:bCs/>
                <w:i/>
                <w:color w:val="002060"/>
                <w:kern w:val="2"/>
              </w:rPr>
            </w:pPr>
            <w:r>
              <w:rPr>
                <w:b/>
                <w:i/>
                <w:color w:val="C00000"/>
              </w:rPr>
              <w:t>24 октября Пятница</w:t>
            </w:r>
          </w:p>
        </w:tc>
      </w:tr>
      <w:tr w:rsidR="00346E1B">
        <w:trPr>
          <w:trHeight w:val="319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09.00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11.00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13.00</w:t>
            </w:r>
          </w:p>
        </w:tc>
        <w:tc>
          <w:tcPr>
            <w:tcW w:w="82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2060"/>
              </w:rPr>
              <w:t xml:space="preserve">Социальный кинозал.                                                                                                  Встреча  активистов НКОЦТ «Шауба» «Старость — </w:t>
            </w:r>
            <w:r>
              <w:rPr>
                <w:b/>
                <w:bCs/>
                <w:i/>
                <w:iCs/>
                <w:color w:val="002060"/>
              </w:rPr>
              <w:t>не про нас!»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spacing w:after="0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27 октября Понедельник</w:t>
            </w:r>
          </w:p>
        </w:tc>
      </w:tr>
      <w:tr w:rsidR="00346E1B">
        <w:trPr>
          <w:trHeight w:val="319"/>
        </w:trPr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09.00</w:t>
            </w:r>
          </w:p>
        </w:tc>
        <w:tc>
          <w:tcPr>
            <w:tcW w:w="8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C00000"/>
              </w:rPr>
              <w:t>29 октября Среда</w:t>
            </w:r>
          </w:p>
        </w:tc>
      </w:tr>
      <w:tr w:rsidR="00346E1B">
        <w:trPr>
          <w:trHeight w:val="319"/>
        </w:trPr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rFonts w:eastAsiaTheme="minorEastAsia"/>
                <w:b/>
                <w:bCs/>
                <w:i/>
                <w:iCs/>
                <w:color w:val="C00000"/>
              </w:rPr>
              <w:t>09.00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rFonts w:eastAsiaTheme="minorEastAsia"/>
                <w:b/>
                <w:bCs/>
                <w:i/>
                <w:iCs/>
                <w:color w:val="C00000"/>
              </w:rPr>
              <w:t>15.00</w:t>
            </w:r>
          </w:p>
        </w:tc>
        <w:tc>
          <w:tcPr>
            <w:tcW w:w="8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2060"/>
              </w:rPr>
              <w:t>Музыкальная гостиная «В сердце молодость поет»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i/>
                <w:color w:val="C00000"/>
              </w:rPr>
              <w:t xml:space="preserve">30 октября </w:t>
            </w:r>
            <w:r>
              <w:rPr>
                <w:b/>
                <w:bCs/>
                <w:i/>
                <w:iCs/>
                <w:color w:val="C00000"/>
              </w:rPr>
              <w:t>Четверг</w:t>
            </w:r>
          </w:p>
        </w:tc>
      </w:tr>
      <w:tr w:rsidR="00346E1B">
        <w:trPr>
          <w:trHeight w:val="319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</w:pPr>
            <w:r>
              <w:rPr>
                <w:rFonts w:eastAsiaTheme="minorEastAsia"/>
                <w:b/>
                <w:i/>
                <w:color w:val="C00000"/>
              </w:rPr>
              <w:t>15.00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FFC000"/>
              </w:rPr>
            </w:pPr>
            <w:r>
              <w:rPr>
                <w:b/>
                <w:bCs/>
                <w:i/>
                <w:iCs/>
                <w:color w:val="002060"/>
              </w:rPr>
              <w:t xml:space="preserve">Азбука интернета. </w:t>
            </w:r>
            <w:r>
              <w:rPr>
                <w:b/>
                <w:bCs/>
                <w:i/>
                <w:iCs/>
                <w:color w:val="002060"/>
              </w:rPr>
              <w:t>Обучение работе со смартфоном</w:t>
            </w:r>
          </w:p>
        </w:tc>
      </w:tr>
      <w:tr w:rsidR="00346E1B">
        <w:trPr>
          <w:trHeight w:val="319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 w:line="204" w:lineRule="auto"/>
              <w:rPr>
                <w:rFonts w:eastAsia="+mn-ea"/>
                <w:b/>
                <w:bCs/>
                <w:i/>
                <w:color w:val="002060"/>
                <w:kern w:val="2"/>
              </w:rPr>
            </w:pPr>
            <w:r>
              <w:rPr>
                <w:b/>
                <w:i/>
                <w:color w:val="C00000"/>
              </w:rPr>
              <w:t>31 октября Пятница</w:t>
            </w:r>
          </w:p>
        </w:tc>
      </w:tr>
      <w:tr w:rsidR="00346E1B">
        <w:trPr>
          <w:trHeight w:val="319"/>
        </w:trPr>
        <w:tc>
          <w:tcPr>
            <w:tcW w:w="13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bCs/>
                <w:i/>
                <w:iCs/>
              </w:rPr>
            </w:pPr>
            <w:r>
              <w:rPr>
                <w:rFonts w:eastAsiaTheme="minorEastAsia"/>
                <w:b/>
                <w:bCs/>
                <w:i/>
                <w:iCs/>
                <w:color w:val="C00000"/>
              </w:rPr>
              <w:t>09.00</w:t>
            </w:r>
          </w:p>
        </w:tc>
        <w:tc>
          <w:tcPr>
            <w:tcW w:w="8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1B" w:rsidRDefault="0042110B">
            <w:pPr>
              <w:widowControl w:val="0"/>
              <w:tabs>
                <w:tab w:val="left" w:pos="333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2060"/>
              </w:rPr>
              <w:t>Оздоровительная зарядка «Ключ к здоровью»</w:t>
            </w:r>
          </w:p>
        </w:tc>
      </w:tr>
    </w:tbl>
    <w:p w:rsidR="00346E1B" w:rsidRDefault="00346E1B">
      <w:pPr>
        <w:widowControl w:val="0"/>
        <w:tabs>
          <w:tab w:val="left" w:pos="3331"/>
        </w:tabs>
        <w:spacing w:after="0"/>
        <w:rPr>
          <w:b/>
          <w:i/>
          <w:color w:val="002060"/>
        </w:rPr>
      </w:pPr>
    </w:p>
    <w:sectPr w:rsidR="00346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6" w:right="926" w:bottom="567" w:left="1260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110B">
      <w:pPr>
        <w:spacing w:after="0"/>
      </w:pPr>
      <w:r>
        <w:separator/>
      </w:r>
    </w:p>
  </w:endnote>
  <w:endnote w:type="continuationSeparator" w:id="0">
    <w:p w:rsidR="00000000" w:rsidRDefault="00421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1B" w:rsidRDefault="0042110B">
    <w:pPr>
      <w:pStyle w:val="af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6E1B" w:rsidRDefault="0042110B">
                          <w:pPr>
                            <w:pStyle w:val="af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5" o:spid="_x0000_s1027" style="position:absolute;left:0;text-align:left;margin-left:-50.05pt;margin-top:.05pt;width:1.15pt;height:1.15pt;z-index:-25166131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Onh60PvAQAAKQ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346E1B" w:rsidRDefault="0042110B">
                    <w:pPr>
                      <w:pStyle w:val="af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1B" w:rsidRDefault="00346E1B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1B" w:rsidRDefault="00346E1B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110B">
      <w:pPr>
        <w:spacing w:after="0"/>
      </w:pPr>
      <w:r>
        <w:separator/>
      </w:r>
    </w:p>
  </w:footnote>
  <w:footnote w:type="continuationSeparator" w:id="0">
    <w:p w:rsidR="00000000" w:rsidRDefault="004211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1B" w:rsidRDefault="0042110B">
    <w:pPr>
      <w:pStyle w:val="afc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768000" cy="30480000"/>
          <wp:effectExtent l="0" t="0" r="0" b="0"/>
          <wp:wrapNone/>
          <wp:docPr id="1" name="WordPictureWatermark722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2225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768000" cy="304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1B" w:rsidRDefault="0042110B">
    <w:pPr>
      <w:pStyle w:val="afc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4DA6940F">
              <wp:simplePos x="0" y="0"/>
              <wp:positionH relativeFrom="column">
                <wp:posOffset>-53340</wp:posOffset>
              </wp:positionH>
              <wp:positionV relativeFrom="paragraph">
                <wp:posOffset>1905</wp:posOffset>
              </wp:positionV>
              <wp:extent cx="5487035" cy="10223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7120" cy="102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6E1B" w:rsidRDefault="0042110B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346E1B" w:rsidRDefault="0042110B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346E1B" w:rsidRDefault="0042110B">
                          <w:pPr>
                            <w:pStyle w:val="1"/>
                            <w:jc w:val="center"/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497D" w:themeColor="text2"/>
                              <w:sz w:val="22"/>
                              <w:szCs w:val="22"/>
                            </w:rPr>
                            <w:t xml:space="preserve">Клиентская служба в Березовском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497D" w:themeColor="text2"/>
                              <w:sz w:val="22"/>
                              <w:szCs w:val="22"/>
                            </w:rPr>
                            <w:t>муниципальном округе</w:t>
                          </w:r>
                          <w:r>
                            <w:rPr>
                              <w:i/>
                              <w:color w:val="000000"/>
                            </w:rPr>
                            <w:t xml:space="preserve">                                                      </w:t>
                          </w:r>
                          <w:r>
                            <w:rPr>
                              <w:i/>
                              <w:color w:val="1F497D"/>
                            </w:rPr>
                            <w:t xml:space="preserve"> </w:t>
                          </w:r>
                        </w:p>
                        <w:p w:rsidR="00346E1B" w:rsidRDefault="0042110B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color w:val="1F497D"/>
                              <w:sz w:val="28"/>
                              <w:szCs w:val="28"/>
                            </w:rPr>
                            <w:t>ПЛАН МЕРОПРИЯТИЙ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6" style="position:absolute;left:0;text-align:left;margin-left:-4.2pt;margin-top:.15pt;width:432.05pt;height:80.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" o:allowincell="f" filled="f" stroked="f" strokeweight="0">
              <v:textbox>
                <w:txbxContent>
                  <w:p w:rsidR="00346E1B" w:rsidRDefault="0042110B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346E1B" w:rsidRDefault="0042110B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346E1B" w:rsidRDefault="0042110B">
                    <w:pPr>
                      <w:pStyle w:val="1"/>
                      <w:jc w:val="center"/>
                    </w:pPr>
                    <w:r>
                      <w:rPr>
                        <w:rFonts w:ascii="Arial" w:hAnsi="Arial" w:cs="Arial"/>
                        <w:i/>
                        <w:iCs/>
                        <w:color w:val="1F497D" w:themeColor="text2"/>
                        <w:sz w:val="22"/>
                        <w:szCs w:val="22"/>
                      </w:rPr>
                      <w:t xml:space="preserve">Клиентская служба в Березовском </w:t>
                    </w:r>
                    <w:r>
                      <w:rPr>
                        <w:rFonts w:ascii="Arial" w:hAnsi="Arial" w:cs="Arial"/>
                        <w:i/>
                        <w:iCs/>
                        <w:color w:val="1F497D" w:themeColor="text2"/>
                        <w:sz w:val="22"/>
                        <w:szCs w:val="22"/>
                      </w:rPr>
                      <w:t>муниципальном округе</w:t>
                    </w:r>
                    <w:r>
                      <w:rPr>
                        <w:i/>
                        <w:color w:val="000000"/>
                      </w:rPr>
                      <w:t xml:space="preserve">                                                      </w:t>
                    </w:r>
                    <w:r>
                      <w:rPr>
                        <w:i/>
                        <w:color w:val="1F497D"/>
                      </w:rPr>
                      <w:t xml:space="preserve"> </w:t>
                    </w:r>
                  </w:p>
                  <w:p w:rsidR="00346E1B" w:rsidRDefault="0042110B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color w:val="1F497D"/>
                        <w:sz w:val="28"/>
                        <w:szCs w:val="28"/>
                      </w:rPr>
                      <w:t>ПЛАН МЕРОПРИЯТИЙ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780415</wp:posOffset>
              </wp:positionV>
              <wp:extent cx="0" cy="0"/>
              <wp:effectExtent l="9525" t="8890" r="9525" b="10160"/>
              <wp:wrapNone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custGeom>
                        <a:avLst/>
                        <a:gdLst>
                          <a:gd name="T0" fmla="*/ 0 w 1"/>
                          <a:gd name="T1" fmla="*/ 0 h 1"/>
                          <a:gd name="T2" fmla="*/ 0 w 1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" h="1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600" cap="flat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_0" o:spid="_x0000_s1026" style="position:absolute;margin-left:6pt;margin-top:61.45pt;width:0;height:0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" o:allowincell="f" path="m,l,e" filled="f" strokeweight=".35mm">
              <v:path o:connecttype="custom" o:connectlocs="0,0;0,0" o:connectangles="0,0"/>
            </v:shape>
          </w:pict>
        </mc:Fallback>
      </mc:AlternateContent>
    </w:r>
    <w:r>
      <w:rPr>
        <w:noProof/>
      </w:rPr>
      <w:drawing>
        <wp:inline distT="0" distB="0" distL="0" distR="0">
          <wp:extent cx="813435" cy="746125"/>
          <wp:effectExtent l="0" t="0" r="0" b="0"/>
          <wp:docPr id="5" name="Изображение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Изображение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1B" w:rsidRDefault="0042110B">
    <w:pPr>
      <w:pStyle w:val="afc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4DA6940F">
              <wp:simplePos x="0" y="0"/>
              <wp:positionH relativeFrom="column">
                <wp:posOffset>-53340</wp:posOffset>
              </wp:positionH>
              <wp:positionV relativeFrom="paragraph">
                <wp:posOffset>1905</wp:posOffset>
              </wp:positionV>
              <wp:extent cx="5487035" cy="1022350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7120" cy="102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6E1B" w:rsidRDefault="0042110B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346E1B" w:rsidRDefault="0042110B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346E1B" w:rsidRDefault="0042110B">
                          <w:pPr>
                            <w:pStyle w:val="1"/>
                            <w:jc w:val="center"/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497D" w:themeColor="text2"/>
                              <w:sz w:val="22"/>
                              <w:szCs w:val="22"/>
                            </w:rPr>
                            <w:t>Клиентская служба в Березовском муниципальном округе</w:t>
                          </w:r>
                          <w:r>
                            <w:rPr>
                              <w:i/>
                              <w:color w:val="000000"/>
                            </w:rPr>
                            <w:t xml:space="preserve">                                                      </w:t>
                          </w:r>
                          <w:r>
                            <w:rPr>
                              <w:i/>
                              <w:color w:val="1F497D"/>
                            </w:rPr>
                            <w:t xml:space="preserve"> </w:t>
                          </w:r>
                        </w:p>
                        <w:p w:rsidR="00346E1B" w:rsidRDefault="0042110B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color w:val="1F497D"/>
                              <w:sz w:val="28"/>
                              <w:szCs w:val="28"/>
                            </w:rPr>
                            <w:t>ПЛАН МЕРОПРИЯТИЙ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-4.2pt;margin-top:.15pt;width:432.05pt;height:80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" o:allowincell="f" filled="f" stroked="f" strokeweight="0">
              <v:textbox>
                <w:txbxContent>
                  <w:p w:rsidR="00346E1B" w:rsidRDefault="0042110B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346E1B" w:rsidRDefault="0042110B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346E1B" w:rsidRDefault="0042110B">
                    <w:pPr>
                      <w:pStyle w:val="1"/>
                      <w:jc w:val="center"/>
                    </w:pPr>
                    <w:r>
                      <w:rPr>
                        <w:rFonts w:ascii="Arial" w:hAnsi="Arial" w:cs="Arial"/>
                        <w:i/>
                        <w:iCs/>
                        <w:color w:val="1F497D" w:themeColor="text2"/>
                        <w:sz w:val="22"/>
                        <w:szCs w:val="22"/>
                      </w:rPr>
                      <w:t>Клиентская служба в Березовском муниципальном округе</w:t>
                    </w:r>
                    <w:r>
                      <w:rPr>
                        <w:i/>
                        <w:color w:val="000000"/>
                      </w:rPr>
                      <w:t xml:space="preserve">                                                      </w:t>
                    </w:r>
                    <w:r>
                      <w:rPr>
                        <w:i/>
                        <w:color w:val="1F497D"/>
                      </w:rPr>
                      <w:t xml:space="preserve"> </w:t>
                    </w:r>
                  </w:p>
                  <w:p w:rsidR="00346E1B" w:rsidRDefault="0042110B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color w:val="1F497D"/>
                        <w:sz w:val="28"/>
                        <w:szCs w:val="28"/>
                      </w:rPr>
                      <w:t>ПЛАН МЕРОПРИЯТИЙ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780415</wp:posOffset>
              </wp:positionV>
              <wp:extent cx="0" cy="0"/>
              <wp:effectExtent l="9525" t="8890" r="9525" b="10160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custGeom>
                        <a:avLst/>
                        <a:gdLst>
                          <a:gd name="T0" fmla="*/ 0 w 1"/>
                          <a:gd name="T1" fmla="*/ 0 h 1"/>
                          <a:gd name="T2" fmla="*/ 0 w 1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" h="1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600" cap="flat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_0" o:spid="_x0000_s1026" style="position:absolute;margin-left:6pt;margin-top:61.45pt;width:0;height:0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" o:allowincell="f" path="m,l,e" filled="f" strokeweight=".35mm">
              <v:path o:connecttype="custom" o:connectlocs="0,0;0,0" o:connectangles="0,0"/>
            </v:shape>
          </w:pict>
        </mc:Fallback>
      </mc:AlternateContent>
    </w:r>
    <w:r>
      <w:rPr>
        <w:noProof/>
      </w:rPr>
      <w:drawing>
        <wp:inline distT="0" distB="0" distL="0" distR="0">
          <wp:extent cx="813435" cy="746125"/>
          <wp:effectExtent l="0" t="0" r="0" b="0"/>
          <wp:docPr id="9" name="Изображение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1B"/>
    <w:rsid w:val="00346E1B"/>
    <w:rsid w:val="0042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95AF8"/>
  </w:style>
  <w:style w:type="character" w:styleId="a4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character" w:styleId="a5">
    <w:name w:val="Emphasis"/>
    <w:basedOn w:val="a0"/>
    <w:uiPriority w:val="20"/>
    <w:qFormat/>
    <w:rsid w:val="00C95AF8"/>
    <w:rPr>
      <w:i/>
      <w:iCs/>
    </w:rPr>
  </w:style>
  <w:style w:type="character" w:customStyle="1" w:styleId="20">
    <w:name w:val="Источник и дата 2"/>
    <w:basedOn w:val="a0"/>
    <w:qFormat/>
    <w:rsid w:val="00440111"/>
    <w:rPr>
      <w:rFonts w:ascii="Arial" w:hAnsi="Arial" w:cs="Arial"/>
      <w:sz w:val="1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qFormat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Char">
    <w:name w:val="Похожие сообщения раздел Char"/>
    <w:basedOn w:val="a0"/>
    <w:link w:val="a6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Char0">
    <w:name w:val="Похожие сообщения заголовок Char"/>
    <w:basedOn w:val="Char"/>
    <w:link w:val="a7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a8">
    <w:name w:val="Текст документа Знак Знак"/>
    <w:basedOn w:val="a0"/>
    <w:link w:val="a9"/>
    <w:qFormat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qFormat/>
    <w:rsid w:val="00DF19D3"/>
  </w:style>
  <w:style w:type="character" w:styleId="aa">
    <w:name w:val="Strong"/>
    <w:basedOn w:val="a0"/>
    <w:uiPriority w:val="22"/>
    <w:qFormat/>
    <w:rsid w:val="00F6480D"/>
    <w:rPr>
      <w:b/>
      <w:bCs/>
    </w:rPr>
  </w:style>
  <w:style w:type="character" w:customStyle="1" w:styleId="data1">
    <w:name w:val="data1"/>
    <w:basedOn w:val="a0"/>
    <w:qFormat/>
    <w:rsid w:val="002E25C7"/>
    <w:rPr>
      <w:rFonts w:ascii="Arial" w:hAnsi="Arial" w:cs="Arial"/>
      <w:color w:val="858687"/>
      <w:sz w:val="17"/>
      <w:szCs w:val="17"/>
    </w:rPr>
  </w:style>
  <w:style w:type="character" w:customStyle="1" w:styleId="mainhead41">
    <w:name w:val="mainhead41"/>
    <w:basedOn w:val="a0"/>
    <w:qFormat/>
    <w:rsid w:val="002E25C7"/>
    <w:rPr>
      <w:rFonts w:ascii="Arial" w:hAnsi="Arial" w:cs="Arial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qFormat/>
    <w:rsid w:val="002E25C7"/>
    <w:rPr>
      <w:rFonts w:ascii="Arial" w:hAnsi="Arial" w:cs="Arial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qFormat/>
    <w:rsid w:val="000A015F"/>
    <w:rPr>
      <w:rFonts w:ascii="Arial" w:hAnsi="Arial" w:cs="Arial"/>
      <w:b/>
      <w:bCs/>
      <w:strike w:val="0"/>
      <w:dstrike w:val="0"/>
      <w:color w:val="CC6600"/>
      <w:sz w:val="20"/>
      <w:szCs w:val="20"/>
      <w:u w:val="none"/>
      <w:effect w:val="none"/>
    </w:rPr>
  </w:style>
  <w:style w:type="character" w:customStyle="1" w:styleId="ab">
    <w:name w:val="Подзаголовок Знак"/>
    <w:link w:val="ac"/>
    <w:qFormat/>
    <w:rsid w:val="002143E9"/>
    <w:rPr>
      <w:sz w:val="28"/>
      <w:lang w:val="ru-RU" w:eastAsia="ru-RU" w:bidi="ar-SA"/>
    </w:rPr>
  </w:style>
  <w:style w:type="character" w:customStyle="1" w:styleId="FontStyle15">
    <w:name w:val="Font Style15"/>
    <w:qFormat/>
    <w:rsid w:val="002143E9"/>
    <w:rPr>
      <w:rFonts w:ascii="Times New Roman" w:hAnsi="Times New Roman" w:cs="Times New Roman"/>
      <w:color w:val="000000"/>
      <w:sz w:val="18"/>
      <w:szCs w:val="18"/>
    </w:rPr>
  </w:style>
  <w:style w:type="character" w:customStyle="1" w:styleId="11">
    <w:name w:val="Б1 Знак"/>
    <w:basedOn w:val="a0"/>
    <w:link w:val="12"/>
    <w:qFormat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character" w:customStyle="1" w:styleId="ad">
    <w:name w:val="Текст новости Знак"/>
    <w:link w:val="ae"/>
    <w:qFormat/>
    <w:rsid w:val="008970CF"/>
    <w:rPr>
      <w:sz w:val="24"/>
      <w:szCs w:val="24"/>
      <w:lang w:val="ru-RU" w:eastAsia="ru-RU" w:bidi="ar-SA"/>
    </w:rPr>
  </w:style>
  <w:style w:type="character" w:styleId="af">
    <w:name w:val="FollowedHyperlink"/>
    <w:basedOn w:val="a0"/>
    <w:rsid w:val="00B7225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qFormat/>
    <w:locked/>
    <w:rsid w:val="00844161"/>
    <w:rPr>
      <w:b/>
    </w:rPr>
  </w:style>
  <w:style w:type="character" w:customStyle="1" w:styleId="normaltextrunscxw43624854bcx0">
    <w:name w:val="normaltextrun scxw43624854 bcx0"/>
    <w:basedOn w:val="a0"/>
    <w:qFormat/>
    <w:rsid w:val="00056634"/>
  </w:style>
  <w:style w:type="character" w:customStyle="1" w:styleId="normaltextrunscxw123049001bcx0">
    <w:name w:val="normaltextrun scxw123049001 bcx0"/>
    <w:basedOn w:val="a0"/>
    <w:qFormat/>
    <w:rsid w:val="00056634"/>
  </w:style>
  <w:style w:type="character" w:customStyle="1" w:styleId="text-highlight">
    <w:name w:val="text-highlight"/>
    <w:basedOn w:val="a0"/>
    <w:qFormat/>
    <w:rsid w:val="00370C41"/>
  </w:style>
  <w:style w:type="character" w:styleId="af0">
    <w:name w:val="annotation reference"/>
    <w:basedOn w:val="a0"/>
    <w:qFormat/>
    <w:rsid w:val="008744C8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qFormat/>
    <w:rsid w:val="008744C8"/>
  </w:style>
  <w:style w:type="character" w:customStyle="1" w:styleId="af3">
    <w:name w:val="Тема примечания Знак"/>
    <w:basedOn w:val="af1"/>
    <w:link w:val="af4"/>
    <w:qFormat/>
    <w:rsid w:val="008744C8"/>
    <w:rPr>
      <w:b/>
      <w:bCs/>
    </w:rPr>
  </w:style>
  <w:style w:type="character" w:customStyle="1" w:styleId="hgkelc">
    <w:name w:val="hgkelc"/>
    <w:basedOn w:val="a0"/>
    <w:qFormat/>
    <w:rsid w:val="00635385"/>
  </w:style>
  <w:style w:type="character" w:customStyle="1" w:styleId="af5">
    <w:name w:val="Символ нумерации"/>
    <w:qFormat/>
  </w:style>
  <w:style w:type="paragraph" w:customStyle="1" w:styleId="af6">
    <w:name w:val="Заголовок"/>
    <w:basedOn w:val="a"/>
    <w:next w:val="af7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rsid w:val="00C95AF8"/>
    <w:rPr>
      <w:szCs w:val="28"/>
    </w:rPr>
  </w:style>
  <w:style w:type="paragraph" w:styleId="af8">
    <w:name w:val="List"/>
    <w:basedOn w:val="af7"/>
    <w:rPr>
      <w:rFonts w:cs="Mangal"/>
    </w:rPr>
  </w:style>
  <w:style w:type="paragraph" w:styleId="af9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styleId="afa">
    <w:name w:val="index heading"/>
    <w:basedOn w:val="a"/>
    <w:qFormat/>
    <w:pPr>
      <w:suppressLineNumbers/>
    </w:pPr>
    <w:rPr>
      <w:rFonts w:cs="Mangal"/>
    </w:rPr>
  </w:style>
  <w:style w:type="paragraph" w:customStyle="1" w:styleId="afb">
    <w:name w:val="Колонтитул"/>
    <w:basedOn w:val="a"/>
    <w:qFormat/>
  </w:style>
  <w:style w:type="paragraph" w:styleId="afc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d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e">
    <w:name w:val="Balloon Text"/>
    <w:basedOn w:val="a"/>
    <w:semiHidden/>
    <w:qFormat/>
    <w:rsid w:val="00C95AF8"/>
    <w:rPr>
      <w:rFonts w:ascii="Tahoma" w:hAnsi="Tahoma" w:cs="Tahoma"/>
      <w:sz w:val="16"/>
      <w:szCs w:val="16"/>
    </w:rPr>
  </w:style>
  <w:style w:type="paragraph" w:styleId="aff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ff0">
    <w:name w:val="Normal (Web)"/>
    <w:basedOn w:val="a"/>
    <w:uiPriority w:val="99"/>
    <w:qFormat/>
    <w:rsid w:val="00C95AF8"/>
    <w:pPr>
      <w:spacing w:beforeAutospacing="1" w:afterAutospacing="1"/>
    </w:pPr>
    <w:rPr>
      <w:rFonts w:ascii="Verdana" w:hAnsi="Verdana"/>
      <w:sz w:val="16"/>
      <w:szCs w:val="16"/>
    </w:rPr>
  </w:style>
  <w:style w:type="paragraph" w:styleId="aff1">
    <w:name w:val="Plain Text"/>
    <w:basedOn w:val="a"/>
    <w:qFormat/>
    <w:rsid w:val="00C95AF8"/>
    <w:rPr>
      <w:rFonts w:ascii="Courier New" w:hAnsi="Courier New" w:cs="Courier New"/>
      <w:sz w:val="20"/>
      <w:szCs w:val="20"/>
    </w:rPr>
  </w:style>
  <w:style w:type="paragraph" w:customStyle="1" w:styleId="aff2">
    <w:name w:val="Знак"/>
    <w:basedOn w:val="a"/>
    <w:qFormat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1 Знак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qFormat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1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styleId="30">
    <w:name w:val="Body Text Indent 3"/>
    <w:basedOn w:val="a"/>
    <w:qFormat/>
    <w:rsid w:val="00C95AF8"/>
    <w:pPr>
      <w:ind w:left="720"/>
    </w:pPr>
    <w:rPr>
      <w:sz w:val="28"/>
    </w:rPr>
  </w:style>
  <w:style w:type="paragraph" w:styleId="21">
    <w:name w:val="Body Text Indent 2"/>
    <w:basedOn w:val="a"/>
    <w:qFormat/>
    <w:rsid w:val="00C95AF8"/>
    <w:pPr>
      <w:ind w:firstLine="360"/>
    </w:pPr>
    <w:rPr>
      <w:szCs w:val="28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"/>
    <w:basedOn w:val="a"/>
    <w:qFormat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Темы дня"/>
    <w:basedOn w:val="a"/>
    <w:qFormat/>
    <w:rsid w:val="00E56DDA"/>
    <w:pPr>
      <w:keepLines/>
      <w:spacing w:after="240"/>
    </w:pPr>
    <w:rPr>
      <w:i/>
    </w:rPr>
  </w:style>
  <w:style w:type="paragraph" w:customStyle="1" w:styleId="a6">
    <w:name w:val="Похожие сообщения раздел"/>
    <w:basedOn w:val="a"/>
    <w:link w:val="Char"/>
    <w:qFormat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paragraph" w:customStyle="1" w:styleId="a7">
    <w:name w:val="Похожие сообщения заголовок"/>
    <w:basedOn w:val="a6"/>
    <w:link w:val="Char0"/>
    <w:autoRedefine/>
    <w:qFormat/>
    <w:rsid w:val="0043152F"/>
    <w:pPr>
      <w:spacing w:after="240" w:line="240" w:lineRule="auto"/>
      <w:jc w:val="left"/>
    </w:pPr>
    <w:rPr>
      <w:color w:val="auto"/>
      <w:sz w:val="20"/>
    </w:rPr>
  </w:style>
  <w:style w:type="paragraph" w:customStyle="1" w:styleId="a9">
    <w:name w:val="Текст документа"/>
    <w:basedOn w:val="aff0"/>
    <w:link w:val="a8"/>
    <w:autoRedefine/>
    <w:qFormat/>
    <w:rsid w:val="002E62CB"/>
    <w:rPr>
      <w:rFonts w:ascii="Times New Roman" w:eastAsia="Verdana" w:hAnsi="Times New Roman"/>
      <w:color w:val="000000"/>
      <w:sz w:val="24"/>
      <w:szCs w:val="24"/>
    </w:rPr>
  </w:style>
  <w:style w:type="paragraph" w:customStyle="1" w:styleId="osnova">
    <w:name w:val="osnova"/>
    <w:basedOn w:val="a"/>
    <w:qFormat/>
    <w:rsid w:val="00F6480D"/>
    <w:pPr>
      <w:spacing w:beforeAutospacing="1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qFormat/>
    <w:rsid w:val="00F6480D"/>
    <w:pPr>
      <w:spacing w:beforeAutospacing="1" w:afterAutospacing="1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main1">
    <w:name w:val="main1"/>
    <w:basedOn w:val="a"/>
    <w:qFormat/>
    <w:rsid w:val="00767AFF"/>
    <w:pPr>
      <w:spacing w:beforeAutospacing="1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qFormat/>
    <w:rsid w:val="00FE33FF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rsid w:val="00FE33FF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ac">
    <w:name w:val="Subtitle"/>
    <w:basedOn w:val="a"/>
    <w:link w:val="ab"/>
    <w:qFormat/>
    <w:rsid w:val="002143E9"/>
    <w:pPr>
      <w:spacing w:after="0"/>
      <w:ind w:left="851" w:right="567"/>
    </w:pPr>
    <w:rPr>
      <w:sz w:val="28"/>
      <w:szCs w:val="20"/>
    </w:rPr>
  </w:style>
  <w:style w:type="paragraph" w:customStyle="1" w:styleId="15">
    <w:name w:val="норм1"/>
    <w:basedOn w:val="a"/>
    <w:qFormat/>
    <w:rsid w:val="002143E9"/>
    <w:pPr>
      <w:spacing w:after="0" w:line="360" w:lineRule="auto"/>
      <w:ind w:firstLine="709"/>
    </w:pPr>
  </w:style>
  <w:style w:type="paragraph" w:customStyle="1" w:styleId="aff4">
    <w:name w:val="Номер"/>
    <w:basedOn w:val="a"/>
    <w:qFormat/>
    <w:rsid w:val="002143E9"/>
    <w:pPr>
      <w:spacing w:after="0"/>
      <w:jc w:val="center"/>
    </w:pPr>
    <w:rPr>
      <w:sz w:val="28"/>
      <w:szCs w:val="20"/>
    </w:rPr>
  </w:style>
  <w:style w:type="paragraph" w:styleId="31">
    <w:name w:val="Body Text 3"/>
    <w:basedOn w:val="a"/>
    <w:qFormat/>
    <w:rsid w:val="002143E9"/>
    <w:pPr>
      <w:jc w:val="left"/>
    </w:pPr>
    <w:rPr>
      <w:sz w:val="16"/>
      <w:szCs w:val="16"/>
    </w:rPr>
  </w:style>
  <w:style w:type="paragraph" w:customStyle="1" w:styleId="12">
    <w:name w:val="Б1"/>
    <w:basedOn w:val="3"/>
    <w:link w:val="11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paragraph" w:customStyle="1" w:styleId="ae">
    <w:name w:val="Текст новости"/>
    <w:link w:val="ad"/>
    <w:qFormat/>
    <w:rsid w:val="008970CF"/>
    <w:pPr>
      <w:spacing w:after="120"/>
      <w:jc w:val="both"/>
    </w:pPr>
    <w:rPr>
      <w:sz w:val="24"/>
      <w:szCs w:val="24"/>
    </w:rPr>
  </w:style>
  <w:style w:type="paragraph" w:styleId="aff5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qFormat/>
    <w:rsid w:val="00CD514E"/>
    <w:pPr>
      <w:spacing w:beforeAutospacing="1" w:afterAutospacing="1"/>
      <w:jc w:val="left"/>
    </w:pPr>
  </w:style>
  <w:style w:type="paragraph" w:styleId="aff6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paragraph" w:styleId="aff7">
    <w:name w:val="Normal Indent"/>
    <w:basedOn w:val="a"/>
    <w:qFormat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qFormat/>
    <w:rsid w:val="007A1AF8"/>
    <w:pPr>
      <w:widowControl w:val="0"/>
    </w:pPr>
    <w:rPr>
      <w:b/>
      <w:sz w:val="24"/>
    </w:rPr>
  </w:style>
  <w:style w:type="paragraph" w:customStyle="1" w:styleId="ConsPlusNormal">
    <w:name w:val="ConsPlusNormal"/>
    <w:qFormat/>
    <w:rsid w:val="007A1AF8"/>
    <w:pPr>
      <w:widowControl w:val="0"/>
    </w:pPr>
    <w:rPr>
      <w:sz w:val="24"/>
    </w:rPr>
  </w:style>
  <w:style w:type="paragraph" w:styleId="af2">
    <w:name w:val="annotation text"/>
    <w:basedOn w:val="a"/>
    <w:link w:val="af1"/>
    <w:qFormat/>
    <w:rsid w:val="008744C8"/>
    <w:rPr>
      <w:sz w:val="20"/>
      <w:szCs w:val="20"/>
    </w:rPr>
  </w:style>
  <w:style w:type="paragraph" w:styleId="af4">
    <w:name w:val="annotation subject"/>
    <w:basedOn w:val="af2"/>
    <w:next w:val="af2"/>
    <w:link w:val="af3"/>
    <w:qFormat/>
    <w:rsid w:val="008744C8"/>
    <w:rPr>
      <w:b/>
      <w:bCs/>
    </w:rPr>
  </w:style>
  <w:style w:type="paragraph" w:customStyle="1" w:styleId="aff8">
    <w:name w:val="Содержимое врезки"/>
    <w:basedOn w:val="a"/>
    <w:qFormat/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95AF8"/>
  </w:style>
  <w:style w:type="character" w:styleId="a4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character" w:styleId="a5">
    <w:name w:val="Emphasis"/>
    <w:basedOn w:val="a0"/>
    <w:uiPriority w:val="20"/>
    <w:qFormat/>
    <w:rsid w:val="00C95AF8"/>
    <w:rPr>
      <w:i/>
      <w:iCs/>
    </w:rPr>
  </w:style>
  <w:style w:type="character" w:customStyle="1" w:styleId="20">
    <w:name w:val="Источник и дата 2"/>
    <w:basedOn w:val="a0"/>
    <w:qFormat/>
    <w:rsid w:val="00440111"/>
    <w:rPr>
      <w:rFonts w:ascii="Arial" w:hAnsi="Arial" w:cs="Arial"/>
      <w:sz w:val="1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qFormat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Char">
    <w:name w:val="Похожие сообщения раздел Char"/>
    <w:basedOn w:val="a0"/>
    <w:link w:val="a6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Char0">
    <w:name w:val="Похожие сообщения заголовок Char"/>
    <w:basedOn w:val="Char"/>
    <w:link w:val="a7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a8">
    <w:name w:val="Текст документа Знак Знак"/>
    <w:basedOn w:val="a0"/>
    <w:link w:val="a9"/>
    <w:qFormat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qFormat/>
    <w:rsid w:val="00DF19D3"/>
  </w:style>
  <w:style w:type="character" w:styleId="aa">
    <w:name w:val="Strong"/>
    <w:basedOn w:val="a0"/>
    <w:uiPriority w:val="22"/>
    <w:qFormat/>
    <w:rsid w:val="00F6480D"/>
    <w:rPr>
      <w:b/>
      <w:bCs/>
    </w:rPr>
  </w:style>
  <w:style w:type="character" w:customStyle="1" w:styleId="data1">
    <w:name w:val="data1"/>
    <w:basedOn w:val="a0"/>
    <w:qFormat/>
    <w:rsid w:val="002E25C7"/>
    <w:rPr>
      <w:rFonts w:ascii="Arial" w:hAnsi="Arial" w:cs="Arial"/>
      <w:color w:val="858687"/>
      <w:sz w:val="17"/>
      <w:szCs w:val="17"/>
    </w:rPr>
  </w:style>
  <w:style w:type="character" w:customStyle="1" w:styleId="mainhead41">
    <w:name w:val="mainhead41"/>
    <w:basedOn w:val="a0"/>
    <w:qFormat/>
    <w:rsid w:val="002E25C7"/>
    <w:rPr>
      <w:rFonts w:ascii="Arial" w:hAnsi="Arial" w:cs="Arial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qFormat/>
    <w:rsid w:val="002E25C7"/>
    <w:rPr>
      <w:rFonts w:ascii="Arial" w:hAnsi="Arial" w:cs="Arial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qFormat/>
    <w:rsid w:val="000A015F"/>
    <w:rPr>
      <w:rFonts w:ascii="Arial" w:hAnsi="Arial" w:cs="Arial"/>
      <w:b/>
      <w:bCs/>
      <w:strike w:val="0"/>
      <w:dstrike w:val="0"/>
      <w:color w:val="CC6600"/>
      <w:sz w:val="20"/>
      <w:szCs w:val="20"/>
      <w:u w:val="none"/>
      <w:effect w:val="none"/>
    </w:rPr>
  </w:style>
  <w:style w:type="character" w:customStyle="1" w:styleId="ab">
    <w:name w:val="Подзаголовок Знак"/>
    <w:link w:val="ac"/>
    <w:qFormat/>
    <w:rsid w:val="002143E9"/>
    <w:rPr>
      <w:sz w:val="28"/>
      <w:lang w:val="ru-RU" w:eastAsia="ru-RU" w:bidi="ar-SA"/>
    </w:rPr>
  </w:style>
  <w:style w:type="character" w:customStyle="1" w:styleId="FontStyle15">
    <w:name w:val="Font Style15"/>
    <w:qFormat/>
    <w:rsid w:val="002143E9"/>
    <w:rPr>
      <w:rFonts w:ascii="Times New Roman" w:hAnsi="Times New Roman" w:cs="Times New Roman"/>
      <w:color w:val="000000"/>
      <w:sz w:val="18"/>
      <w:szCs w:val="18"/>
    </w:rPr>
  </w:style>
  <w:style w:type="character" w:customStyle="1" w:styleId="11">
    <w:name w:val="Б1 Знак"/>
    <w:basedOn w:val="a0"/>
    <w:link w:val="12"/>
    <w:qFormat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character" w:customStyle="1" w:styleId="ad">
    <w:name w:val="Текст новости Знак"/>
    <w:link w:val="ae"/>
    <w:qFormat/>
    <w:rsid w:val="008970CF"/>
    <w:rPr>
      <w:sz w:val="24"/>
      <w:szCs w:val="24"/>
      <w:lang w:val="ru-RU" w:eastAsia="ru-RU" w:bidi="ar-SA"/>
    </w:rPr>
  </w:style>
  <w:style w:type="character" w:styleId="af">
    <w:name w:val="FollowedHyperlink"/>
    <w:basedOn w:val="a0"/>
    <w:rsid w:val="00B7225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qFormat/>
    <w:locked/>
    <w:rsid w:val="00844161"/>
    <w:rPr>
      <w:b/>
    </w:rPr>
  </w:style>
  <w:style w:type="character" w:customStyle="1" w:styleId="normaltextrunscxw43624854bcx0">
    <w:name w:val="normaltextrun scxw43624854 bcx0"/>
    <w:basedOn w:val="a0"/>
    <w:qFormat/>
    <w:rsid w:val="00056634"/>
  </w:style>
  <w:style w:type="character" w:customStyle="1" w:styleId="normaltextrunscxw123049001bcx0">
    <w:name w:val="normaltextrun scxw123049001 bcx0"/>
    <w:basedOn w:val="a0"/>
    <w:qFormat/>
    <w:rsid w:val="00056634"/>
  </w:style>
  <w:style w:type="character" w:customStyle="1" w:styleId="text-highlight">
    <w:name w:val="text-highlight"/>
    <w:basedOn w:val="a0"/>
    <w:qFormat/>
    <w:rsid w:val="00370C41"/>
  </w:style>
  <w:style w:type="character" w:styleId="af0">
    <w:name w:val="annotation reference"/>
    <w:basedOn w:val="a0"/>
    <w:qFormat/>
    <w:rsid w:val="008744C8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qFormat/>
    <w:rsid w:val="008744C8"/>
  </w:style>
  <w:style w:type="character" w:customStyle="1" w:styleId="af3">
    <w:name w:val="Тема примечания Знак"/>
    <w:basedOn w:val="af1"/>
    <w:link w:val="af4"/>
    <w:qFormat/>
    <w:rsid w:val="008744C8"/>
    <w:rPr>
      <w:b/>
      <w:bCs/>
    </w:rPr>
  </w:style>
  <w:style w:type="character" w:customStyle="1" w:styleId="hgkelc">
    <w:name w:val="hgkelc"/>
    <w:basedOn w:val="a0"/>
    <w:qFormat/>
    <w:rsid w:val="00635385"/>
  </w:style>
  <w:style w:type="character" w:customStyle="1" w:styleId="af5">
    <w:name w:val="Символ нумерации"/>
    <w:qFormat/>
  </w:style>
  <w:style w:type="paragraph" w:customStyle="1" w:styleId="af6">
    <w:name w:val="Заголовок"/>
    <w:basedOn w:val="a"/>
    <w:next w:val="af7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rsid w:val="00C95AF8"/>
    <w:rPr>
      <w:szCs w:val="28"/>
    </w:rPr>
  </w:style>
  <w:style w:type="paragraph" w:styleId="af8">
    <w:name w:val="List"/>
    <w:basedOn w:val="af7"/>
    <w:rPr>
      <w:rFonts w:cs="Mangal"/>
    </w:rPr>
  </w:style>
  <w:style w:type="paragraph" w:styleId="af9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styleId="afa">
    <w:name w:val="index heading"/>
    <w:basedOn w:val="a"/>
    <w:qFormat/>
    <w:pPr>
      <w:suppressLineNumbers/>
    </w:pPr>
    <w:rPr>
      <w:rFonts w:cs="Mangal"/>
    </w:rPr>
  </w:style>
  <w:style w:type="paragraph" w:customStyle="1" w:styleId="afb">
    <w:name w:val="Колонтитул"/>
    <w:basedOn w:val="a"/>
    <w:qFormat/>
  </w:style>
  <w:style w:type="paragraph" w:styleId="afc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d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e">
    <w:name w:val="Balloon Text"/>
    <w:basedOn w:val="a"/>
    <w:semiHidden/>
    <w:qFormat/>
    <w:rsid w:val="00C95AF8"/>
    <w:rPr>
      <w:rFonts w:ascii="Tahoma" w:hAnsi="Tahoma" w:cs="Tahoma"/>
      <w:sz w:val="16"/>
      <w:szCs w:val="16"/>
    </w:rPr>
  </w:style>
  <w:style w:type="paragraph" w:styleId="aff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ff0">
    <w:name w:val="Normal (Web)"/>
    <w:basedOn w:val="a"/>
    <w:uiPriority w:val="99"/>
    <w:qFormat/>
    <w:rsid w:val="00C95AF8"/>
    <w:pPr>
      <w:spacing w:beforeAutospacing="1" w:afterAutospacing="1"/>
    </w:pPr>
    <w:rPr>
      <w:rFonts w:ascii="Verdana" w:hAnsi="Verdana"/>
      <w:sz w:val="16"/>
      <w:szCs w:val="16"/>
    </w:rPr>
  </w:style>
  <w:style w:type="paragraph" w:styleId="aff1">
    <w:name w:val="Plain Text"/>
    <w:basedOn w:val="a"/>
    <w:qFormat/>
    <w:rsid w:val="00C95AF8"/>
    <w:rPr>
      <w:rFonts w:ascii="Courier New" w:hAnsi="Courier New" w:cs="Courier New"/>
      <w:sz w:val="20"/>
      <w:szCs w:val="20"/>
    </w:rPr>
  </w:style>
  <w:style w:type="paragraph" w:customStyle="1" w:styleId="aff2">
    <w:name w:val="Знак"/>
    <w:basedOn w:val="a"/>
    <w:qFormat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1 Знак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qFormat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1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styleId="30">
    <w:name w:val="Body Text Indent 3"/>
    <w:basedOn w:val="a"/>
    <w:qFormat/>
    <w:rsid w:val="00C95AF8"/>
    <w:pPr>
      <w:ind w:left="720"/>
    </w:pPr>
    <w:rPr>
      <w:sz w:val="28"/>
    </w:rPr>
  </w:style>
  <w:style w:type="paragraph" w:styleId="21">
    <w:name w:val="Body Text Indent 2"/>
    <w:basedOn w:val="a"/>
    <w:qFormat/>
    <w:rsid w:val="00C95AF8"/>
    <w:pPr>
      <w:ind w:firstLine="360"/>
    </w:pPr>
    <w:rPr>
      <w:szCs w:val="28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"/>
    <w:basedOn w:val="a"/>
    <w:qFormat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Темы дня"/>
    <w:basedOn w:val="a"/>
    <w:qFormat/>
    <w:rsid w:val="00E56DDA"/>
    <w:pPr>
      <w:keepLines/>
      <w:spacing w:after="240"/>
    </w:pPr>
    <w:rPr>
      <w:i/>
    </w:rPr>
  </w:style>
  <w:style w:type="paragraph" w:customStyle="1" w:styleId="a6">
    <w:name w:val="Похожие сообщения раздел"/>
    <w:basedOn w:val="a"/>
    <w:link w:val="Char"/>
    <w:qFormat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paragraph" w:customStyle="1" w:styleId="a7">
    <w:name w:val="Похожие сообщения заголовок"/>
    <w:basedOn w:val="a6"/>
    <w:link w:val="Char0"/>
    <w:autoRedefine/>
    <w:qFormat/>
    <w:rsid w:val="0043152F"/>
    <w:pPr>
      <w:spacing w:after="240" w:line="240" w:lineRule="auto"/>
      <w:jc w:val="left"/>
    </w:pPr>
    <w:rPr>
      <w:color w:val="auto"/>
      <w:sz w:val="20"/>
    </w:rPr>
  </w:style>
  <w:style w:type="paragraph" w:customStyle="1" w:styleId="a9">
    <w:name w:val="Текст документа"/>
    <w:basedOn w:val="aff0"/>
    <w:link w:val="a8"/>
    <w:autoRedefine/>
    <w:qFormat/>
    <w:rsid w:val="002E62CB"/>
    <w:rPr>
      <w:rFonts w:ascii="Times New Roman" w:eastAsia="Verdana" w:hAnsi="Times New Roman"/>
      <w:color w:val="000000"/>
      <w:sz w:val="24"/>
      <w:szCs w:val="24"/>
    </w:rPr>
  </w:style>
  <w:style w:type="paragraph" w:customStyle="1" w:styleId="osnova">
    <w:name w:val="osnova"/>
    <w:basedOn w:val="a"/>
    <w:qFormat/>
    <w:rsid w:val="00F6480D"/>
    <w:pPr>
      <w:spacing w:beforeAutospacing="1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qFormat/>
    <w:rsid w:val="00F6480D"/>
    <w:pPr>
      <w:spacing w:beforeAutospacing="1" w:afterAutospacing="1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main1">
    <w:name w:val="main1"/>
    <w:basedOn w:val="a"/>
    <w:qFormat/>
    <w:rsid w:val="00767AFF"/>
    <w:pPr>
      <w:spacing w:beforeAutospacing="1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qFormat/>
    <w:rsid w:val="00FE33FF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rsid w:val="00FE33FF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ac">
    <w:name w:val="Subtitle"/>
    <w:basedOn w:val="a"/>
    <w:link w:val="ab"/>
    <w:qFormat/>
    <w:rsid w:val="002143E9"/>
    <w:pPr>
      <w:spacing w:after="0"/>
      <w:ind w:left="851" w:right="567"/>
    </w:pPr>
    <w:rPr>
      <w:sz w:val="28"/>
      <w:szCs w:val="20"/>
    </w:rPr>
  </w:style>
  <w:style w:type="paragraph" w:customStyle="1" w:styleId="15">
    <w:name w:val="норм1"/>
    <w:basedOn w:val="a"/>
    <w:qFormat/>
    <w:rsid w:val="002143E9"/>
    <w:pPr>
      <w:spacing w:after="0" w:line="360" w:lineRule="auto"/>
      <w:ind w:firstLine="709"/>
    </w:pPr>
  </w:style>
  <w:style w:type="paragraph" w:customStyle="1" w:styleId="aff4">
    <w:name w:val="Номер"/>
    <w:basedOn w:val="a"/>
    <w:qFormat/>
    <w:rsid w:val="002143E9"/>
    <w:pPr>
      <w:spacing w:after="0"/>
      <w:jc w:val="center"/>
    </w:pPr>
    <w:rPr>
      <w:sz w:val="28"/>
      <w:szCs w:val="20"/>
    </w:rPr>
  </w:style>
  <w:style w:type="paragraph" w:styleId="31">
    <w:name w:val="Body Text 3"/>
    <w:basedOn w:val="a"/>
    <w:qFormat/>
    <w:rsid w:val="002143E9"/>
    <w:pPr>
      <w:jc w:val="left"/>
    </w:pPr>
    <w:rPr>
      <w:sz w:val="16"/>
      <w:szCs w:val="16"/>
    </w:rPr>
  </w:style>
  <w:style w:type="paragraph" w:customStyle="1" w:styleId="12">
    <w:name w:val="Б1"/>
    <w:basedOn w:val="3"/>
    <w:link w:val="11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paragraph" w:customStyle="1" w:styleId="ae">
    <w:name w:val="Текст новости"/>
    <w:link w:val="ad"/>
    <w:qFormat/>
    <w:rsid w:val="008970CF"/>
    <w:pPr>
      <w:spacing w:after="120"/>
      <w:jc w:val="both"/>
    </w:pPr>
    <w:rPr>
      <w:sz w:val="24"/>
      <w:szCs w:val="24"/>
    </w:rPr>
  </w:style>
  <w:style w:type="paragraph" w:styleId="aff5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qFormat/>
    <w:rsid w:val="00CD514E"/>
    <w:pPr>
      <w:spacing w:beforeAutospacing="1" w:afterAutospacing="1"/>
      <w:jc w:val="left"/>
    </w:pPr>
  </w:style>
  <w:style w:type="paragraph" w:styleId="aff6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paragraph" w:styleId="aff7">
    <w:name w:val="Normal Indent"/>
    <w:basedOn w:val="a"/>
    <w:qFormat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qFormat/>
    <w:rsid w:val="007A1AF8"/>
    <w:pPr>
      <w:widowControl w:val="0"/>
    </w:pPr>
    <w:rPr>
      <w:b/>
      <w:sz w:val="24"/>
    </w:rPr>
  </w:style>
  <w:style w:type="paragraph" w:customStyle="1" w:styleId="ConsPlusNormal">
    <w:name w:val="ConsPlusNormal"/>
    <w:qFormat/>
    <w:rsid w:val="007A1AF8"/>
    <w:pPr>
      <w:widowControl w:val="0"/>
    </w:pPr>
    <w:rPr>
      <w:sz w:val="24"/>
    </w:rPr>
  </w:style>
  <w:style w:type="paragraph" w:styleId="af2">
    <w:name w:val="annotation text"/>
    <w:basedOn w:val="a"/>
    <w:link w:val="af1"/>
    <w:qFormat/>
    <w:rsid w:val="008744C8"/>
    <w:rPr>
      <w:sz w:val="20"/>
      <w:szCs w:val="20"/>
    </w:rPr>
  </w:style>
  <w:style w:type="paragraph" w:styleId="af4">
    <w:name w:val="annotation subject"/>
    <w:basedOn w:val="af2"/>
    <w:next w:val="af2"/>
    <w:link w:val="af3"/>
    <w:qFormat/>
    <w:rsid w:val="008744C8"/>
    <w:rPr>
      <w:b/>
      <w:bCs/>
    </w:rPr>
  </w:style>
  <w:style w:type="paragraph" w:customStyle="1" w:styleId="aff8">
    <w:name w:val="Содержимое врезки"/>
    <w:basedOn w:val="a"/>
    <w:qFormat/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13D5-63A1-4A66-A105-B3695B46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2025-09-23T14:44:00Z</cp:lastPrinted>
  <dcterms:created xsi:type="dcterms:W3CDTF">2025-09-23T09:47:00Z</dcterms:created>
  <dcterms:modified xsi:type="dcterms:W3CDTF">2025-09-23T09:47:00Z</dcterms:modified>
  <dc:language>ru-RU</dc:language>
</cp:coreProperties>
</file>