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15" w:rsidRDefault="00DF4931" w:rsidP="00BA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от 10.01.2017 года</w:t>
      </w:r>
    </w:p>
    <w:p w:rsidR="00BA7023" w:rsidRDefault="00BA7023" w:rsidP="00BA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023" w:rsidRDefault="00BA7023" w:rsidP="00BA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31" w:rsidRDefault="00DF4931" w:rsidP="00B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января 2017 года состоялось заседание Комиссии Отдела Пенсионного фонда Российской Федерации в Березовском районе Пермского края по соблюдению требований к служебному поведению и урегулированию конфликта интересов (далее Комиссия Отдела).</w:t>
      </w:r>
    </w:p>
    <w:p w:rsidR="00394D45" w:rsidRDefault="00DF4931" w:rsidP="00B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4931" w:rsidRDefault="00DF4931" w:rsidP="0039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Отдела был</w:t>
      </w:r>
      <w:r w:rsidR="00531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D672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672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1D8" w:rsidRDefault="005311D8" w:rsidP="00BA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2C" w:rsidRDefault="00D6722C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 Отдела.</w:t>
      </w:r>
    </w:p>
    <w:p w:rsidR="00D6722C" w:rsidRDefault="00D6722C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 (далее – Положение о Комиссии).</w:t>
      </w:r>
    </w:p>
    <w:p w:rsidR="005311D8" w:rsidRDefault="005311D8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22C" w:rsidRDefault="00D6722C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038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обязанностей, которая  приводит или может  привести к конфликту интересов.</w:t>
      </w:r>
    </w:p>
    <w:p w:rsidR="00D6722C" w:rsidRDefault="00D6722C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5311D8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D6722C" w:rsidRDefault="00D6722C" w:rsidP="00BA70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22C" w:rsidRDefault="00D6722C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8">
        <w:rPr>
          <w:rFonts w:ascii="Times New Roman" w:hAnsi="Times New Roman" w:cs="Times New Roman"/>
          <w:sz w:val="28"/>
          <w:szCs w:val="28"/>
        </w:rPr>
        <w:t>По итогам заседания Комиссии Отдела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03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038">
        <w:rPr>
          <w:rFonts w:ascii="Times New Roman" w:hAnsi="Times New Roman" w:cs="Times New Roman"/>
          <w:sz w:val="28"/>
          <w:szCs w:val="28"/>
        </w:rPr>
        <w:t>:</w:t>
      </w:r>
    </w:p>
    <w:p w:rsidR="00D6722C" w:rsidRPr="002D3038" w:rsidRDefault="00D6722C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22C" w:rsidRDefault="00D6722C" w:rsidP="00BA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Отдела 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Отдела. Принято единогласно.</w:t>
      </w:r>
    </w:p>
    <w:p w:rsidR="00D6722C" w:rsidRDefault="00D6722C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22C" w:rsidRDefault="00D6722C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Отдела принято решение признать</w:t>
      </w:r>
      <w:r w:rsidRPr="002D3038">
        <w:rPr>
          <w:rFonts w:ascii="Times New Roman" w:hAnsi="Times New Roman" w:cs="Times New Roman"/>
          <w:sz w:val="28"/>
          <w:szCs w:val="28"/>
        </w:rPr>
        <w:t>, что при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038">
        <w:rPr>
          <w:rFonts w:ascii="Times New Roman" w:hAnsi="Times New Roman" w:cs="Times New Roman"/>
          <w:sz w:val="28"/>
          <w:szCs w:val="28"/>
        </w:rPr>
        <w:t>полнении работником должностных обязанностей личная заинтересованность может привес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3038">
        <w:rPr>
          <w:rFonts w:ascii="Times New Roman" w:hAnsi="Times New Roman" w:cs="Times New Roman"/>
          <w:sz w:val="28"/>
          <w:szCs w:val="28"/>
        </w:rPr>
        <w:t>и к конфликту</w:t>
      </w:r>
      <w:r w:rsidR="006B0E0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6722C" w:rsidRDefault="006B0E0F" w:rsidP="00BA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722C">
        <w:rPr>
          <w:rFonts w:ascii="Times New Roman" w:hAnsi="Times New Roman" w:cs="Times New Roman"/>
          <w:sz w:val="28"/>
          <w:szCs w:val="28"/>
        </w:rPr>
        <w:t>ачальнику отдела принять меры по урегулированию конфликта интересов или по недопущению его возникновения.</w:t>
      </w:r>
      <w:r w:rsidR="0039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8" w:rsidRPr="002D3038" w:rsidRDefault="002D3038" w:rsidP="00BA70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931" w:rsidRPr="00DF4931" w:rsidRDefault="00DF4931" w:rsidP="00DF4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4931" w:rsidRPr="00DF4931" w:rsidSect="00DF4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BA"/>
    <w:multiLevelType w:val="hybridMultilevel"/>
    <w:tmpl w:val="E648003A"/>
    <w:lvl w:ilvl="0" w:tplc="AE5EBD4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811"/>
    <w:multiLevelType w:val="hybridMultilevel"/>
    <w:tmpl w:val="2D5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31"/>
    <w:rsid w:val="002D3038"/>
    <w:rsid w:val="00394D45"/>
    <w:rsid w:val="004A03DA"/>
    <w:rsid w:val="005311D8"/>
    <w:rsid w:val="00695D15"/>
    <w:rsid w:val="006B0E0F"/>
    <w:rsid w:val="00BA7023"/>
    <w:rsid w:val="00D6722C"/>
    <w:rsid w:val="00DF4931"/>
    <w:rsid w:val="00E83206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069PopkovaSV</dc:creator>
  <cp:keywords/>
  <dc:description/>
  <cp:lastModifiedBy>069PopkovaSV</cp:lastModifiedBy>
  <cp:revision>9</cp:revision>
  <cp:lastPrinted>2020-01-13T03:39:00Z</cp:lastPrinted>
  <dcterms:created xsi:type="dcterms:W3CDTF">2019-12-30T07:58:00Z</dcterms:created>
  <dcterms:modified xsi:type="dcterms:W3CDTF">2020-01-13T03:39:00Z</dcterms:modified>
</cp:coreProperties>
</file>