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4D" w:rsidRDefault="00F96EA5" w:rsidP="00F96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EA5">
        <w:rPr>
          <w:rFonts w:ascii="Times New Roman" w:hAnsi="Times New Roman" w:cs="Times New Roman"/>
          <w:b/>
          <w:sz w:val="28"/>
          <w:szCs w:val="28"/>
        </w:rPr>
        <w:t>Состав комиссии Государственного учреждения – Управления Пенсионного фонда Российской Федерации в г. Краснокамске Пермского края 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6EA5" w:rsidTr="00F96EA5">
        <w:tc>
          <w:tcPr>
            <w:tcW w:w="3190" w:type="dxa"/>
          </w:tcPr>
          <w:p w:rsidR="00F96EA5" w:rsidRPr="00F96EA5" w:rsidRDefault="00F96EA5" w:rsidP="0040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A5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в составе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96EA5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3190" w:type="dxa"/>
          </w:tcPr>
          <w:p w:rsidR="00F96EA5" w:rsidRPr="00F96EA5" w:rsidRDefault="00F96EA5" w:rsidP="0040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F96EA5" w:rsidRPr="00F96EA5" w:rsidRDefault="00F96EA5" w:rsidP="0040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96EA5" w:rsidTr="00F96EA5">
        <w:tc>
          <w:tcPr>
            <w:tcW w:w="3190" w:type="dxa"/>
          </w:tcPr>
          <w:p w:rsidR="00F96EA5" w:rsidRPr="00F96EA5" w:rsidRDefault="00F96EA5" w:rsidP="00F9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190" w:type="dxa"/>
          </w:tcPr>
          <w:p w:rsidR="00F96EA5" w:rsidRDefault="00F96EA5" w:rsidP="00F9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Садилова</w:t>
            </w:r>
          </w:p>
          <w:p w:rsidR="00F96EA5" w:rsidRPr="00F96EA5" w:rsidRDefault="00F96EA5" w:rsidP="00F9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Матвеевна</w:t>
            </w:r>
          </w:p>
        </w:tc>
        <w:tc>
          <w:tcPr>
            <w:tcW w:w="3191" w:type="dxa"/>
          </w:tcPr>
          <w:p w:rsidR="00F96EA5" w:rsidRPr="00F96EA5" w:rsidRDefault="00F96EA5" w:rsidP="00F9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F96EA5" w:rsidTr="00F96EA5">
        <w:tc>
          <w:tcPr>
            <w:tcW w:w="3190" w:type="dxa"/>
          </w:tcPr>
          <w:p w:rsidR="00F96EA5" w:rsidRPr="00F96EA5" w:rsidRDefault="00F96EA5" w:rsidP="00F9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190" w:type="dxa"/>
          </w:tcPr>
          <w:p w:rsidR="00F96EA5" w:rsidRDefault="00F96EA5" w:rsidP="00F9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</w:p>
          <w:p w:rsidR="00F96EA5" w:rsidRPr="00F96EA5" w:rsidRDefault="00F96EA5" w:rsidP="00F9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3191" w:type="dxa"/>
          </w:tcPr>
          <w:p w:rsidR="00F96EA5" w:rsidRPr="00F96EA5" w:rsidRDefault="00F96EA5" w:rsidP="00F9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ксперт (юрисконсульт)</w:t>
            </w:r>
          </w:p>
        </w:tc>
      </w:tr>
      <w:tr w:rsidR="00F96EA5" w:rsidTr="00F96EA5">
        <w:tc>
          <w:tcPr>
            <w:tcW w:w="3190" w:type="dxa"/>
          </w:tcPr>
          <w:p w:rsidR="00F96EA5" w:rsidRPr="00F96EA5" w:rsidRDefault="00F96EA5" w:rsidP="00F9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96EA5" w:rsidRDefault="00F96EA5" w:rsidP="00F9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Ляпушина</w:t>
            </w:r>
            <w:proofErr w:type="spellEnd"/>
          </w:p>
          <w:p w:rsidR="00F96EA5" w:rsidRPr="00F96EA5" w:rsidRDefault="00F96EA5" w:rsidP="00F9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Андреевна</w:t>
            </w:r>
          </w:p>
        </w:tc>
        <w:tc>
          <w:tcPr>
            <w:tcW w:w="3191" w:type="dxa"/>
          </w:tcPr>
          <w:p w:rsidR="00F96EA5" w:rsidRPr="00F96EA5" w:rsidRDefault="00F96EA5" w:rsidP="00F9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– эксперт (по кадрам и делопроизводству)</w:t>
            </w:r>
          </w:p>
        </w:tc>
      </w:tr>
      <w:tr w:rsidR="00A32BF1" w:rsidTr="00F96EA5">
        <w:tc>
          <w:tcPr>
            <w:tcW w:w="3190" w:type="dxa"/>
          </w:tcPr>
          <w:p w:rsidR="00A32BF1" w:rsidRPr="00F96EA5" w:rsidRDefault="00A32BF1" w:rsidP="00F9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190" w:type="dxa"/>
          </w:tcPr>
          <w:p w:rsidR="00A32BF1" w:rsidRPr="00A32BF1" w:rsidRDefault="00A32BF1" w:rsidP="000C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F1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A32BF1" w:rsidRPr="00A32BF1" w:rsidRDefault="00A32BF1" w:rsidP="000C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F1">
              <w:rPr>
                <w:rFonts w:ascii="Times New Roman" w:hAnsi="Times New Roman" w:cs="Times New Roman"/>
                <w:sz w:val="28"/>
                <w:szCs w:val="28"/>
              </w:rPr>
              <w:t>Людмила Михайловна</w:t>
            </w:r>
          </w:p>
        </w:tc>
        <w:tc>
          <w:tcPr>
            <w:tcW w:w="3191" w:type="dxa"/>
          </w:tcPr>
          <w:p w:rsidR="00A32BF1" w:rsidRPr="00A32BF1" w:rsidRDefault="00A32BF1" w:rsidP="000C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F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координационного совета профсоюзов </w:t>
            </w:r>
            <w:proofErr w:type="spellStart"/>
            <w:r w:rsidRPr="00A32BF1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Pr="00A32BF1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городского комитета профсоюза работников государственных учреждений </w:t>
            </w:r>
            <w:proofErr w:type="spellStart"/>
            <w:r w:rsidRPr="00A32BF1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Pr="00A32BF1"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заведующий отделом </w:t>
            </w:r>
          </w:p>
          <w:p w:rsidR="00A32BF1" w:rsidRPr="00A32BF1" w:rsidRDefault="00A32BF1" w:rsidP="000C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F1">
              <w:rPr>
                <w:rFonts w:ascii="Times New Roman" w:hAnsi="Times New Roman" w:cs="Times New Roman"/>
                <w:sz w:val="28"/>
                <w:szCs w:val="28"/>
              </w:rPr>
              <w:t xml:space="preserve">ЗАГС администрации </w:t>
            </w:r>
            <w:proofErr w:type="spellStart"/>
            <w:r w:rsidRPr="00A32BF1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Pr="00A32B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32BF1" w:rsidTr="00F96EA5">
        <w:tc>
          <w:tcPr>
            <w:tcW w:w="3190" w:type="dxa"/>
          </w:tcPr>
          <w:p w:rsidR="00A32BF1" w:rsidRPr="00F96EA5" w:rsidRDefault="00A32BF1" w:rsidP="00F96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2BF1" w:rsidRPr="00A32BF1" w:rsidRDefault="00A32BF1" w:rsidP="000C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F1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A32BF1" w:rsidRPr="00A32BF1" w:rsidRDefault="00A32BF1" w:rsidP="000C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F1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191" w:type="dxa"/>
          </w:tcPr>
          <w:p w:rsidR="00A32BF1" w:rsidRPr="00A32BF1" w:rsidRDefault="00A32BF1" w:rsidP="000C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F1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общей и клинической психологии Федерального государственного бюджетного образовательного учреждения высшего образования   «Пермский государственный национальный исследовательский университет»</w:t>
            </w:r>
          </w:p>
        </w:tc>
      </w:tr>
    </w:tbl>
    <w:p w:rsidR="00F96EA5" w:rsidRPr="00F96EA5" w:rsidRDefault="00F96EA5" w:rsidP="00F96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6EA5" w:rsidRPr="00F9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E4"/>
    <w:rsid w:val="004007A9"/>
    <w:rsid w:val="0080744D"/>
    <w:rsid w:val="00A32BF1"/>
    <w:rsid w:val="00BB11F1"/>
    <w:rsid w:val="00F96EA5"/>
    <w:rsid w:val="00F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ЛЯПУШИНА ЛЮБОВЬ АНДРЕЕВНА</dc:creator>
  <cp:keywords/>
  <dc:description/>
  <cp:lastModifiedBy>САДИЛОВА ОЛЬГА МАТВЕЕВНА</cp:lastModifiedBy>
  <cp:revision>4</cp:revision>
  <dcterms:created xsi:type="dcterms:W3CDTF">2020-01-13T07:21:00Z</dcterms:created>
  <dcterms:modified xsi:type="dcterms:W3CDTF">2020-01-18T14:56:00Z</dcterms:modified>
</cp:coreProperties>
</file>