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47" w:rsidRDefault="00347E47" w:rsidP="00347E47">
      <w:pPr>
        <w:jc w:val="center"/>
        <w:rPr>
          <w:b/>
          <w:bCs/>
          <w:sz w:val="26"/>
          <w:szCs w:val="26"/>
        </w:rPr>
      </w:pPr>
      <w:r w:rsidRPr="00C02930">
        <w:rPr>
          <w:b/>
          <w:bCs/>
          <w:sz w:val="26"/>
          <w:szCs w:val="26"/>
        </w:rPr>
        <w:t xml:space="preserve">Состав комиссии </w:t>
      </w:r>
      <w:r w:rsidR="00C02930" w:rsidRPr="00C02930">
        <w:rPr>
          <w:b/>
          <w:bCs/>
          <w:sz w:val="26"/>
          <w:szCs w:val="26"/>
        </w:rPr>
        <w:t>Государственно</w:t>
      </w:r>
      <w:r w:rsidR="00C02930">
        <w:rPr>
          <w:b/>
          <w:bCs/>
          <w:sz w:val="26"/>
          <w:szCs w:val="26"/>
        </w:rPr>
        <w:t>го</w:t>
      </w:r>
      <w:r w:rsidR="00C02930" w:rsidRPr="00C02930">
        <w:rPr>
          <w:b/>
          <w:bCs/>
          <w:sz w:val="26"/>
          <w:szCs w:val="26"/>
        </w:rPr>
        <w:t xml:space="preserve"> учреждени</w:t>
      </w:r>
      <w:r w:rsidR="00C02930">
        <w:rPr>
          <w:b/>
          <w:bCs/>
          <w:sz w:val="26"/>
          <w:szCs w:val="26"/>
        </w:rPr>
        <w:t>я</w:t>
      </w:r>
      <w:r w:rsidR="00A50201">
        <w:rPr>
          <w:b/>
          <w:bCs/>
          <w:sz w:val="26"/>
          <w:szCs w:val="26"/>
        </w:rPr>
        <w:t xml:space="preserve"> – </w:t>
      </w:r>
      <w:r w:rsidR="004D4554">
        <w:rPr>
          <w:b/>
          <w:bCs/>
          <w:sz w:val="26"/>
          <w:szCs w:val="26"/>
        </w:rPr>
        <w:t>Управления</w:t>
      </w:r>
      <w:r w:rsidR="008E3792">
        <w:rPr>
          <w:b/>
          <w:bCs/>
          <w:sz w:val="26"/>
          <w:szCs w:val="26"/>
        </w:rPr>
        <w:t xml:space="preserve"> Пенсионного фонда Российской Федерации </w:t>
      </w:r>
      <w:r w:rsidR="004D4554">
        <w:rPr>
          <w:b/>
          <w:bCs/>
          <w:sz w:val="26"/>
          <w:szCs w:val="26"/>
        </w:rPr>
        <w:t>в г. Кудымкаре</w:t>
      </w:r>
      <w:r w:rsidR="008E3792">
        <w:rPr>
          <w:b/>
          <w:bCs/>
          <w:sz w:val="26"/>
          <w:szCs w:val="26"/>
        </w:rPr>
        <w:t xml:space="preserve"> Пермско</w:t>
      </w:r>
      <w:r w:rsidR="004D4554">
        <w:rPr>
          <w:b/>
          <w:bCs/>
          <w:sz w:val="26"/>
          <w:szCs w:val="26"/>
        </w:rPr>
        <w:t>го</w:t>
      </w:r>
      <w:r w:rsidR="008E3792">
        <w:rPr>
          <w:b/>
          <w:bCs/>
          <w:sz w:val="26"/>
          <w:szCs w:val="26"/>
        </w:rPr>
        <w:t xml:space="preserve"> кра</w:t>
      </w:r>
      <w:r w:rsidR="004D4554">
        <w:rPr>
          <w:b/>
          <w:bCs/>
          <w:sz w:val="26"/>
          <w:szCs w:val="26"/>
        </w:rPr>
        <w:t xml:space="preserve">я (межрайонного) </w:t>
      </w:r>
      <w:r w:rsidRPr="00C02930">
        <w:rPr>
          <w:b/>
          <w:bCs/>
          <w:sz w:val="26"/>
          <w:szCs w:val="26"/>
        </w:rPr>
        <w:t>по соблюдению требований к служебному поведению и урегулированию конфликта интересов</w:t>
      </w:r>
    </w:p>
    <w:p w:rsidR="00C02930" w:rsidRDefault="00C02930" w:rsidP="00347E47">
      <w:pPr>
        <w:jc w:val="center"/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margin" w:tblpX="-318" w:tblpY="6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977"/>
        <w:gridCol w:w="4253"/>
      </w:tblGrid>
      <w:tr w:rsidR="008E3792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2" w:rsidRPr="00721F1C" w:rsidRDefault="008E3792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Полномочия в составе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2" w:rsidRPr="00C02930" w:rsidRDefault="008E3792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2" w:rsidRPr="002F5B43" w:rsidRDefault="008E3792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  <w:r w:rsidRPr="00721F1C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4C" w:rsidRPr="00C02930" w:rsidRDefault="004D4554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Федосеева Ольга Дмитриевна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C66BCE" w:rsidP="004D45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C02930" w:rsidRPr="002F5B43">
              <w:rPr>
                <w:sz w:val="26"/>
                <w:szCs w:val="26"/>
              </w:rPr>
              <w:t xml:space="preserve">аместитель </w:t>
            </w:r>
            <w:r w:rsidR="004D4554">
              <w:rPr>
                <w:sz w:val="26"/>
                <w:szCs w:val="26"/>
              </w:rPr>
              <w:t>начальника управления ПФР</w:t>
            </w:r>
            <w:bookmarkStart w:id="0" w:name="_GoBack"/>
            <w:bookmarkEnd w:id="0"/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  <w:r w:rsidRPr="00721F1C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4C" w:rsidRPr="00C02930" w:rsidRDefault="004D4554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Кожевникова Ирина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4D4554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 – руководитель финансово-экономической группы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  <w:r w:rsidRPr="00721F1C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4C" w:rsidRPr="00C02930" w:rsidRDefault="004D4554" w:rsidP="00EC72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Тяпугина</w:t>
            </w:r>
            <w:proofErr w:type="spellEnd"/>
            <w:r>
              <w:rPr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4D4554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специалист-эксперт (по кадрам и делопроизводству)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  <w:r w:rsidRPr="00721F1C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Pr="00C02930" w:rsidRDefault="004D4554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Дерябин Евгений Маратович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4D4554" w:rsidP="004D4554">
            <w:pPr>
              <w:rPr>
                <w:sz w:val="26"/>
                <w:szCs w:val="26"/>
              </w:rPr>
            </w:pPr>
            <w:r w:rsidRPr="004D4554">
              <w:rPr>
                <w:sz w:val="26"/>
                <w:szCs w:val="26"/>
              </w:rPr>
              <w:t>Ведущий специалист-эксперт (</w:t>
            </w:r>
            <w:r>
              <w:rPr>
                <w:sz w:val="26"/>
                <w:szCs w:val="26"/>
              </w:rPr>
              <w:t>юрисконсульт</w:t>
            </w:r>
            <w:r w:rsidRPr="004D4554">
              <w:rPr>
                <w:sz w:val="26"/>
                <w:szCs w:val="26"/>
              </w:rPr>
              <w:t>)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Pr="00C02930" w:rsidRDefault="004D4554" w:rsidP="00EC72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Шипицын</w:t>
            </w:r>
            <w:proofErr w:type="spellEnd"/>
            <w:r>
              <w:rPr>
                <w:sz w:val="26"/>
                <w:szCs w:val="26"/>
              </w:rPr>
              <w:t xml:space="preserve"> Владимир Иванович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4D4554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Центра патриотического воспитания молодежи г. Кудымкара «Патриот»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Pr="00C02930" w:rsidRDefault="004D4554" w:rsidP="00EC72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Четин</w:t>
            </w:r>
            <w:proofErr w:type="spellEnd"/>
            <w:r>
              <w:rPr>
                <w:sz w:val="26"/>
                <w:szCs w:val="26"/>
              </w:rPr>
              <w:t xml:space="preserve"> Александр Иванович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4D4554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Коми-Пермяцкой окружной общественно-политической организации «Патриоты Пармы»</w:t>
            </w:r>
          </w:p>
        </w:tc>
      </w:tr>
    </w:tbl>
    <w:p w:rsidR="00C02930" w:rsidRPr="00C02930" w:rsidRDefault="00C02930" w:rsidP="00EC7223">
      <w:pPr>
        <w:jc w:val="center"/>
        <w:rPr>
          <w:b/>
          <w:bCs/>
          <w:sz w:val="26"/>
          <w:szCs w:val="26"/>
        </w:rPr>
      </w:pPr>
    </w:p>
    <w:sectPr w:rsidR="00C02930" w:rsidRPr="00C02930" w:rsidSect="0056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47"/>
    <w:rsid w:val="00347E47"/>
    <w:rsid w:val="004D4554"/>
    <w:rsid w:val="005624AB"/>
    <w:rsid w:val="008E3792"/>
    <w:rsid w:val="009D5810"/>
    <w:rsid w:val="00A50201"/>
    <w:rsid w:val="00A82CAD"/>
    <w:rsid w:val="00BC6E54"/>
    <w:rsid w:val="00C02930"/>
    <w:rsid w:val="00C66BCE"/>
    <w:rsid w:val="00CB524C"/>
    <w:rsid w:val="00D90C15"/>
    <w:rsid w:val="00E6086B"/>
    <w:rsid w:val="00EC7223"/>
    <w:rsid w:val="00F8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062KomarovaOA</dc:creator>
  <cp:lastModifiedBy>user</cp:lastModifiedBy>
  <cp:revision>3</cp:revision>
  <dcterms:created xsi:type="dcterms:W3CDTF">2020-01-15T06:29:00Z</dcterms:created>
  <dcterms:modified xsi:type="dcterms:W3CDTF">2020-01-15T06:29:00Z</dcterms:modified>
</cp:coreProperties>
</file>