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D02" w:rsidRDefault="009E7D02" w:rsidP="003625B5">
      <w:pPr>
        <w:shd w:val="clear" w:color="auto" w:fill="FFFFFF"/>
        <w:tabs>
          <w:tab w:val="left" w:pos="426"/>
        </w:tabs>
        <w:spacing w:before="100" w:beforeAutospacing="1" w:after="100" w:afterAutospacing="1" w:line="240" w:lineRule="auto"/>
        <w:ind w:left="567" w:right="480"/>
        <w:jc w:val="both"/>
        <w:outlineLvl w:val="0"/>
        <w:rPr>
          <w:rFonts w:ascii="Times New Roman" w:eastAsia="Times New Roman" w:hAnsi="Times New Roman" w:cs="Times New Roman"/>
          <w:b/>
          <w:color w:val="212121"/>
          <w:kern w:val="36"/>
          <w:sz w:val="40"/>
          <w:szCs w:val="40"/>
          <w:lang w:eastAsia="ru-RU"/>
        </w:rPr>
      </w:pPr>
    </w:p>
    <w:p w:rsidR="009522A9" w:rsidRPr="003625B5" w:rsidRDefault="009522A9" w:rsidP="009E7D02">
      <w:pPr>
        <w:shd w:val="clear" w:color="auto" w:fill="FFFFFF"/>
        <w:tabs>
          <w:tab w:val="left" w:pos="426"/>
        </w:tabs>
        <w:spacing w:before="100" w:beforeAutospacing="1" w:after="100" w:afterAutospacing="1" w:line="240" w:lineRule="auto"/>
        <w:ind w:left="567" w:right="480"/>
        <w:jc w:val="center"/>
        <w:outlineLvl w:val="0"/>
        <w:rPr>
          <w:rFonts w:ascii="Times New Roman" w:eastAsia="Times New Roman" w:hAnsi="Times New Roman" w:cs="Times New Roman"/>
          <w:b/>
          <w:color w:val="212121"/>
          <w:kern w:val="36"/>
          <w:sz w:val="40"/>
          <w:szCs w:val="40"/>
          <w:lang w:eastAsia="ru-RU"/>
        </w:rPr>
      </w:pPr>
      <w:r w:rsidRPr="003625B5">
        <w:rPr>
          <w:rFonts w:ascii="Times New Roman" w:eastAsia="Times New Roman" w:hAnsi="Times New Roman" w:cs="Times New Roman"/>
          <w:b/>
          <w:color w:val="212121"/>
          <w:kern w:val="36"/>
          <w:sz w:val="40"/>
          <w:szCs w:val="40"/>
          <w:lang w:eastAsia="ru-RU"/>
        </w:rPr>
        <w:t>Субсидии на государственную поддержку стимулирования найма отдельных кат</w:t>
      </w:r>
      <w:bookmarkStart w:id="0" w:name="_GoBack"/>
      <w:bookmarkEnd w:id="0"/>
      <w:r w:rsidRPr="003625B5">
        <w:rPr>
          <w:rFonts w:ascii="Times New Roman" w:eastAsia="Times New Roman" w:hAnsi="Times New Roman" w:cs="Times New Roman"/>
          <w:b/>
          <w:color w:val="212121"/>
          <w:kern w:val="36"/>
          <w:sz w:val="40"/>
          <w:szCs w:val="40"/>
          <w:lang w:eastAsia="ru-RU"/>
        </w:rPr>
        <w:t>егорий граждан</w:t>
      </w:r>
    </w:p>
    <w:p w:rsidR="009522A9" w:rsidRPr="003625B5" w:rsidRDefault="009522A9" w:rsidP="003625B5">
      <w:pPr>
        <w:shd w:val="clear" w:color="auto" w:fill="FFFFFF"/>
        <w:tabs>
          <w:tab w:val="left" w:pos="426"/>
        </w:tabs>
        <w:spacing w:after="100" w:afterAutospacing="1" w:line="240" w:lineRule="auto"/>
        <w:ind w:left="567" w:right="480"/>
        <w:jc w:val="both"/>
        <w:outlineLvl w:val="3"/>
        <w:rPr>
          <w:rFonts w:ascii="Times New Roman" w:eastAsia="Times New Roman" w:hAnsi="Times New Roman" w:cs="Times New Roman"/>
          <w:b/>
          <w:bCs/>
          <w:color w:val="212121"/>
          <w:sz w:val="28"/>
          <w:szCs w:val="28"/>
          <w:lang w:eastAsia="ru-RU"/>
        </w:rPr>
      </w:pPr>
      <w:r w:rsidRPr="003625B5">
        <w:rPr>
          <w:rFonts w:ascii="Times New Roman" w:eastAsia="Times New Roman" w:hAnsi="Times New Roman" w:cs="Times New Roman"/>
          <w:b/>
          <w:bCs/>
          <w:color w:val="212121"/>
          <w:sz w:val="28"/>
          <w:szCs w:val="28"/>
          <w:lang w:eastAsia="ru-RU"/>
        </w:rPr>
        <w:t>Чье трудоустройство субсидируется</w:t>
      </w:r>
    </w:p>
    <w:p w:rsidR="009522A9" w:rsidRPr="003625B5" w:rsidRDefault="009522A9" w:rsidP="003625B5">
      <w:pPr>
        <w:shd w:val="clear" w:color="auto" w:fill="FFFFFF"/>
        <w:tabs>
          <w:tab w:val="left" w:pos="426"/>
        </w:tabs>
        <w:spacing w:after="660" w:line="240" w:lineRule="auto"/>
        <w:ind w:left="567" w:right="48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Решением СФР от 29 декабря 2024 года № 2714 (с изменениями, внесенными приказом СФР от 2 декабря 2025 года № 1517) определены следующие категории граждан, трудоустройство которых стимулируется государством путем предоставления субсидий работодателям:</w:t>
      </w:r>
    </w:p>
    <w:p w:rsidR="009522A9" w:rsidRPr="003625B5" w:rsidRDefault="009522A9" w:rsidP="003625B5">
      <w:pPr>
        <w:numPr>
          <w:ilvl w:val="0"/>
          <w:numId w:val="1"/>
        </w:numPr>
        <w:shd w:val="clear" w:color="auto" w:fill="FFFFFF"/>
        <w:tabs>
          <w:tab w:val="left" w:pos="426"/>
        </w:tabs>
        <w:spacing w:before="100" w:beforeAutospacing="1" w:after="100" w:afterAutospacing="1" w:line="240" w:lineRule="auto"/>
        <w:ind w:left="567" w:right="480" w:firstLine="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Ветераны боевых действий, принимавшие участие (содействовавшие выполнению задач) в специальной военной операции на территориях Донецкой Народной Республики, Луганской Народной Республики и Украины с 24 февраля 2022 года, на территориях Запорожской области и Херсонской области с 30 сентября 2022 года, уволенные с военной службы (службы, работы)</w:t>
      </w:r>
    </w:p>
    <w:p w:rsidR="009522A9" w:rsidRPr="003625B5" w:rsidRDefault="009522A9" w:rsidP="003625B5">
      <w:pPr>
        <w:numPr>
          <w:ilvl w:val="0"/>
          <w:numId w:val="1"/>
        </w:numPr>
        <w:shd w:val="clear" w:color="auto" w:fill="FFFFFF"/>
        <w:tabs>
          <w:tab w:val="left" w:pos="426"/>
        </w:tabs>
        <w:spacing w:before="100" w:beforeAutospacing="1" w:after="100" w:afterAutospacing="1" w:line="240" w:lineRule="auto"/>
        <w:ind w:left="567" w:right="480" w:firstLine="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9522A9" w:rsidRPr="003625B5" w:rsidRDefault="009522A9" w:rsidP="003625B5">
      <w:pPr>
        <w:numPr>
          <w:ilvl w:val="0"/>
          <w:numId w:val="1"/>
        </w:numPr>
        <w:shd w:val="clear" w:color="auto" w:fill="FFFFFF"/>
        <w:tabs>
          <w:tab w:val="left" w:pos="426"/>
        </w:tabs>
        <w:spacing w:before="100" w:beforeAutospacing="1" w:after="100" w:afterAutospacing="1" w:line="240" w:lineRule="auto"/>
        <w:ind w:left="567" w:right="480" w:firstLine="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Члены семей лиц, принимавших в соответствии с решениями органов публичной власти ДНР, ЛНР участие в боевых действиях в составе Вооруженных Сил ДНР, Народной милиции ЛНР, воинских формирований и органов ДНР и ЛНР начиная с 11 мая 2014 года, и члены семей ветеранов боевых действий, принимавшие участие (содействовавшие выполнению задач) в специальной военной операции на территориях ДНР, ЛНР и Украины с 24 февраля 2022 года, а также на территориях Запорожской области и Херсонской области с 30 сентября 2022 года, уволенные с военной службы (службы, работы) погибших (умерших) при выполнении задач в ходе СВО (боевых действий), члены семей умерших после увольнения с военной службы (службы, работы), если смерть таких лиц наступила вследствие увечья (ранения, травмы, контузии) или заболевания, полученных ими при выполнении задач в ходе СВО (боевых действий)</w:t>
      </w:r>
    </w:p>
    <w:p w:rsidR="009522A9" w:rsidRPr="003625B5" w:rsidRDefault="009522A9" w:rsidP="003625B5">
      <w:pPr>
        <w:numPr>
          <w:ilvl w:val="0"/>
          <w:numId w:val="1"/>
        </w:numPr>
        <w:shd w:val="clear" w:color="auto" w:fill="FFFFFF"/>
        <w:tabs>
          <w:tab w:val="left" w:pos="426"/>
        </w:tabs>
        <w:spacing w:before="100" w:beforeAutospacing="1" w:after="100" w:afterAutospacing="1" w:line="240" w:lineRule="auto"/>
        <w:ind w:left="567" w:right="480" w:firstLine="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Лица, признанные в установленном порядке инвалидами</w:t>
      </w:r>
    </w:p>
    <w:p w:rsidR="009522A9" w:rsidRPr="003625B5" w:rsidRDefault="009522A9" w:rsidP="003625B5">
      <w:pPr>
        <w:numPr>
          <w:ilvl w:val="0"/>
          <w:numId w:val="1"/>
        </w:numPr>
        <w:shd w:val="clear" w:color="auto" w:fill="FFFFFF"/>
        <w:tabs>
          <w:tab w:val="left" w:pos="426"/>
        </w:tabs>
        <w:spacing w:before="100" w:beforeAutospacing="1" w:after="100" w:afterAutospacing="1" w:line="240" w:lineRule="auto"/>
        <w:ind w:left="567" w:right="480" w:firstLine="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Граждане, уволенные с военной службы, и члены их семей</w:t>
      </w:r>
    </w:p>
    <w:p w:rsidR="009522A9" w:rsidRPr="003625B5" w:rsidRDefault="009522A9" w:rsidP="003625B5">
      <w:pPr>
        <w:numPr>
          <w:ilvl w:val="0"/>
          <w:numId w:val="1"/>
        </w:numPr>
        <w:shd w:val="clear" w:color="auto" w:fill="FFFFFF"/>
        <w:tabs>
          <w:tab w:val="left" w:pos="426"/>
        </w:tabs>
        <w:spacing w:before="100" w:beforeAutospacing="1" w:after="100" w:afterAutospacing="1" w:line="240" w:lineRule="auto"/>
        <w:ind w:left="567" w:right="480" w:firstLine="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Лица, освобожденные из учреждений, исполняющих наказание в виде лишения свободы, и ищущие работу в течении одного года с даты освобождения</w:t>
      </w:r>
    </w:p>
    <w:p w:rsidR="009522A9" w:rsidRPr="003625B5" w:rsidRDefault="009522A9" w:rsidP="003625B5">
      <w:pPr>
        <w:numPr>
          <w:ilvl w:val="0"/>
          <w:numId w:val="1"/>
        </w:numPr>
        <w:shd w:val="clear" w:color="auto" w:fill="FFFFFF"/>
        <w:tabs>
          <w:tab w:val="left" w:pos="426"/>
        </w:tabs>
        <w:spacing w:before="100" w:beforeAutospacing="1" w:after="100" w:afterAutospacing="1" w:line="240" w:lineRule="auto"/>
        <w:ind w:left="567" w:right="480" w:firstLine="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Одинокие родители, многодетные родители, усыновители, опекуны (попечители), воспитывающие несовершеннолетних детей, детей-инвалидов</w:t>
      </w:r>
    </w:p>
    <w:p w:rsidR="009522A9" w:rsidRPr="003625B5" w:rsidRDefault="009522A9" w:rsidP="003625B5">
      <w:pPr>
        <w:shd w:val="clear" w:color="auto" w:fill="FFFFFF"/>
        <w:tabs>
          <w:tab w:val="left" w:pos="426"/>
        </w:tabs>
        <w:spacing w:after="100" w:afterAutospacing="1" w:line="240" w:lineRule="auto"/>
        <w:ind w:left="567" w:right="480"/>
        <w:jc w:val="both"/>
        <w:outlineLvl w:val="3"/>
        <w:rPr>
          <w:rFonts w:ascii="Times New Roman" w:eastAsia="Times New Roman" w:hAnsi="Times New Roman" w:cs="Times New Roman"/>
          <w:b/>
          <w:bCs/>
          <w:color w:val="212121"/>
          <w:sz w:val="28"/>
          <w:szCs w:val="28"/>
          <w:lang w:eastAsia="ru-RU"/>
        </w:rPr>
      </w:pPr>
      <w:r w:rsidRPr="003625B5">
        <w:rPr>
          <w:rFonts w:ascii="Times New Roman" w:eastAsia="Times New Roman" w:hAnsi="Times New Roman" w:cs="Times New Roman"/>
          <w:b/>
          <w:bCs/>
          <w:color w:val="212121"/>
          <w:sz w:val="28"/>
          <w:szCs w:val="28"/>
          <w:lang w:eastAsia="ru-RU"/>
        </w:rPr>
        <w:t>Размер субсидии</w:t>
      </w:r>
    </w:p>
    <w:p w:rsidR="009522A9" w:rsidRPr="003625B5" w:rsidRDefault="009522A9" w:rsidP="003625B5">
      <w:pPr>
        <w:shd w:val="clear" w:color="auto" w:fill="FFFFFF"/>
        <w:tabs>
          <w:tab w:val="left" w:pos="426"/>
        </w:tabs>
        <w:spacing w:after="660" w:line="240" w:lineRule="auto"/>
        <w:ind w:left="567" w:right="48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В зависимости от категории трудоустроенного работника субсидия предоставляется в размере 3 МРОТ или 6 МРОТ. А именно:</w:t>
      </w:r>
    </w:p>
    <w:p w:rsidR="009522A9" w:rsidRPr="003625B5" w:rsidRDefault="009522A9" w:rsidP="003625B5">
      <w:pPr>
        <w:numPr>
          <w:ilvl w:val="0"/>
          <w:numId w:val="2"/>
        </w:numPr>
        <w:shd w:val="clear" w:color="auto" w:fill="FFFFFF"/>
        <w:tabs>
          <w:tab w:val="left" w:pos="426"/>
        </w:tabs>
        <w:spacing w:before="100" w:beforeAutospacing="1" w:after="100" w:afterAutospacing="1" w:line="240" w:lineRule="auto"/>
        <w:ind w:left="567" w:right="480" w:firstLine="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lastRenderedPageBreak/>
        <w:t>3 МРОТ — за трудоустройство граждан, относящихся к одной из выше перечисленных категорий (за исключением граждан, признанным в установленном порядке инвалидами)</w:t>
      </w:r>
    </w:p>
    <w:p w:rsidR="009522A9" w:rsidRPr="003625B5" w:rsidRDefault="009522A9" w:rsidP="003625B5">
      <w:pPr>
        <w:numPr>
          <w:ilvl w:val="0"/>
          <w:numId w:val="2"/>
        </w:numPr>
        <w:shd w:val="clear" w:color="auto" w:fill="FFFFFF"/>
        <w:tabs>
          <w:tab w:val="left" w:pos="426"/>
        </w:tabs>
        <w:spacing w:before="100" w:beforeAutospacing="1" w:after="100" w:afterAutospacing="1" w:line="240" w:lineRule="auto"/>
        <w:ind w:left="567" w:right="480" w:firstLine="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6 МРОТ — за трудоустройство граждан, признанным в установленном порядке инвалидами</w:t>
      </w:r>
    </w:p>
    <w:p w:rsidR="009522A9" w:rsidRPr="003625B5" w:rsidRDefault="009522A9" w:rsidP="003625B5">
      <w:pPr>
        <w:shd w:val="clear" w:color="auto" w:fill="FFFFFF"/>
        <w:tabs>
          <w:tab w:val="left" w:pos="426"/>
        </w:tabs>
        <w:spacing w:after="660" w:line="240" w:lineRule="auto"/>
        <w:ind w:left="567" w:right="48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Размер субсидии определяется как произведение размера выплаты на фактическую численность трудоустроенных граждан по истечении первого, третьего и шестого месяц с даты их трудоустройства.</w:t>
      </w:r>
    </w:p>
    <w:p w:rsidR="009522A9" w:rsidRPr="003625B5" w:rsidRDefault="009522A9" w:rsidP="003625B5">
      <w:pPr>
        <w:shd w:val="clear" w:color="auto" w:fill="FFFFFF"/>
        <w:tabs>
          <w:tab w:val="left" w:pos="426"/>
        </w:tabs>
        <w:spacing w:after="660" w:line="240" w:lineRule="auto"/>
        <w:ind w:left="567" w:right="48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Размер выплаты на одного трудоустроенного гражданина составляет трехкратный или шестикратный МРОТ, установленный Федеральным законом «О минимальном размере оплаты труда» в году, когда был принят работник, увеличенный на сумму страховых взносов в государственные внебюджетные фонды и районный коэффициент.</w:t>
      </w:r>
    </w:p>
    <w:p w:rsidR="009522A9" w:rsidRPr="003625B5" w:rsidRDefault="009522A9" w:rsidP="003625B5">
      <w:pPr>
        <w:shd w:val="clear" w:color="auto" w:fill="FFFFFF"/>
        <w:tabs>
          <w:tab w:val="left" w:pos="426"/>
        </w:tabs>
        <w:spacing w:after="100" w:afterAutospacing="1" w:line="240" w:lineRule="auto"/>
        <w:ind w:left="567" w:right="480"/>
        <w:jc w:val="both"/>
        <w:outlineLvl w:val="3"/>
        <w:rPr>
          <w:rFonts w:ascii="Times New Roman" w:eastAsia="Times New Roman" w:hAnsi="Times New Roman" w:cs="Times New Roman"/>
          <w:b/>
          <w:bCs/>
          <w:color w:val="212121"/>
          <w:sz w:val="28"/>
          <w:szCs w:val="28"/>
          <w:lang w:eastAsia="ru-RU"/>
        </w:rPr>
      </w:pPr>
      <w:r w:rsidRPr="003625B5">
        <w:rPr>
          <w:rFonts w:ascii="Times New Roman" w:eastAsia="Times New Roman" w:hAnsi="Times New Roman" w:cs="Times New Roman"/>
          <w:b/>
          <w:bCs/>
          <w:color w:val="212121"/>
          <w:sz w:val="28"/>
          <w:szCs w:val="28"/>
          <w:lang w:eastAsia="ru-RU"/>
        </w:rPr>
        <w:t>Условия получения</w:t>
      </w:r>
    </w:p>
    <w:p w:rsidR="009522A9" w:rsidRPr="003625B5" w:rsidRDefault="009522A9" w:rsidP="003625B5">
      <w:pPr>
        <w:shd w:val="clear" w:color="auto" w:fill="FFFFFF"/>
        <w:tabs>
          <w:tab w:val="left" w:pos="426"/>
        </w:tabs>
        <w:spacing w:after="660" w:line="240" w:lineRule="auto"/>
        <w:ind w:left="567" w:right="48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Для подбора работников, трудоустройство которых отвечает критериям предоставления господдержки, работодателю следует направить заявление в органы Службы занятости. Сделать это необходимо через личный кабинет Единой цифровой платформы в сфере занятости и трудовых отношений «Работа в России», приложив к нему перечень свободных рабочих мест и вакантных должностей, адресованных соответствующим категориям граждан, которые в целях трудоустройства также обратились на портал «Работа в России». Органы Службы занятости населения распространят среди них информацию о вакансиях.</w:t>
      </w:r>
    </w:p>
    <w:p w:rsidR="009522A9" w:rsidRPr="003625B5" w:rsidRDefault="009522A9" w:rsidP="003625B5">
      <w:pPr>
        <w:shd w:val="clear" w:color="auto" w:fill="FFFFFF"/>
        <w:tabs>
          <w:tab w:val="left" w:pos="426"/>
        </w:tabs>
        <w:spacing w:after="660" w:line="240" w:lineRule="auto"/>
        <w:ind w:left="567" w:right="48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Для включения в реестр на предоставление субсидии работодатель должен соответствовать условиям, установленным пунктом 8.2 Решения СФР. Заявление в Социальный фонд должно быть подано не ранее чем через месяц после трудоустройства гражданина. Заявление направляется единожды. При его подаче используются информационные системы, применяемые работодателем для автоматизации своей деятельности, либо программное обеспечение, безвозмездно предоставляемое СФР посредством внешних сервисов информационного взаимодействия.</w:t>
      </w:r>
    </w:p>
    <w:p w:rsidR="009522A9" w:rsidRPr="003625B5" w:rsidRDefault="009522A9" w:rsidP="003625B5">
      <w:pPr>
        <w:shd w:val="clear" w:color="auto" w:fill="FFFFFF"/>
        <w:tabs>
          <w:tab w:val="left" w:pos="426"/>
        </w:tabs>
        <w:spacing w:after="660" w:line="240" w:lineRule="auto"/>
        <w:ind w:left="567" w:right="48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 xml:space="preserve">С учетом изменений, внесенных приказом СФР от 2 декабря 2025 года № 1517, субсидия в размере 6 МРОТ для всех работодателей, будет предоставляться за тех работников с инвалидностью, которые трудоустроены не ранее 1 декабря 2025 года. Для расчета размера субсидии принимаются только те трудоустроенные граждане из указанных в заявлении работодателя, сведения о которых поступили в Социальный фонд </w:t>
      </w:r>
      <w:proofErr w:type="gramStart"/>
      <w:r w:rsidRPr="003625B5">
        <w:rPr>
          <w:rFonts w:ascii="Times New Roman" w:eastAsia="Times New Roman" w:hAnsi="Times New Roman" w:cs="Times New Roman"/>
          <w:color w:val="212121"/>
          <w:sz w:val="28"/>
          <w:szCs w:val="28"/>
          <w:lang w:eastAsia="ru-RU"/>
        </w:rPr>
        <w:t>из  органов</w:t>
      </w:r>
      <w:proofErr w:type="gramEnd"/>
      <w:r w:rsidRPr="003625B5">
        <w:rPr>
          <w:rFonts w:ascii="Times New Roman" w:eastAsia="Times New Roman" w:hAnsi="Times New Roman" w:cs="Times New Roman"/>
          <w:color w:val="212121"/>
          <w:sz w:val="28"/>
          <w:szCs w:val="28"/>
          <w:lang w:eastAsia="ru-RU"/>
        </w:rPr>
        <w:t xml:space="preserve"> Службы занятости. Сведения о работодателе, трудоустроившем граждан, а также о трудоустроенных гражданах органы Службы занятости направляют в СФР с использованием «Единой централизованной цифровой платформы в социальной </w:t>
      </w:r>
      <w:proofErr w:type="gramStart"/>
      <w:r w:rsidRPr="003625B5">
        <w:rPr>
          <w:rFonts w:ascii="Times New Roman" w:eastAsia="Times New Roman" w:hAnsi="Times New Roman" w:cs="Times New Roman"/>
          <w:color w:val="212121"/>
          <w:sz w:val="28"/>
          <w:szCs w:val="28"/>
          <w:lang w:eastAsia="ru-RU"/>
        </w:rPr>
        <w:t>сфере»  в</w:t>
      </w:r>
      <w:proofErr w:type="gramEnd"/>
      <w:r w:rsidRPr="003625B5">
        <w:rPr>
          <w:rFonts w:ascii="Times New Roman" w:eastAsia="Times New Roman" w:hAnsi="Times New Roman" w:cs="Times New Roman"/>
          <w:color w:val="212121"/>
          <w:sz w:val="28"/>
          <w:szCs w:val="28"/>
          <w:lang w:eastAsia="ru-RU"/>
        </w:rPr>
        <w:t xml:space="preserve"> течение пяти рабочих дней со дня трудоустройства.</w:t>
      </w:r>
    </w:p>
    <w:p w:rsidR="009522A9" w:rsidRPr="003625B5" w:rsidRDefault="009522A9" w:rsidP="003625B5">
      <w:pPr>
        <w:shd w:val="clear" w:color="auto" w:fill="FFFFFF"/>
        <w:tabs>
          <w:tab w:val="left" w:pos="426"/>
        </w:tabs>
        <w:spacing w:after="660" w:line="240" w:lineRule="auto"/>
        <w:ind w:left="567" w:right="48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Для получения субсидии работодатель должен соответствовать следующим требованиям и условиям:    </w:t>
      </w:r>
    </w:p>
    <w:p w:rsidR="009522A9" w:rsidRPr="003625B5" w:rsidRDefault="009522A9" w:rsidP="003625B5">
      <w:pPr>
        <w:numPr>
          <w:ilvl w:val="0"/>
          <w:numId w:val="3"/>
        </w:numPr>
        <w:shd w:val="clear" w:color="auto" w:fill="FFFFFF"/>
        <w:tabs>
          <w:tab w:val="left" w:pos="426"/>
        </w:tabs>
        <w:spacing w:before="100" w:beforeAutospacing="1" w:after="100" w:afterAutospacing="1" w:line="240" w:lineRule="auto"/>
        <w:ind w:left="567" w:right="480" w:firstLine="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 xml:space="preserve">Быть официально зарегистрированным в </w:t>
      </w:r>
      <w:proofErr w:type="spellStart"/>
      <w:r w:rsidRPr="003625B5">
        <w:rPr>
          <w:rFonts w:ascii="Times New Roman" w:eastAsia="Times New Roman" w:hAnsi="Times New Roman" w:cs="Times New Roman"/>
          <w:color w:val="212121"/>
          <w:sz w:val="28"/>
          <w:szCs w:val="28"/>
          <w:lang w:eastAsia="ru-RU"/>
        </w:rPr>
        <w:t>госреесте</w:t>
      </w:r>
      <w:proofErr w:type="spellEnd"/>
      <w:r w:rsidRPr="003625B5">
        <w:rPr>
          <w:rFonts w:ascii="Times New Roman" w:eastAsia="Times New Roman" w:hAnsi="Times New Roman" w:cs="Times New Roman"/>
          <w:color w:val="212121"/>
          <w:sz w:val="28"/>
          <w:szCs w:val="28"/>
          <w:lang w:eastAsia="ru-RU"/>
        </w:rPr>
        <w:t xml:space="preserve"> юридических лиц или индивидуальных предпринимателей до 1 января года, в котором трудоустроены граждане, за трудоустройство которых предоставляется субсидия</w:t>
      </w:r>
    </w:p>
    <w:p w:rsidR="009522A9" w:rsidRPr="003625B5" w:rsidRDefault="009522A9" w:rsidP="003625B5">
      <w:pPr>
        <w:numPr>
          <w:ilvl w:val="0"/>
          <w:numId w:val="3"/>
        </w:numPr>
        <w:shd w:val="clear" w:color="auto" w:fill="FFFFFF"/>
        <w:tabs>
          <w:tab w:val="left" w:pos="426"/>
        </w:tabs>
        <w:spacing w:before="100" w:beforeAutospacing="1" w:after="100" w:afterAutospacing="1" w:line="240" w:lineRule="auto"/>
        <w:ind w:left="567" w:right="480" w:firstLine="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Не получать бюджетные средства на трудоустройство соответствующих категорий граждан на основании нормативных правовых актов субъекта РФ, муниципального правового акта или другого решения о предоставлении субсидии на цели, установленные Решением СФР</w:t>
      </w:r>
    </w:p>
    <w:p w:rsidR="009522A9" w:rsidRPr="003625B5" w:rsidRDefault="009522A9" w:rsidP="003625B5">
      <w:pPr>
        <w:numPr>
          <w:ilvl w:val="0"/>
          <w:numId w:val="3"/>
        </w:numPr>
        <w:shd w:val="clear" w:color="auto" w:fill="FFFFFF"/>
        <w:tabs>
          <w:tab w:val="left" w:pos="426"/>
        </w:tabs>
        <w:spacing w:before="100" w:beforeAutospacing="1" w:after="100" w:afterAutospacing="1" w:line="240" w:lineRule="auto"/>
        <w:ind w:left="567" w:right="480" w:firstLine="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 xml:space="preserve">Не находиться на дату направления заявления в СФР в процессе реорганизации (за исключением реорганизации в форме присоединения к работодателю другого юридического лица), ликвидации, банкротства. Деятельность не должна быть приостановлена в порядке, предусмотренном законодательством РФ. Работодатели, являющиеся индивидуальными предпринимателями, должны вести </w:t>
      </w:r>
      <w:proofErr w:type="gramStart"/>
      <w:r w:rsidRPr="003625B5">
        <w:rPr>
          <w:rFonts w:ascii="Times New Roman" w:eastAsia="Times New Roman" w:hAnsi="Times New Roman" w:cs="Times New Roman"/>
          <w:color w:val="212121"/>
          <w:sz w:val="28"/>
          <w:szCs w:val="28"/>
          <w:lang w:eastAsia="ru-RU"/>
        </w:rPr>
        <w:t>деятельность  в</w:t>
      </w:r>
      <w:proofErr w:type="gramEnd"/>
      <w:r w:rsidRPr="003625B5">
        <w:rPr>
          <w:rFonts w:ascii="Times New Roman" w:eastAsia="Times New Roman" w:hAnsi="Times New Roman" w:cs="Times New Roman"/>
          <w:color w:val="212121"/>
          <w:sz w:val="28"/>
          <w:szCs w:val="28"/>
          <w:lang w:eastAsia="ru-RU"/>
        </w:rPr>
        <w:t xml:space="preserve"> качестве индивидуального предпринимателя</w:t>
      </w:r>
    </w:p>
    <w:p w:rsidR="009522A9" w:rsidRPr="003625B5" w:rsidRDefault="009522A9" w:rsidP="003625B5">
      <w:pPr>
        <w:numPr>
          <w:ilvl w:val="0"/>
          <w:numId w:val="3"/>
        </w:numPr>
        <w:shd w:val="clear" w:color="auto" w:fill="FFFFFF"/>
        <w:tabs>
          <w:tab w:val="left" w:pos="426"/>
        </w:tabs>
        <w:spacing w:before="100" w:beforeAutospacing="1" w:after="100" w:afterAutospacing="1" w:line="240" w:lineRule="auto"/>
        <w:ind w:left="567" w:right="480" w:firstLine="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Не иметь на дату направления заявления неисполненной обязанности по уплате налогов, сборов, страховых взносов, пеней, штрафов и процентов по соответствующим платежам, превышающей 10 тыс. руб.</w:t>
      </w:r>
    </w:p>
    <w:p w:rsidR="009522A9" w:rsidRPr="003625B5" w:rsidRDefault="009522A9" w:rsidP="003625B5">
      <w:pPr>
        <w:numPr>
          <w:ilvl w:val="0"/>
          <w:numId w:val="3"/>
        </w:numPr>
        <w:shd w:val="clear" w:color="auto" w:fill="FFFFFF"/>
        <w:tabs>
          <w:tab w:val="left" w:pos="426"/>
        </w:tabs>
        <w:spacing w:before="100" w:beforeAutospacing="1" w:after="100" w:afterAutospacing="1" w:line="240" w:lineRule="auto"/>
        <w:ind w:left="567" w:right="480" w:firstLine="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Трудоустроить граждан на основании трудового договора, заключенного на неопределенный срок, на условиях полного рабочего дня с учетом режима рабочего времени, установленного правилами внутреннего трудового распорядка работодателя</w:t>
      </w:r>
    </w:p>
    <w:p w:rsidR="009522A9" w:rsidRPr="003625B5" w:rsidRDefault="009522A9" w:rsidP="003625B5">
      <w:pPr>
        <w:numPr>
          <w:ilvl w:val="0"/>
          <w:numId w:val="3"/>
        </w:numPr>
        <w:shd w:val="clear" w:color="auto" w:fill="FFFFFF"/>
        <w:tabs>
          <w:tab w:val="left" w:pos="426"/>
        </w:tabs>
        <w:spacing w:before="100" w:beforeAutospacing="1" w:after="100" w:afterAutospacing="1" w:line="240" w:lineRule="auto"/>
        <w:ind w:left="567" w:right="480" w:firstLine="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Выплачивать трудоустроенным гражданам заработную плату в размере не ниже 1,5 МРОТ, увеличенного на районный коэффициент</w:t>
      </w:r>
    </w:p>
    <w:p w:rsidR="009522A9" w:rsidRPr="003625B5" w:rsidRDefault="009522A9" w:rsidP="003625B5">
      <w:pPr>
        <w:numPr>
          <w:ilvl w:val="0"/>
          <w:numId w:val="3"/>
        </w:numPr>
        <w:shd w:val="clear" w:color="auto" w:fill="FFFFFF"/>
        <w:tabs>
          <w:tab w:val="left" w:pos="426"/>
        </w:tabs>
        <w:spacing w:before="100" w:beforeAutospacing="1" w:after="100" w:afterAutospacing="1" w:line="240" w:lineRule="auto"/>
        <w:ind w:left="567" w:right="480" w:firstLine="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Не иметь на дату направления заявления задолженности по заработной плате</w:t>
      </w:r>
    </w:p>
    <w:p w:rsidR="009522A9" w:rsidRPr="003625B5" w:rsidRDefault="009522A9" w:rsidP="003625B5">
      <w:pPr>
        <w:shd w:val="clear" w:color="auto" w:fill="FFFFFF"/>
        <w:tabs>
          <w:tab w:val="left" w:pos="426"/>
        </w:tabs>
        <w:spacing w:after="660" w:line="240" w:lineRule="auto"/>
        <w:ind w:left="567" w:right="48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До внесения изменений в Решение СФР № 2714 (приказ СФР от 2 декабря 2025 года № 1517) нижняя граница зарплаты, выплачиваемой трудоустроенным гражданам, была определенна в размере 2 МРОТ. Если работодатель трудоустроил работника в рамках программы стимулирования найма, но ранее не обратился за господдержкой, так как не соответствовал данному критерию, он имеет право подать заявление на получение субсидии с учетом снижения требования к выплачиваемой зарплате до 1,5 МРОТ.</w:t>
      </w:r>
    </w:p>
    <w:p w:rsidR="009522A9" w:rsidRPr="003625B5" w:rsidRDefault="009522A9" w:rsidP="003625B5">
      <w:pPr>
        <w:shd w:val="clear" w:color="auto" w:fill="FFFFFF"/>
        <w:tabs>
          <w:tab w:val="left" w:pos="426"/>
        </w:tabs>
        <w:spacing w:after="100" w:afterAutospacing="1" w:line="240" w:lineRule="auto"/>
        <w:ind w:left="567" w:right="480"/>
        <w:jc w:val="both"/>
        <w:outlineLvl w:val="3"/>
        <w:rPr>
          <w:rFonts w:ascii="Times New Roman" w:eastAsia="Times New Roman" w:hAnsi="Times New Roman" w:cs="Times New Roman"/>
          <w:b/>
          <w:bCs/>
          <w:color w:val="212121"/>
          <w:sz w:val="28"/>
          <w:szCs w:val="28"/>
          <w:lang w:eastAsia="ru-RU"/>
        </w:rPr>
      </w:pPr>
      <w:r w:rsidRPr="003625B5">
        <w:rPr>
          <w:rFonts w:ascii="Times New Roman" w:eastAsia="Times New Roman" w:hAnsi="Times New Roman" w:cs="Times New Roman"/>
          <w:b/>
          <w:bCs/>
          <w:color w:val="212121"/>
          <w:sz w:val="28"/>
          <w:szCs w:val="28"/>
          <w:lang w:eastAsia="ru-RU"/>
        </w:rPr>
        <w:t>Порядок выплаты</w:t>
      </w:r>
    </w:p>
    <w:p w:rsidR="009522A9" w:rsidRPr="003625B5" w:rsidRDefault="009522A9" w:rsidP="003625B5">
      <w:pPr>
        <w:shd w:val="clear" w:color="auto" w:fill="FFFFFF"/>
        <w:tabs>
          <w:tab w:val="left" w:pos="426"/>
        </w:tabs>
        <w:spacing w:after="660" w:line="240" w:lineRule="auto"/>
        <w:ind w:left="567" w:right="48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После получения заявления о предоставлении субсидии Социальный фонд России:</w:t>
      </w:r>
    </w:p>
    <w:p w:rsidR="009522A9" w:rsidRPr="003625B5" w:rsidRDefault="009522A9" w:rsidP="003625B5">
      <w:pPr>
        <w:numPr>
          <w:ilvl w:val="0"/>
          <w:numId w:val="4"/>
        </w:numPr>
        <w:shd w:val="clear" w:color="auto" w:fill="FFFFFF"/>
        <w:tabs>
          <w:tab w:val="left" w:pos="426"/>
        </w:tabs>
        <w:spacing w:before="100" w:beforeAutospacing="1" w:after="100" w:afterAutospacing="1" w:line="240" w:lineRule="auto"/>
        <w:ind w:left="567" w:right="480" w:firstLine="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проводит проверку на предмет наличия информации о работодателе и трудоустроенных им гражданах в поступивших из органов Службы занятости Сведениях о работодателе, трудоустроившем граждан, а также о трудоустроенных гражданах;</w:t>
      </w:r>
    </w:p>
    <w:p w:rsidR="009522A9" w:rsidRPr="003625B5" w:rsidRDefault="009522A9" w:rsidP="003625B5">
      <w:pPr>
        <w:numPr>
          <w:ilvl w:val="0"/>
          <w:numId w:val="4"/>
        </w:numPr>
        <w:shd w:val="clear" w:color="auto" w:fill="FFFFFF"/>
        <w:tabs>
          <w:tab w:val="left" w:pos="426"/>
        </w:tabs>
        <w:spacing w:before="100" w:beforeAutospacing="1" w:after="100" w:afterAutospacing="1" w:line="240" w:lineRule="auto"/>
        <w:ind w:left="567" w:right="480" w:firstLine="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осуществляет идентификацию трудоустроенных граждан, указанных в заявлении, и проверку факта их трудоустройства у работодателя, для чего используется СНИЛС этих граждан.</w:t>
      </w:r>
    </w:p>
    <w:p w:rsidR="009522A9" w:rsidRPr="003625B5" w:rsidRDefault="009522A9" w:rsidP="003625B5">
      <w:pPr>
        <w:shd w:val="clear" w:color="auto" w:fill="FFFFFF"/>
        <w:tabs>
          <w:tab w:val="left" w:pos="426"/>
        </w:tabs>
        <w:spacing w:after="660" w:line="240" w:lineRule="auto"/>
        <w:ind w:left="567" w:right="48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Соответствующая проверка и идентификация проводятся СФР перед выплатой каждого транша субсидии.</w:t>
      </w:r>
    </w:p>
    <w:p w:rsidR="009522A9" w:rsidRPr="003625B5" w:rsidRDefault="009522A9" w:rsidP="003625B5">
      <w:pPr>
        <w:shd w:val="clear" w:color="auto" w:fill="FFFFFF"/>
        <w:tabs>
          <w:tab w:val="left" w:pos="426"/>
        </w:tabs>
        <w:spacing w:after="660" w:line="240" w:lineRule="auto"/>
        <w:ind w:left="567" w:right="48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Субсидия 3 МРОТ предоставляется в размере 1 МРОТ по истечении первого, третьего и шестого месяца после трудоустройства.</w:t>
      </w:r>
    </w:p>
    <w:p w:rsidR="009522A9" w:rsidRPr="003625B5" w:rsidRDefault="009522A9" w:rsidP="003625B5">
      <w:pPr>
        <w:shd w:val="clear" w:color="auto" w:fill="FFFFFF"/>
        <w:tabs>
          <w:tab w:val="left" w:pos="426"/>
        </w:tabs>
        <w:spacing w:after="660" w:line="240" w:lineRule="auto"/>
        <w:ind w:left="567" w:right="48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Субсидия 6 МРОТ предоставляется:</w:t>
      </w:r>
    </w:p>
    <w:p w:rsidR="009522A9" w:rsidRPr="003625B5" w:rsidRDefault="009522A9" w:rsidP="003625B5">
      <w:pPr>
        <w:numPr>
          <w:ilvl w:val="0"/>
          <w:numId w:val="5"/>
        </w:numPr>
        <w:shd w:val="clear" w:color="auto" w:fill="FFFFFF"/>
        <w:tabs>
          <w:tab w:val="left" w:pos="426"/>
        </w:tabs>
        <w:spacing w:before="100" w:beforeAutospacing="1" w:after="100" w:afterAutospacing="1" w:line="240" w:lineRule="auto"/>
        <w:ind w:left="567" w:right="480" w:firstLine="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в размере 1 МРОТ по истечении первого месяца после трудоустройства;</w:t>
      </w:r>
    </w:p>
    <w:p w:rsidR="009522A9" w:rsidRPr="003625B5" w:rsidRDefault="009522A9" w:rsidP="003625B5">
      <w:pPr>
        <w:numPr>
          <w:ilvl w:val="0"/>
          <w:numId w:val="5"/>
        </w:numPr>
        <w:shd w:val="clear" w:color="auto" w:fill="FFFFFF"/>
        <w:tabs>
          <w:tab w:val="left" w:pos="426"/>
        </w:tabs>
        <w:spacing w:before="100" w:beforeAutospacing="1" w:after="100" w:afterAutospacing="1" w:line="240" w:lineRule="auto"/>
        <w:ind w:left="567" w:right="480" w:firstLine="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в размере 2 МРОТ по истечении третьего месяца после трудоустройства;</w:t>
      </w:r>
    </w:p>
    <w:p w:rsidR="009522A9" w:rsidRPr="003625B5" w:rsidRDefault="009522A9" w:rsidP="003625B5">
      <w:pPr>
        <w:numPr>
          <w:ilvl w:val="0"/>
          <w:numId w:val="5"/>
        </w:numPr>
        <w:shd w:val="clear" w:color="auto" w:fill="FFFFFF"/>
        <w:tabs>
          <w:tab w:val="left" w:pos="426"/>
        </w:tabs>
        <w:spacing w:before="100" w:beforeAutospacing="1" w:after="100" w:afterAutospacing="1" w:line="240" w:lineRule="auto"/>
        <w:ind w:left="567" w:right="480" w:firstLine="0"/>
        <w:jc w:val="both"/>
        <w:rPr>
          <w:rFonts w:ascii="Times New Roman" w:eastAsia="Times New Roman" w:hAnsi="Times New Roman" w:cs="Times New Roman"/>
          <w:color w:val="212121"/>
          <w:sz w:val="28"/>
          <w:szCs w:val="28"/>
          <w:lang w:eastAsia="ru-RU"/>
        </w:rPr>
      </w:pPr>
      <w:r w:rsidRPr="003625B5">
        <w:rPr>
          <w:rFonts w:ascii="Times New Roman" w:eastAsia="Times New Roman" w:hAnsi="Times New Roman" w:cs="Times New Roman"/>
          <w:color w:val="212121"/>
          <w:sz w:val="28"/>
          <w:szCs w:val="28"/>
          <w:lang w:eastAsia="ru-RU"/>
        </w:rPr>
        <w:t>в размере 3 МРОТ по истечении шестого месяца после трудоустройства.</w:t>
      </w:r>
    </w:p>
    <w:p w:rsidR="009522A9" w:rsidRPr="003625B5" w:rsidRDefault="009E7D02" w:rsidP="003625B5">
      <w:pPr>
        <w:shd w:val="clear" w:color="auto" w:fill="FFFFFF"/>
        <w:tabs>
          <w:tab w:val="left" w:pos="426"/>
        </w:tabs>
        <w:spacing w:after="0" w:line="240" w:lineRule="auto"/>
        <w:ind w:left="567" w:right="480"/>
        <w:jc w:val="both"/>
        <w:rPr>
          <w:rFonts w:ascii="Times New Roman" w:eastAsia="Times New Roman" w:hAnsi="Times New Roman" w:cs="Times New Roman"/>
          <w:color w:val="212121"/>
          <w:sz w:val="28"/>
          <w:szCs w:val="28"/>
          <w:lang w:eastAsia="ru-RU"/>
        </w:rPr>
      </w:pPr>
      <w:hyperlink r:id="rId5" w:tgtFrame="_blank" w:history="1">
        <w:r w:rsidR="009522A9" w:rsidRPr="003625B5">
          <w:rPr>
            <w:rFonts w:ascii="Times New Roman" w:eastAsia="Times New Roman" w:hAnsi="Times New Roman" w:cs="Times New Roman"/>
            <w:color w:val="18438C"/>
            <w:sz w:val="28"/>
            <w:szCs w:val="28"/>
            <w:u w:val="single"/>
            <w:lang w:eastAsia="ru-RU"/>
          </w:rPr>
          <w:t>Приказ Фонда пенсионного и социального страхования Российской Федерации от 29 декабря 2024 года № 2714 «Об утверждении решения о порядке предоставления субсидии на государственную поддержку стимулирования найма отдельных категорий граждан»</w:t>
        </w:r>
      </w:hyperlink>
    </w:p>
    <w:p w:rsidR="00B13527" w:rsidRPr="003625B5" w:rsidRDefault="00B13527" w:rsidP="003625B5">
      <w:pPr>
        <w:tabs>
          <w:tab w:val="left" w:pos="426"/>
        </w:tabs>
        <w:ind w:left="567" w:right="480"/>
        <w:jc w:val="both"/>
        <w:rPr>
          <w:rFonts w:ascii="Times New Roman" w:hAnsi="Times New Roman" w:cs="Times New Roman"/>
          <w:sz w:val="28"/>
          <w:szCs w:val="28"/>
        </w:rPr>
      </w:pPr>
    </w:p>
    <w:sectPr w:rsidR="00B13527" w:rsidRPr="003625B5" w:rsidSect="00CB304D">
      <w:pgSz w:w="11900" w:h="16840"/>
      <w:pgMar w:top="238" w:right="193" w:bottom="249" w:left="17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81BC9"/>
    <w:multiLevelType w:val="multilevel"/>
    <w:tmpl w:val="66681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9E13DA"/>
    <w:multiLevelType w:val="multilevel"/>
    <w:tmpl w:val="8FFC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429533C"/>
    <w:multiLevelType w:val="multilevel"/>
    <w:tmpl w:val="ECCC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3E2AFC"/>
    <w:multiLevelType w:val="multilevel"/>
    <w:tmpl w:val="A2F4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2F4761"/>
    <w:multiLevelType w:val="multilevel"/>
    <w:tmpl w:val="14DA5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0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22A9"/>
    <w:rsid w:val="003625B5"/>
    <w:rsid w:val="009522A9"/>
    <w:rsid w:val="009E7D02"/>
    <w:rsid w:val="00B13527"/>
    <w:rsid w:val="00CB3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D3A5A8"/>
  <w15:chartTrackingRefBased/>
  <w15:docId w15:val="{5AA92D71-15ED-4C42-A56B-218D34A9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2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fr.gov.ru/files/id/zakonodatelstvo/Prikaz_2714_ot_02-12-2025.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1244</Words>
  <Characters>7093</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Жданова Ольга Николаевна</dc:creator>
  <cp:keywords/>
  <dc:description/>
  <cp:lastModifiedBy>Рогозинская Анастасия Евгениевна</cp:lastModifiedBy>
  <cp:revision>3</cp:revision>
  <dcterms:created xsi:type="dcterms:W3CDTF">2025-12-23T09:15:00Z</dcterms:created>
  <dcterms:modified xsi:type="dcterms:W3CDTF">2025-12-23T09:21:00Z</dcterms:modified>
</cp:coreProperties>
</file>