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6F" w:rsidRPr="00520630" w:rsidRDefault="0063597C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</w:t>
      </w:r>
      <w:r w:rsidR="00FE136F" w:rsidRPr="00520630">
        <w:rPr>
          <w:sz w:val="24"/>
          <w:szCs w:val="24"/>
        </w:rPr>
        <w:t>амятка</w:t>
      </w:r>
    </w:p>
    <w:p w:rsidR="00C92721" w:rsidRDefault="00FE136F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по предоставлению п</w:t>
      </w:r>
      <w:r w:rsidR="0063597C" w:rsidRPr="00520630">
        <w:rPr>
          <w:sz w:val="24"/>
          <w:szCs w:val="24"/>
        </w:rPr>
        <w:t>особи</w:t>
      </w:r>
      <w:r w:rsidRPr="00520630">
        <w:rPr>
          <w:sz w:val="24"/>
          <w:szCs w:val="24"/>
        </w:rPr>
        <w:t>я</w:t>
      </w:r>
      <w:r w:rsidR="0063597C" w:rsidRPr="00520630">
        <w:rPr>
          <w:sz w:val="24"/>
          <w:szCs w:val="24"/>
        </w:rPr>
        <w:t xml:space="preserve"> по беременности и родам </w:t>
      </w:r>
      <w:r w:rsidR="00C92721">
        <w:rPr>
          <w:sz w:val="24"/>
          <w:szCs w:val="24"/>
        </w:rPr>
        <w:t>студенткам</w:t>
      </w:r>
    </w:p>
    <w:p w:rsidR="00FE136F" w:rsidRPr="002B0C74" w:rsidRDefault="00DF7D7A" w:rsidP="00F91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сентября 2025 года п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особи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беременности и родам </w:t>
      </w:r>
      <w:r w:rsidR="00C92721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студенткам 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предоставляется </w:t>
      </w:r>
      <w:r w:rsidR="004E4D37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территориальными органами СФР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F6E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имеет право?</w:t>
      </w:r>
    </w:p>
    <w:p w:rsidR="00A01C5F" w:rsidRDefault="00C92721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- ж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енщина, обучающаяся </w:t>
      </w:r>
      <w:r w:rsidR="00983CE0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организациях.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C5F" w:rsidRPr="007E4F6E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назначается:</w:t>
      </w:r>
    </w:p>
    <w:p w:rsidR="00A01C5F" w:rsidRPr="007E4F6E" w:rsidRDefault="00A01C5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проживающим на территории Российской Федерации;</w:t>
      </w:r>
    </w:p>
    <w:p w:rsidR="00A01C5F" w:rsidRPr="007E4F6E" w:rsidRDefault="00772F9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гражданам и лицам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гражданства, а также беженцам,</w:t>
      </w:r>
      <w:r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C5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проживающим</w:t>
      </w:r>
      <w:r w:rsidR="00A01C5F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CE0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C9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подать заявление?</w:t>
      </w:r>
    </w:p>
    <w:p w:rsidR="00983CE0" w:rsidRDefault="00983CE0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можно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в электронном виде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федеральной государс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клиентскую службу Социального фонда России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центр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Default="0052063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срок назначается</w:t>
      </w:r>
      <w:r w:rsidR="00F9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выплачивается пособие</w:t>
      </w: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заявителя.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по заявлению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20 рабочих дней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520630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выплачиваются в течение 5 рабочих дней после принятия решения о назначении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A01C5F" w:rsidRDefault="00A01C5F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</w:t>
      </w:r>
      <w:r w:rsid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размере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назначается?</w:t>
      </w:r>
    </w:p>
    <w:p w:rsidR="007E4F6E" w:rsidRPr="007E4F6E" w:rsidRDefault="007E4F6E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выплачивается за период отпуска по беременности и родам. Устанавливается в размере 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законом от 24 октября 1997 г.</w:t>
      </w:r>
      <w:r w:rsid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134-ФЗ «О прожиточном минимуме в Российской Федерации</w:t>
      </w:r>
      <w:r w:rsid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F6E" w:rsidRPr="007E4F6E" w:rsidRDefault="007E4F6E" w:rsidP="00F911E1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52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документы нужно представить?</w:t>
      </w:r>
    </w:p>
    <w:p w:rsidR="007E4F6E" w:rsidRPr="00E561FB" w:rsidRDefault="004E4D37" w:rsidP="0095716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нетрудоспособности женщины (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медицинской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2721" w:rsidRPr="00DA3A98" w:rsidRDefault="004E4D37" w:rsidP="00957167">
      <w:pPr>
        <w:pStyle w:val="a3"/>
        <w:numPr>
          <w:ilvl w:val="0"/>
          <w:numId w:val="15"/>
        </w:numPr>
        <w:spacing w:after="0" w:line="240" w:lineRule="auto"/>
        <w:jc w:val="both"/>
      </w:pPr>
      <w:r w:rsidRP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FE136F" w:rsidRP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обучения в профессиональной образовательной организации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образования,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</w:t>
      </w:r>
      <w:r w:rsidR="00E561FB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 обучения</w:t>
      </w:r>
      <w:r w:rsid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3A98" w:rsidRP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периода предоставления отпуска по беременности и родам, а также информации о неполучении пособия по беременности и родам</w:t>
      </w:r>
      <w:r w:rsid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A98" w:rsidRDefault="00DA3A98" w:rsidP="00DA3A98">
      <w:pPr>
        <w:spacing w:after="0" w:line="240" w:lineRule="auto"/>
      </w:pPr>
    </w:p>
    <w:p w:rsidR="0000347B" w:rsidRPr="0000347B" w:rsidRDefault="0000347B" w:rsidP="0000347B">
      <w:pPr>
        <w:keepNext/>
        <w:framePr w:dropCap="drop" w:lines="3" w:wrap="around" w:vAnchor="text" w:hAnchor="text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  <w:t>!</w:t>
      </w:r>
    </w:p>
    <w:p w:rsidR="00DA3A98" w:rsidRPr="00DA3A98" w:rsidRDefault="0000347B" w:rsidP="00DA3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A3A98" w:rsidRP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азначение и выплата пособия по беременности и родам по заявлениям, поданным студентками до 1 сентября 2025 года, осуществляется соответствующими образовательными организациями.</w:t>
      </w:r>
      <w:bookmarkStart w:id="0" w:name="_GoBack"/>
      <w:bookmarkEnd w:id="0"/>
    </w:p>
    <w:sectPr w:rsidR="00DA3A98" w:rsidRPr="00DA3A98" w:rsidSect="00F911E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7EE"/>
    <w:multiLevelType w:val="multilevel"/>
    <w:tmpl w:val="7C1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F2176"/>
    <w:multiLevelType w:val="multilevel"/>
    <w:tmpl w:val="CE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80D7F"/>
    <w:multiLevelType w:val="multilevel"/>
    <w:tmpl w:val="D4F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269A"/>
    <w:multiLevelType w:val="hybridMultilevel"/>
    <w:tmpl w:val="65F49C38"/>
    <w:lvl w:ilvl="0" w:tplc="9A6A8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3D5C"/>
    <w:multiLevelType w:val="multilevel"/>
    <w:tmpl w:val="80C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5F53"/>
    <w:multiLevelType w:val="multilevel"/>
    <w:tmpl w:val="891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E3993"/>
    <w:multiLevelType w:val="multilevel"/>
    <w:tmpl w:val="F2F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9030B"/>
    <w:multiLevelType w:val="multilevel"/>
    <w:tmpl w:val="E3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02152"/>
    <w:multiLevelType w:val="multilevel"/>
    <w:tmpl w:val="EAE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930DA"/>
    <w:multiLevelType w:val="multilevel"/>
    <w:tmpl w:val="A2D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23B1E"/>
    <w:multiLevelType w:val="multilevel"/>
    <w:tmpl w:val="483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646A0"/>
    <w:multiLevelType w:val="multilevel"/>
    <w:tmpl w:val="6FC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43C34"/>
    <w:multiLevelType w:val="multilevel"/>
    <w:tmpl w:val="C42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10B7C"/>
    <w:multiLevelType w:val="multilevel"/>
    <w:tmpl w:val="A87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325E2"/>
    <w:multiLevelType w:val="multilevel"/>
    <w:tmpl w:val="350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16"/>
    <w:rsid w:val="0000347B"/>
    <w:rsid w:val="00104C82"/>
    <w:rsid w:val="001132BE"/>
    <w:rsid w:val="00154F4F"/>
    <w:rsid w:val="00265D38"/>
    <w:rsid w:val="00295EC7"/>
    <w:rsid w:val="002B0C74"/>
    <w:rsid w:val="00341EF7"/>
    <w:rsid w:val="004E4D37"/>
    <w:rsid w:val="00520630"/>
    <w:rsid w:val="0063597C"/>
    <w:rsid w:val="006A07F4"/>
    <w:rsid w:val="00772F9F"/>
    <w:rsid w:val="007A3132"/>
    <w:rsid w:val="007E4F6E"/>
    <w:rsid w:val="00807C65"/>
    <w:rsid w:val="0081068A"/>
    <w:rsid w:val="00827116"/>
    <w:rsid w:val="00866D26"/>
    <w:rsid w:val="00957167"/>
    <w:rsid w:val="00983CE0"/>
    <w:rsid w:val="00A01C5F"/>
    <w:rsid w:val="00A01F72"/>
    <w:rsid w:val="00C00DA0"/>
    <w:rsid w:val="00C92721"/>
    <w:rsid w:val="00D17150"/>
    <w:rsid w:val="00D8293A"/>
    <w:rsid w:val="00DA3A98"/>
    <w:rsid w:val="00DF7D7A"/>
    <w:rsid w:val="00E561FB"/>
    <w:rsid w:val="00E65C85"/>
    <w:rsid w:val="00F911E1"/>
    <w:rsid w:val="00FC5AD0"/>
    <w:rsid w:val="00FD2B12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B3B93-CD11-49B2-A505-2B596704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7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9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597C"/>
    <w:rPr>
      <w:b/>
      <w:bCs/>
    </w:rPr>
  </w:style>
  <w:style w:type="character" w:customStyle="1" w:styleId="icon-blue">
    <w:name w:val="icon-blue"/>
    <w:basedOn w:val="a0"/>
    <w:rsid w:val="0063597C"/>
  </w:style>
  <w:style w:type="character" w:customStyle="1" w:styleId="section-title">
    <w:name w:val="section-title"/>
    <w:basedOn w:val="a0"/>
    <w:rsid w:val="0063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Евгения Юрьевна</dc:creator>
  <cp:lastModifiedBy>Амаев Далис Васильевич</cp:lastModifiedBy>
  <cp:revision>6</cp:revision>
  <cp:lastPrinted>2025-08-08T14:21:00Z</cp:lastPrinted>
  <dcterms:created xsi:type="dcterms:W3CDTF">2025-08-08T14:15:00Z</dcterms:created>
  <dcterms:modified xsi:type="dcterms:W3CDTF">2025-08-08T14:54:00Z</dcterms:modified>
</cp:coreProperties>
</file>