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B6" w:rsidRPr="001907B6" w:rsidRDefault="00DE3608" w:rsidP="005B5FB1">
      <w:pPr>
        <w:spacing w:after="0"/>
        <w:jc w:val="center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 wp14:anchorId="52C69740" wp14:editId="27A56677">
            <wp:extent cx="62103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7B6" w:rsidRPr="001907B6" w:rsidRDefault="001907B6" w:rsidP="002461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251848" w:rsidRPr="00251848" w:rsidRDefault="00251848" w:rsidP="0025184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51848">
        <w:rPr>
          <w:rFonts w:ascii="Times New Roman" w:eastAsia="Calibri" w:hAnsi="Times New Roman" w:cs="Times New Roman"/>
          <w:b/>
          <w:sz w:val="26"/>
          <w:szCs w:val="26"/>
        </w:rPr>
        <w:t xml:space="preserve">О представлении работодателями документов </w:t>
      </w:r>
      <w:proofErr w:type="gramStart"/>
      <w:r w:rsidRPr="00251848">
        <w:rPr>
          <w:rFonts w:ascii="Times New Roman" w:eastAsia="Calibri" w:hAnsi="Times New Roman" w:cs="Times New Roman"/>
          <w:b/>
          <w:sz w:val="26"/>
          <w:szCs w:val="26"/>
        </w:rPr>
        <w:t>для</w:t>
      </w:r>
      <w:proofErr w:type="gramEnd"/>
      <w:r w:rsidRPr="0025184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251848" w:rsidRPr="00251848" w:rsidRDefault="00D376C7" w:rsidP="0025184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назначения</w:t>
      </w:r>
      <w:r w:rsidR="00251848" w:rsidRPr="00251848">
        <w:rPr>
          <w:rFonts w:ascii="Times New Roman" w:eastAsia="Calibri" w:hAnsi="Times New Roman" w:cs="Times New Roman"/>
          <w:b/>
          <w:sz w:val="26"/>
          <w:szCs w:val="26"/>
        </w:rPr>
        <w:t xml:space="preserve"> пенсии на своих работников</w:t>
      </w:r>
    </w:p>
    <w:p w:rsidR="00EB0A26" w:rsidRPr="00D228F8" w:rsidRDefault="00EB0A26" w:rsidP="002461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251848" w:rsidRPr="00251848" w:rsidRDefault="000F2E3C" w:rsidP="00251848">
      <w:pPr>
        <w:widowControl w:val="0"/>
        <w:tabs>
          <w:tab w:val="left" w:pos="709"/>
        </w:tabs>
        <w:spacing w:after="0"/>
        <w:ind w:left="425" w:right="42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11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518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51848" w:rsidRPr="002518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ОПФР по Приморскому краю (далее – Отделение) напоминает о возможности представления на своих работников заявлений и документов, необходимых для назначения пенсии</w:t>
      </w:r>
      <w:r w:rsidR="00974A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251848" w:rsidRPr="002518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электронном виде в рамках ранее заключенных Соглашений </w:t>
      </w:r>
      <w:r w:rsidR="00251848" w:rsidRPr="002518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(по тем же каналам связи, по которым предоставляется ежемесячная отчетность по форме СЗВ-М).</w:t>
      </w:r>
    </w:p>
    <w:p w:rsidR="00251848" w:rsidRPr="00251848" w:rsidRDefault="00251848" w:rsidP="00251848">
      <w:pPr>
        <w:widowControl w:val="0"/>
        <w:tabs>
          <w:tab w:val="left" w:pos="709"/>
        </w:tabs>
        <w:spacing w:after="0"/>
        <w:ind w:left="425" w:right="42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2518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если указанное Соглашение не заключено Отделение предлагает рассмотреть пакет документов, размещенных в региональной вкладке сайта ПФР</w:t>
      </w:r>
      <w:r w:rsidRPr="00251848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footnoteReference w:id="1"/>
      </w:r>
      <w:r w:rsidRPr="002518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Для заключения Соглашения просим подписанные экземпляры направить в адрес Отделения.</w:t>
      </w:r>
    </w:p>
    <w:p w:rsidR="00251848" w:rsidRPr="00251848" w:rsidRDefault="00251848" w:rsidP="00251848">
      <w:pPr>
        <w:widowControl w:val="0"/>
        <w:tabs>
          <w:tab w:val="left" w:pos="709"/>
        </w:tabs>
        <w:spacing w:after="0"/>
        <w:ind w:left="425" w:right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25184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 Отделение информирует, что частью 3 статьи 21 Федерального закона от 28.12.2013г. №400-ФЗ «О страховых пенсиях»</w:t>
      </w:r>
      <w:r w:rsidR="00F817D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bookmarkStart w:id="0" w:name="_GoBack"/>
      <w:bookmarkEnd w:id="0"/>
      <w:r w:rsidRPr="00251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административным регламентом от 23.01.2019г. №16п, административным ре</w:t>
      </w:r>
      <w:r w:rsidR="00DD6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гламентом от 25.07.2019г. №404п </w:t>
      </w:r>
      <w:r w:rsidRPr="00251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работодателю предоставлено право обращаться в органы ПФР за установлением страховой пенсии, выплатой и доставкой, перерасчетом пенсии на своих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 с их письменного сог</w:t>
      </w:r>
      <w:r w:rsidRPr="00251848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ласия, в том числе в электронном виде</w:t>
      </w:r>
      <w:r w:rsidR="00974AF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51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защищенным</w:t>
      </w:r>
      <w:proofErr w:type="gramEnd"/>
      <w:r w:rsidRPr="00251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телекоммуникационным каналам связи</w:t>
      </w:r>
      <w:r w:rsidR="00974A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51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B3C45" w:rsidRPr="00251848" w:rsidRDefault="00251848" w:rsidP="00F817D6">
      <w:pPr>
        <w:widowControl w:val="0"/>
        <w:tabs>
          <w:tab w:val="left" w:pos="709"/>
        </w:tabs>
        <w:spacing w:after="0"/>
        <w:ind w:left="425" w:right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817D6" w:rsidRPr="00F817D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на основании заключенного Соглашения работодателями заблаговременно, за два года до возникновения права на назначение страховой  пенсии по старости, в органы ПФР также могут быть представлены пакеты документов на своих работников для проведения заблаговременной работы, что значительно упростит в дальнейшем для работающих граждан механизм оформления пенсии.</w:t>
      </w:r>
    </w:p>
    <w:p w:rsidR="00251848" w:rsidRPr="00251848" w:rsidRDefault="00F817D6" w:rsidP="00F817D6">
      <w:pPr>
        <w:widowControl w:val="0"/>
        <w:tabs>
          <w:tab w:val="left" w:pos="709"/>
          <w:tab w:val="left" w:pos="1560"/>
        </w:tabs>
        <w:spacing w:after="0"/>
        <w:ind w:left="426" w:right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03B73B" wp14:editId="01991BA5">
            <wp:extent cx="552450" cy="485775"/>
            <wp:effectExtent l="0" t="0" r="0" b="9525"/>
            <wp:docPr id="8" name="Picture 10" descr="http://ts1.mm.bing.net/th?id=HN.607996756031179879&amp;w=169&amp;h=155&amp;c=7&amp;rs=1&amp;pid=1.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0" descr="http://ts1.mm.bing.net/th?id=HN.607996756031179879&amp;w=169&amp;h=155&amp;c=7&amp;rs=1&amp;pid=1.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37" cy="48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51848" w:rsidRPr="0025184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ПФР берут на себя проведение  заблаговременной и правово</w:t>
      </w:r>
      <w:r w:rsidR="00DD61A3">
        <w:rPr>
          <w:rFonts w:ascii="Times New Roman" w:eastAsia="Times New Roman" w:hAnsi="Times New Roman" w:cs="Times New Roman"/>
          <w:sz w:val="26"/>
          <w:szCs w:val="26"/>
          <w:lang w:eastAsia="ru-RU"/>
        </w:rPr>
        <w:t>й оценки полученных документов:</w:t>
      </w:r>
    </w:p>
    <w:p w:rsidR="00251848" w:rsidRPr="00251848" w:rsidRDefault="00251848" w:rsidP="00DD61A3">
      <w:pPr>
        <w:widowControl w:val="0"/>
        <w:numPr>
          <w:ilvl w:val="0"/>
          <w:numId w:val="7"/>
        </w:numPr>
        <w:tabs>
          <w:tab w:val="left" w:pos="709"/>
        </w:tabs>
        <w:spacing w:after="0"/>
        <w:ind w:left="426" w:right="42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84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окажут содействие в получении подтверждающих документов от бывших работодателей;</w:t>
      </w:r>
    </w:p>
    <w:p w:rsidR="00251848" w:rsidRPr="00251848" w:rsidRDefault="00251848" w:rsidP="00DD61A3">
      <w:pPr>
        <w:widowControl w:val="0"/>
        <w:numPr>
          <w:ilvl w:val="0"/>
          <w:numId w:val="7"/>
        </w:numPr>
        <w:tabs>
          <w:tab w:val="left" w:pos="709"/>
        </w:tabs>
        <w:spacing w:after="0"/>
        <w:ind w:left="426" w:right="42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848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оценят сведения, содержащиеся в представленных документах, правильность оформления документов;</w:t>
      </w:r>
    </w:p>
    <w:p w:rsidR="00DD61A3" w:rsidRDefault="00251848" w:rsidP="00DD61A3">
      <w:pPr>
        <w:widowControl w:val="0"/>
        <w:numPr>
          <w:ilvl w:val="0"/>
          <w:numId w:val="7"/>
        </w:numPr>
        <w:tabs>
          <w:tab w:val="left" w:pos="709"/>
        </w:tabs>
        <w:spacing w:after="0"/>
        <w:ind w:left="426" w:right="42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848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необходимых случаях проведут документальную проверку с целью подтверждения условий или характера работы;</w:t>
      </w:r>
    </w:p>
    <w:p w:rsidR="00251848" w:rsidRPr="00DD61A3" w:rsidRDefault="00251848" w:rsidP="00DD61A3">
      <w:pPr>
        <w:widowControl w:val="0"/>
        <w:numPr>
          <w:ilvl w:val="0"/>
          <w:numId w:val="7"/>
        </w:numPr>
        <w:tabs>
          <w:tab w:val="left" w:pos="709"/>
        </w:tabs>
        <w:spacing w:after="0"/>
        <w:ind w:left="426" w:right="42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1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проведут корректировку (дополнение) индивидуального лицевого счета застрахованного лица;</w:t>
      </w:r>
    </w:p>
    <w:p w:rsidR="00251848" w:rsidRDefault="00251848" w:rsidP="00251848">
      <w:pPr>
        <w:widowControl w:val="0"/>
        <w:numPr>
          <w:ilvl w:val="0"/>
          <w:numId w:val="7"/>
        </w:numPr>
        <w:tabs>
          <w:tab w:val="left" w:pos="709"/>
        </w:tabs>
        <w:spacing w:after="0"/>
        <w:ind w:right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8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проинформируют о сроках приобретения права на страховую пенсию.</w:t>
      </w:r>
    </w:p>
    <w:p w:rsidR="00251848" w:rsidRPr="00251848" w:rsidRDefault="00251848" w:rsidP="00251848">
      <w:pPr>
        <w:widowControl w:val="0"/>
        <w:tabs>
          <w:tab w:val="left" w:pos="709"/>
        </w:tabs>
        <w:spacing w:after="0"/>
        <w:ind w:left="1428" w:right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046" w:rsidRPr="002B3C45" w:rsidRDefault="00251848" w:rsidP="002B3C45">
      <w:pPr>
        <w:widowControl w:val="0"/>
        <w:tabs>
          <w:tab w:val="left" w:pos="709"/>
        </w:tabs>
        <w:spacing w:after="0"/>
        <w:ind w:left="425" w:right="425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2518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2B3C45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Участие страхователя (работодателя) в представлении документов </w:t>
      </w:r>
      <w:r w:rsidRPr="002B3C4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для назначения страховой</w:t>
      </w:r>
      <w:r w:rsidR="002B3C4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пенсии на своих работников </w:t>
      </w:r>
      <w:r w:rsidRPr="002B3C4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повысит имидж работодателя, создаст условия надежности, уверенности, комфортного климата в трудовом коллективе. </w:t>
      </w:r>
    </w:p>
    <w:sectPr w:rsidR="00D64046" w:rsidRPr="002B3C45" w:rsidSect="002B3C45">
      <w:headerReference w:type="default" r:id="rId10"/>
      <w:pgSz w:w="11906" w:h="16838" w:code="9"/>
      <w:pgMar w:top="284" w:right="566" w:bottom="28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91" w:rsidRDefault="009B2E91" w:rsidP="00965911">
      <w:pPr>
        <w:spacing w:after="0" w:line="240" w:lineRule="auto"/>
      </w:pPr>
      <w:r>
        <w:separator/>
      </w:r>
    </w:p>
  </w:endnote>
  <w:endnote w:type="continuationSeparator" w:id="0">
    <w:p w:rsidR="009B2E91" w:rsidRDefault="009B2E91" w:rsidP="0096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91" w:rsidRDefault="009B2E91" w:rsidP="00965911">
      <w:pPr>
        <w:spacing w:after="0" w:line="240" w:lineRule="auto"/>
      </w:pPr>
      <w:r>
        <w:separator/>
      </w:r>
    </w:p>
  </w:footnote>
  <w:footnote w:type="continuationSeparator" w:id="0">
    <w:p w:rsidR="009B2E91" w:rsidRDefault="009B2E91" w:rsidP="00965911">
      <w:pPr>
        <w:spacing w:after="0" w:line="240" w:lineRule="auto"/>
      </w:pPr>
      <w:r>
        <w:continuationSeparator/>
      </w:r>
    </w:p>
  </w:footnote>
  <w:footnote w:id="1">
    <w:p w:rsidR="00251848" w:rsidRDefault="00251848" w:rsidP="00251848">
      <w:pPr>
        <w:pStyle w:val="ab"/>
      </w:pPr>
      <w:r>
        <w:rPr>
          <w:rStyle w:val="ad"/>
        </w:rPr>
        <w:footnoteRef/>
      </w:r>
      <w:r>
        <w:t xml:space="preserve"> </w:t>
      </w:r>
      <w:r w:rsidRPr="00E84EDD">
        <w:rPr>
          <w:i/>
          <w:sz w:val="16"/>
          <w:szCs w:val="16"/>
        </w:rPr>
        <w:t>www.pfrf.ru. раздел «И</w:t>
      </w:r>
      <w:r w:rsidR="00DD61A3">
        <w:rPr>
          <w:i/>
          <w:sz w:val="16"/>
          <w:szCs w:val="16"/>
        </w:rPr>
        <w:t>нформация для жителей региона»,</w:t>
      </w:r>
      <w:r w:rsidRPr="00E84EDD">
        <w:rPr>
          <w:i/>
          <w:sz w:val="16"/>
          <w:szCs w:val="16"/>
        </w:rPr>
        <w:t xml:space="preserve"> подраздел «Страхователям»</w:t>
      </w:r>
      <w:r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113982"/>
      <w:docPartObj>
        <w:docPartGallery w:val="Page Numbers (Top of Page)"/>
        <w:docPartUnique/>
      </w:docPartObj>
    </w:sdtPr>
    <w:sdtEndPr/>
    <w:sdtContent>
      <w:p w:rsidR="00965911" w:rsidRDefault="009659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C45">
          <w:rPr>
            <w:noProof/>
          </w:rPr>
          <w:t>2</w:t>
        </w:r>
        <w:r>
          <w:fldChar w:fldCharType="end"/>
        </w:r>
      </w:p>
    </w:sdtContent>
  </w:sdt>
  <w:p w:rsidR="00965911" w:rsidRDefault="009659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A3F"/>
    <w:multiLevelType w:val="hybridMultilevel"/>
    <w:tmpl w:val="43604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73F66"/>
    <w:multiLevelType w:val="hybridMultilevel"/>
    <w:tmpl w:val="FF1218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20435D"/>
    <w:multiLevelType w:val="hybridMultilevel"/>
    <w:tmpl w:val="38D490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15D52"/>
    <w:multiLevelType w:val="hybridMultilevel"/>
    <w:tmpl w:val="0E52C5B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E7009AE"/>
    <w:multiLevelType w:val="hybridMultilevel"/>
    <w:tmpl w:val="C6509080"/>
    <w:lvl w:ilvl="0" w:tplc="AB7A1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123AC0"/>
    <w:multiLevelType w:val="multilevel"/>
    <w:tmpl w:val="51AA41AE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6F805907"/>
    <w:multiLevelType w:val="hybridMultilevel"/>
    <w:tmpl w:val="3EB05A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8C"/>
    <w:rsid w:val="00077C82"/>
    <w:rsid w:val="000B2A12"/>
    <w:rsid w:val="000F2E3C"/>
    <w:rsid w:val="00135382"/>
    <w:rsid w:val="00155F61"/>
    <w:rsid w:val="0017294F"/>
    <w:rsid w:val="001760BE"/>
    <w:rsid w:val="001907B6"/>
    <w:rsid w:val="001B4A81"/>
    <w:rsid w:val="001D0469"/>
    <w:rsid w:val="001D0A11"/>
    <w:rsid w:val="001E4C98"/>
    <w:rsid w:val="001F3A6C"/>
    <w:rsid w:val="00203BA4"/>
    <w:rsid w:val="00217545"/>
    <w:rsid w:val="002461FB"/>
    <w:rsid w:val="00251848"/>
    <w:rsid w:val="00280121"/>
    <w:rsid w:val="002A38D1"/>
    <w:rsid w:val="002B3C45"/>
    <w:rsid w:val="002B4F5D"/>
    <w:rsid w:val="002C5B4F"/>
    <w:rsid w:val="002D1F9F"/>
    <w:rsid w:val="002D5EA0"/>
    <w:rsid w:val="002F1D61"/>
    <w:rsid w:val="0031485B"/>
    <w:rsid w:val="00332389"/>
    <w:rsid w:val="00353FF3"/>
    <w:rsid w:val="003869C0"/>
    <w:rsid w:val="003915B9"/>
    <w:rsid w:val="00397006"/>
    <w:rsid w:val="003C30A7"/>
    <w:rsid w:val="003F4A0A"/>
    <w:rsid w:val="003F72C8"/>
    <w:rsid w:val="00412149"/>
    <w:rsid w:val="00430443"/>
    <w:rsid w:val="004427DD"/>
    <w:rsid w:val="00451134"/>
    <w:rsid w:val="00477D2F"/>
    <w:rsid w:val="00477E31"/>
    <w:rsid w:val="004976A3"/>
    <w:rsid w:val="004E15D5"/>
    <w:rsid w:val="00514703"/>
    <w:rsid w:val="00535161"/>
    <w:rsid w:val="005B5FB1"/>
    <w:rsid w:val="005E231B"/>
    <w:rsid w:val="005F3C46"/>
    <w:rsid w:val="00611F96"/>
    <w:rsid w:val="00615B6E"/>
    <w:rsid w:val="00621A8C"/>
    <w:rsid w:val="0065164E"/>
    <w:rsid w:val="00656F5F"/>
    <w:rsid w:val="006A0442"/>
    <w:rsid w:val="006F14A6"/>
    <w:rsid w:val="00741519"/>
    <w:rsid w:val="00772741"/>
    <w:rsid w:val="00790A5D"/>
    <w:rsid w:val="00791797"/>
    <w:rsid w:val="007959CE"/>
    <w:rsid w:val="00795E64"/>
    <w:rsid w:val="007A5438"/>
    <w:rsid w:val="007C0B13"/>
    <w:rsid w:val="007C50B6"/>
    <w:rsid w:val="007F65E3"/>
    <w:rsid w:val="00800AFD"/>
    <w:rsid w:val="00806C69"/>
    <w:rsid w:val="00815D01"/>
    <w:rsid w:val="00840670"/>
    <w:rsid w:val="00890343"/>
    <w:rsid w:val="008A5AE3"/>
    <w:rsid w:val="008A5E6D"/>
    <w:rsid w:val="0092659F"/>
    <w:rsid w:val="00965911"/>
    <w:rsid w:val="00974AF1"/>
    <w:rsid w:val="009B2E91"/>
    <w:rsid w:val="009D62EE"/>
    <w:rsid w:val="00A261E3"/>
    <w:rsid w:val="00A425D9"/>
    <w:rsid w:val="00A51C06"/>
    <w:rsid w:val="00A936A3"/>
    <w:rsid w:val="00AA20A1"/>
    <w:rsid w:val="00B43AEE"/>
    <w:rsid w:val="00B6133F"/>
    <w:rsid w:val="00C0183D"/>
    <w:rsid w:val="00C10382"/>
    <w:rsid w:val="00C94EA5"/>
    <w:rsid w:val="00D06F41"/>
    <w:rsid w:val="00D16011"/>
    <w:rsid w:val="00D228F8"/>
    <w:rsid w:val="00D234DB"/>
    <w:rsid w:val="00D376C7"/>
    <w:rsid w:val="00D4456D"/>
    <w:rsid w:val="00D44972"/>
    <w:rsid w:val="00D561CE"/>
    <w:rsid w:val="00D64046"/>
    <w:rsid w:val="00D969E8"/>
    <w:rsid w:val="00DA209C"/>
    <w:rsid w:val="00DA4FAE"/>
    <w:rsid w:val="00DD61A3"/>
    <w:rsid w:val="00DE3608"/>
    <w:rsid w:val="00E1557F"/>
    <w:rsid w:val="00EA2D96"/>
    <w:rsid w:val="00EB0A26"/>
    <w:rsid w:val="00EC4ACC"/>
    <w:rsid w:val="00EE6166"/>
    <w:rsid w:val="00F16B14"/>
    <w:rsid w:val="00F22564"/>
    <w:rsid w:val="00F23ABA"/>
    <w:rsid w:val="00F54FE7"/>
    <w:rsid w:val="00F639C3"/>
    <w:rsid w:val="00F817D6"/>
    <w:rsid w:val="00FB0725"/>
    <w:rsid w:val="00FD7919"/>
    <w:rsid w:val="00FE1409"/>
    <w:rsid w:val="00FE6A68"/>
    <w:rsid w:val="00FF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1134"/>
    <w:pPr>
      <w:ind w:left="720"/>
      <w:contextualSpacing/>
    </w:pPr>
  </w:style>
  <w:style w:type="table" w:styleId="a6">
    <w:name w:val="Table Grid"/>
    <w:basedOn w:val="a1"/>
    <w:uiPriority w:val="59"/>
    <w:rsid w:val="0096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5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5911"/>
  </w:style>
  <w:style w:type="paragraph" w:styleId="a9">
    <w:name w:val="footer"/>
    <w:basedOn w:val="a"/>
    <w:link w:val="aa"/>
    <w:uiPriority w:val="99"/>
    <w:unhideWhenUsed/>
    <w:rsid w:val="00965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5911"/>
  </w:style>
  <w:style w:type="paragraph" w:styleId="ab">
    <w:name w:val="footnote text"/>
    <w:basedOn w:val="a"/>
    <w:link w:val="ac"/>
    <w:rsid w:val="00251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518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518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1134"/>
    <w:pPr>
      <w:ind w:left="720"/>
      <w:contextualSpacing/>
    </w:pPr>
  </w:style>
  <w:style w:type="table" w:styleId="a6">
    <w:name w:val="Table Grid"/>
    <w:basedOn w:val="a1"/>
    <w:uiPriority w:val="59"/>
    <w:rsid w:val="0096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5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5911"/>
  </w:style>
  <w:style w:type="paragraph" w:styleId="a9">
    <w:name w:val="footer"/>
    <w:basedOn w:val="a"/>
    <w:link w:val="aa"/>
    <w:uiPriority w:val="99"/>
    <w:unhideWhenUsed/>
    <w:rsid w:val="00965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5911"/>
  </w:style>
  <w:style w:type="paragraph" w:styleId="ab">
    <w:name w:val="footnote text"/>
    <w:basedOn w:val="a"/>
    <w:link w:val="ac"/>
    <w:rsid w:val="00251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518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518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Безъязыкова Айна Викторовна</dc:creator>
  <cp:lastModifiedBy>Максимец Ольга Геннадьевна</cp:lastModifiedBy>
  <cp:revision>22</cp:revision>
  <cp:lastPrinted>2022-05-19T05:58:00Z</cp:lastPrinted>
  <dcterms:created xsi:type="dcterms:W3CDTF">2018-10-26T08:27:00Z</dcterms:created>
  <dcterms:modified xsi:type="dcterms:W3CDTF">2022-07-22T01:04:00Z</dcterms:modified>
</cp:coreProperties>
</file>