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06" w:rsidRDefault="007A1F06" w:rsidP="007A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F421B">
        <w:rPr>
          <w:b/>
          <w:bCs/>
          <w:color w:val="000000"/>
          <w:sz w:val="26"/>
          <w:szCs w:val="26"/>
        </w:rPr>
        <w:t xml:space="preserve">Информация по </w:t>
      </w:r>
      <w:r>
        <w:rPr>
          <w:b/>
          <w:bCs/>
          <w:color w:val="000000"/>
          <w:sz w:val="26"/>
          <w:szCs w:val="26"/>
        </w:rPr>
        <w:t>обеспечению путев</w:t>
      </w:r>
      <w:r w:rsidRPr="005F421B">
        <w:rPr>
          <w:b/>
          <w:bCs/>
          <w:color w:val="000000"/>
          <w:sz w:val="26"/>
          <w:szCs w:val="26"/>
        </w:rPr>
        <w:t>к</w:t>
      </w:r>
      <w:r>
        <w:rPr>
          <w:b/>
          <w:bCs/>
          <w:color w:val="000000"/>
          <w:sz w:val="26"/>
          <w:szCs w:val="26"/>
        </w:rPr>
        <w:t>ами</w:t>
      </w:r>
      <w:r w:rsidRPr="005F421B">
        <w:rPr>
          <w:b/>
          <w:bCs/>
          <w:color w:val="000000"/>
          <w:sz w:val="26"/>
          <w:szCs w:val="26"/>
        </w:rPr>
        <w:t xml:space="preserve"> на санаторно-курортное лечение для льготной категории граждан</w:t>
      </w:r>
      <w:r>
        <w:rPr>
          <w:b/>
          <w:bCs/>
          <w:color w:val="000000"/>
          <w:sz w:val="26"/>
          <w:szCs w:val="26"/>
        </w:rPr>
        <w:t>, а также проездом к месту лечения и обратно</w:t>
      </w:r>
      <w:r w:rsidRPr="005F421B">
        <w:rPr>
          <w:b/>
          <w:bCs/>
          <w:color w:val="000000"/>
          <w:sz w:val="26"/>
          <w:szCs w:val="26"/>
        </w:rPr>
        <w:t xml:space="preserve"> в </w:t>
      </w:r>
      <w:r>
        <w:rPr>
          <w:b/>
          <w:bCs/>
          <w:color w:val="000000"/>
          <w:sz w:val="26"/>
          <w:szCs w:val="26"/>
        </w:rPr>
        <w:t>2023 г</w:t>
      </w:r>
      <w:r w:rsidRPr="005F421B">
        <w:rPr>
          <w:b/>
          <w:bCs/>
          <w:color w:val="000000"/>
          <w:sz w:val="26"/>
          <w:szCs w:val="26"/>
        </w:rPr>
        <w:t>оду</w:t>
      </w:r>
    </w:p>
    <w:p w:rsidR="007A1F06" w:rsidRDefault="007A1F06" w:rsidP="007A1F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A1F06" w:rsidRPr="006974E9" w:rsidRDefault="007A1F06" w:rsidP="007A1F0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974E9">
        <w:rPr>
          <w:rFonts w:ascii="Times New Roman" w:hAnsi="Times New Roman"/>
          <w:bCs/>
          <w:color w:val="000000"/>
        </w:rPr>
        <w:t xml:space="preserve">Из федерального бюджета выделено </w:t>
      </w:r>
      <w:r w:rsidRPr="006974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90 628 300,00</w:t>
      </w:r>
      <w:r w:rsidRPr="006974E9">
        <w:rPr>
          <w:rFonts w:ascii="Times New Roman" w:hAnsi="Times New Roman"/>
        </w:rPr>
        <w:t xml:space="preserve"> руб.:</w:t>
      </w:r>
    </w:p>
    <w:p w:rsidR="007A1F06" w:rsidRPr="006974E9" w:rsidRDefault="007A1F06" w:rsidP="007A1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4E9">
        <w:rPr>
          <w:rFonts w:ascii="Times New Roman" w:hAnsi="Times New Roman"/>
        </w:rPr>
        <w:t xml:space="preserve">- </w:t>
      </w:r>
      <w:r w:rsidRP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50 595 800,00 </w:t>
      </w:r>
      <w:r w:rsidRPr="006974E9">
        <w:rPr>
          <w:rFonts w:ascii="Times New Roman" w:hAnsi="Times New Roman"/>
        </w:rPr>
        <w:t xml:space="preserve">руб.– СКЛ, </w:t>
      </w:r>
    </w:p>
    <w:p w:rsidR="007A1F06" w:rsidRPr="006974E9" w:rsidRDefault="007A1F06" w:rsidP="007A1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4E9">
        <w:rPr>
          <w:rFonts w:ascii="Times New Roman" w:hAnsi="Times New Roman"/>
        </w:rPr>
        <w:t xml:space="preserve">- </w:t>
      </w:r>
      <w:r w:rsidRP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11 494 000,00 </w:t>
      </w:r>
      <w:r w:rsidRPr="006974E9">
        <w:rPr>
          <w:rFonts w:ascii="Times New Roman" w:hAnsi="Times New Roman"/>
        </w:rPr>
        <w:t xml:space="preserve">руб.-проезд по путевкам Фонда, </w:t>
      </w:r>
    </w:p>
    <w:p w:rsidR="007A1F06" w:rsidRPr="006974E9" w:rsidRDefault="007A1F06" w:rsidP="007A1F0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74E9">
        <w:rPr>
          <w:rFonts w:ascii="Times New Roman" w:hAnsi="Times New Roman"/>
        </w:rPr>
        <w:t xml:space="preserve">- </w:t>
      </w:r>
      <w:r w:rsidRPr="006974E9">
        <w:rPr>
          <w:rFonts w:ascii="Times New Roman" w:eastAsia="Times New Roman" w:hAnsi="Times New Roman"/>
          <w:sz w:val="20"/>
          <w:szCs w:val="20"/>
          <w:lang w:eastAsia="ru-RU"/>
        </w:rPr>
        <w:t xml:space="preserve">28 538 500,00 </w:t>
      </w:r>
      <w:r w:rsidRPr="006974E9">
        <w:rPr>
          <w:rFonts w:ascii="Times New Roman" w:hAnsi="Times New Roman"/>
        </w:rPr>
        <w:t>руб.– проезд к месту оказания ВМП, специализированной медицинской помощи и в санаторно-курортные организации на о</w:t>
      </w:r>
      <w:r>
        <w:rPr>
          <w:rFonts w:ascii="Times New Roman" w:hAnsi="Times New Roman"/>
        </w:rPr>
        <w:t>сновании документов Министерства</w:t>
      </w:r>
      <w:r w:rsidRPr="006974E9">
        <w:rPr>
          <w:rFonts w:ascii="Times New Roman" w:hAnsi="Times New Roman"/>
        </w:rPr>
        <w:t xml:space="preserve"> здравоохранения П</w:t>
      </w:r>
      <w:r>
        <w:rPr>
          <w:rFonts w:ascii="Times New Roman" w:hAnsi="Times New Roman"/>
        </w:rPr>
        <w:t>риморского края.</w:t>
      </w:r>
    </w:p>
    <w:p w:rsidR="007A1F06" w:rsidRPr="00DA794B" w:rsidRDefault="007A1F06" w:rsidP="007A1F0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7A1F06" w:rsidRDefault="007A1F06" w:rsidP="007A1F06">
      <w:pPr>
        <w:pStyle w:val="a3"/>
        <w:shd w:val="clear" w:color="auto" w:fill="FFFFFF"/>
        <w:spacing w:before="0" w:beforeAutospacing="0" w:after="0" w:afterAutospacing="0"/>
        <w:jc w:val="both"/>
      </w:pPr>
      <w:r w:rsidRPr="00DA794B">
        <w:t xml:space="preserve">Проведены конкурсные процедуры на приобретение путевок для граждан льготной категории, в </w:t>
      </w:r>
      <w:proofErr w:type="spellStart"/>
      <w:r w:rsidRPr="00DA794B">
        <w:t>т.ч</w:t>
      </w:r>
      <w:proofErr w:type="spellEnd"/>
      <w:r w:rsidRPr="00DA794B">
        <w:t>. для детей-инвалидов и сопровождающих их лиц:</w:t>
      </w:r>
    </w:p>
    <w:tbl>
      <w:tblPr>
        <w:tblW w:w="10354" w:type="dxa"/>
        <w:tblInd w:w="-572" w:type="dxa"/>
        <w:tblLook w:val="04A0" w:firstRow="1" w:lastRow="0" w:firstColumn="1" w:lastColumn="0" w:noHBand="0" w:noVBand="1"/>
      </w:tblPr>
      <w:tblGrid>
        <w:gridCol w:w="565"/>
        <w:gridCol w:w="2814"/>
        <w:gridCol w:w="1552"/>
        <w:gridCol w:w="3776"/>
        <w:gridCol w:w="1647"/>
      </w:tblGrid>
      <w:tr w:rsidR="007A1F06" w:rsidRPr="00DA794B" w:rsidTr="007A1F06">
        <w:trPr>
          <w:trHeight w:val="12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DA794B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DA794B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Здравница, </w:t>
            </w: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принявшая участие и </w:t>
            </w: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выигравшая в конкурсных процедурах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DA794B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кол-во путевок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DA794B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граждан и профиль лечения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DA794B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79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длительность санаторно-курортного лечения</w:t>
            </w:r>
          </w:p>
        </w:tc>
      </w:tr>
      <w:tr w:rsidR="007A1F06" w:rsidRPr="00DA794B" w:rsidTr="007A1F06">
        <w:trPr>
          <w:trHeight w:val="12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«Санаторий «Анапа»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профилю заболевания и последствия травм спинного мозга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7A1F06" w:rsidRPr="00DA794B" w:rsidTr="007A1F06">
        <w:trPr>
          <w:trHeight w:val="21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профилю болезни мочеполовой системы, по профилю болезни органов пищеварения, по профилю болезни эндокринной системы, по профилю болезни органов дыхания, по профилю болезни системы кровообращения, по профилю болезни костно-мышечной системы и соединительной ткани, по профилю болезни уха и сосцевидного отростка.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DA794B" w:rsidTr="007A1F06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детей-инвалидов по профилям: болезни мочеполовой системы, по профилю болезни органов пищеварения, по профилю болезни эндокринной системы, по профилю болезни органов дыхания, по профилю болезни системы кровообращения, по профилю болезни костно-мышечной системы и соединительной ткани.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1F06" w:rsidRPr="00DA794B" w:rsidTr="007A1F06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"Амурский залив"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A360A5" w:rsidRDefault="007A1F06" w:rsidP="007A1F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профилю болезни системы кровообращения 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A360A5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DA794B" w:rsidTr="007A1F06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"Санаторий "</w:t>
            </w:r>
            <w:proofErr w:type="spellStart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Кульдур</w:t>
            </w:r>
            <w:proofErr w:type="spellEnd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F06" w:rsidRPr="000063D3" w:rsidRDefault="007A1F06" w:rsidP="007A1F06">
            <w:pPr>
              <w:rPr>
                <w:rFonts w:ascii="Times New Roman" w:hAnsi="Times New Roman"/>
                <w:sz w:val="24"/>
                <w:szCs w:val="24"/>
              </w:rPr>
            </w:pPr>
            <w:r w:rsidRPr="000063D3">
              <w:rPr>
                <w:rFonts w:ascii="Times New Roman" w:hAnsi="Times New Roman"/>
                <w:sz w:val="24"/>
                <w:szCs w:val="24"/>
              </w:rPr>
              <w:t>По профилю болезни костно-мышечной системы и соединительной ткани, по профилю болезни кожи и подкожной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клетчатки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DA794B" w:rsidTr="007A1F06">
        <w:trPr>
          <w:trHeight w:val="9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E662B2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62B2">
              <w:rPr>
                <w:rFonts w:ascii="Times New Roman" w:eastAsia="Times New Roman" w:hAnsi="Times New Roman"/>
                <w:color w:val="000000"/>
                <w:lang w:eastAsia="ru-RU"/>
              </w:rPr>
              <w:t>САНАТОРИЙ "МАШУК" ВОС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hAnsi="Times New Roman"/>
                <w:sz w:val="24"/>
                <w:szCs w:val="24"/>
              </w:rPr>
              <w:t xml:space="preserve">по профилю </w:t>
            </w:r>
            <w:r w:rsidRPr="000063D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болезни глаза и его придаточного аппарата</w:t>
            </w: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DA794B" w:rsidTr="007A1F06">
        <w:trPr>
          <w:trHeight w:val="10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Акционерное общество «Санаторий «Анапа»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детей-инвалидов по профилю болезни нервной системы, в </w:t>
            </w:r>
            <w:proofErr w:type="spellStart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детский церебральный паралич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1F06" w:rsidRPr="000C1CAD" w:rsidTr="007A1F06">
        <w:trPr>
          <w:trHeight w:val="21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САХАРНЫЙ КЛЮЧ"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профилю болезни костно-мышечной системы и соединительной ткани, по профилю болезни нервной системы, в </w:t>
            </w:r>
            <w:proofErr w:type="spellStart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детский церебральный паралич, по профилю болезни органов дыхания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A1F06" w:rsidRPr="000C1CAD" w:rsidTr="007A1F06">
        <w:trPr>
          <w:trHeight w:val="21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САХАРНЫЙ КЛЮЧ"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профилю болезни костно-мышечной системы и соединительной ткани, по профилю болезни нервной системы, в </w:t>
            </w:r>
            <w:proofErr w:type="spellStart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детский церебральный паралич, болезни органов дыхания.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0C1CAD" w:rsidTr="007A1F06">
        <w:trPr>
          <w:trHeight w:val="17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"САНАТОРИЙ САХАРНЫЙ КЛЮЧ"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6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профилю болезни костно-мышечной системы и соединительной ткани, по профилю болезни нервной системы.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06" w:rsidRPr="000063D3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1F06" w:rsidRPr="000C1CAD" w:rsidTr="007A1F06">
        <w:trPr>
          <w:trHeight w:val="30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3A7C55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7C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путевок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3A7C55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7A1F06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06" w:rsidRPr="007A1F06" w:rsidRDefault="007A1F06" w:rsidP="00A20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1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E1AED" w:rsidRDefault="001E1AED"/>
    <w:p w:rsidR="007A1F06" w:rsidRPr="00330255" w:rsidRDefault="007A1F06" w:rsidP="007A1F0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0255">
        <w:t xml:space="preserve">Заключен </w:t>
      </w:r>
      <w:r>
        <w:t>1</w:t>
      </w:r>
      <w:r w:rsidRPr="00330255">
        <w:t xml:space="preserve"> </w:t>
      </w:r>
      <w:r>
        <w:t>государственный контракт</w:t>
      </w:r>
      <w:r w:rsidRPr="00330255">
        <w:t xml:space="preserve"> на сумму </w:t>
      </w:r>
      <w:r>
        <w:t>15 млн рублей</w:t>
      </w:r>
      <w:r w:rsidRPr="00330255">
        <w:t xml:space="preserve"> на приобретение авиабилетов для инвалидов, направленных на лечени</w:t>
      </w:r>
      <w:r>
        <w:t>е</w:t>
      </w:r>
      <w:r w:rsidRPr="00330255">
        <w:t xml:space="preserve"> по направлению Министерств</w:t>
      </w:r>
      <w:r>
        <w:t>а</w:t>
      </w:r>
      <w:r w:rsidRPr="00330255">
        <w:t xml:space="preserve"> </w:t>
      </w:r>
      <w:r>
        <w:t>з</w:t>
      </w:r>
      <w:r w:rsidRPr="00330255">
        <w:t xml:space="preserve">дравоохранения Приморского </w:t>
      </w:r>
      <w:r>
        <w:t>к</w:t>
      </w:r>
      <w:r w:rsidRPr="00330255">
        <w:t>рая.</w:t>
      </w:r>
    </w:p>
    <w:p w:rsidR="007A1F06" w:rsidRPr="00330255" w:rsidRDefault="007A1F06" w:rsidP="007A1F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7A1F06" w:rsidRPr="00330255" w:rsidRDefault="007A1F06" w:rsidP="007A1F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bookmarkStart w:id="0" w:name="_GoBack"/>
      <w:bookmarkEnd w:id="0"/>
      <w:r>
        <w:t>Заключен</w:t>
      </w:r>
      <w:r w:rsidRPr="00330255">
        <w:t xml:space="preserve"> </w:t>
      </w:r>
      <w:r>
        <w:t>1</w:t>
      </w:r>
      <w:r w:rsidRPr="00330255">
        <w:t xml:space="preserve"> </w:t>
      </w:r>
      <w:r>
        <w:t>государственный контракт</w:t>
      </w:r>
      <w:r w:rsidRPr="00330255">
        <w:t xml:space="preserve"> на сумму </w:t>
      </w:r>
      <w:r>
        <w:t>6 млн рублей</w:t>
      </w:r>
      <w:r w:rsidRPr="00330255">
        <w:t xml:space="preserve"> на проезд к месту лечения и обратно на основании путевок, выдаваемых Фондом.</w:t>
      </w:r>
    </w:p>
    <w:p w:rsidR="007A1F06" w:rsidRDefault="007A1F06"/>
    <w:sectPr w:rsidR="007A1F06" w:rsidSect="007A1F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1E1AED"/>
    <w:rsid w:val="007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A163"/>
  <w15:chartTrackingRefBased/>
  <w15:docId w15:val="{09CDDDC5-F10C-413A-B241-F2A56471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 Ольга Владимировна</dc:creator>
  <cp:keywords/>
  <dc:description/>
  <cp:lastModifiedBy>Булах Ольга Владимировна</cp:lastModifiedBy>
  <cp:revision>1</cp:revision>
  <dcterms:created xsi:type="dcterms:W3CDTF">2023-03-29T05:38:00Z</dcterms:created>
  <dcterms:modified xsi:type="dcterms:W3CDTF">2023-03-29T06:02:00Z</dcterms:modified>
</cp:coreProperties>
</file>