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horzAnchor="margin" w:tblpY="617"/>
        <w:tblW w:w="0" w:type="auto"/>
        <w:tblLook w:val="04A0" w:firstRow="1" w:lastRow="0" w:firstColumn="1" w:lastColumn="0" w:noHBand="0" w:noVBand="1"/>
      </w:tblPr>
      <w:tblGrid>
        <w:gridCol w:w="2112"/>
        <w:gridCol w:w="2112"/>
        <w:gridCol w:w="3255"/>
        <w:gridCol w:w="2694"/>
        <w:gridCol w:w="1275"/>
        <w:gridCol w:w="1674"/>
        <w:gridCol w:w="1664"/>
      </w:tblGrid>
      <w:tr w:rsidR="008C09D6" w:rsidTr="00E64011">
        <w:tc>
          <w:tcPr>
            <w:tcW w:w="2112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2112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3255" w:type="dxa"/>
          </w:tcPr>
          <w:p w:rsidR="008C09D6" w:rsidRPr="008C09D6" w:rsidRDefault="0025098C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  <w:r w:rsidR="008C09D6" w:rsidRPr="008C09D6">
              <w:rPr>
                <w:rFonts w:ascii="Times New Roman" w:hAnsi="Times New Roman" w:cs="Times New Roman"/>
                <w:sz w:val="28"/>
                <w:szCs w:val="28"/>
              </w:rPr>
              <w:t>еда</w:t>
            </w:r>
          </w:p>
        </w:tc>
        <w:tc>
          <w:tcPr>
            <w:tcW w:w="2694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1275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пя</w:t>
            </w:r>
            <w:r w:rsidR="00F77FC9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bookmarkStart w:id="0" w:name="_GoBack"/>
            <w:bookmarkEnd w:id="0"/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ница</w:t>
            </w:r>
          </w:p>
        </w:tc>
        <w:tc>
          <w:tcPr>
            <w:tcW w:w="1674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</w:p>
        </w:tc>
        <w:tc>
          <w:tcPr>
            <w:tcW w:w="1664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</w:tc>
      </w:tr>
      <w:tr w:rsidR="008C09D6" w:rsidTr="00F77FC9">
        <w:trPr>
          <w:trHeight w:val="505"/>
        </w:trPr>
        <w:tc>
          <w:tcPr>
            <w:tcW w:w="2112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255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  <w:p w:rsidR="0025098C" w:rsidRPr="008C09D6" w:rsidRDefault="0025098C" w:rsidP="00F70F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12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255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Студия "Кружева" (Г.И.Коваленко")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15.00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Кирова,23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"Летние вечера"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Развлекательно-танцевальная программа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18.00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молодежи</w:t>
            </w:r>
          </w:p>
        </w:tc>
        <w:tc>
          <w:tcPr>
            <w:tcW w:w="2694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Студия "Кружева" (Г.И.Коваленко")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15.00</w:t>
            </w:r>
          </w:p>
        </w:tc>
        <w:tc>
          <w:tcPr>
            <w:tcW w:w="2112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255" w:type="dxa"/>
          </w:tcPr>
          <w:p w:rsidR="00F70FD6" w:rsidRDefault="008C09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Летние вечера"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Развлекательно-танцевальная программа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18.00</w:t>
            </w:r>
          </w:p>
          <w:p w:rsidR="008C09D6" w:rsidRPr="008C09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молодежи</w:t>
            </w:r>
          </w:p>
        </w:tc>
        <w:tc>
          <w:tcPr>
            <w:tcW w:w="2694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Лекция 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 "Основы безопасного поведения с навыками первой помощи"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"Твое здоровье в твоих руках"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(Проводит "Красный крест")</w:t>
            </w:r>
          </w:p>
        </w:tc>
        <w:tc>
          <w:tcPr>
            <w:tcW w:w="1275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Студия "Кружева" (Г.И.Коваленко")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15.00</w:t>
            </w:r>
          </w:p>
        </w:tc>
        <w:tc>
          <w:tcPr>
            <w:tcW w:w="2112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255" w:type="dxa"/>
          </w:tcPr>
          <w:p w:rsidR="00F70FD6" w:rsidRDefault="008C09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F70FD6">
              <w:rPr>
                <w:rFonts w:ascii="Times New Roman" w:hAnsi="Times New Roman" w:cs="Times New Roman"/>
              </w:rPr>
              <w:t xml:space="preserve"> Летние вечера"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Развлекательно-танцевальная программа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18.00</w:t>
            </w:r>
          </w:p>
          <w:p w:rsidR="008C09D6" w:rsidRPr="008C09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молодежи</w:t>
            </w:r>
          </w:p>
        </w:tc>
        <w:tc>
          <w:tcPr>
            <w:tcW w:w="2694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Лекция "Загадка Вещего Олега"</w:t>
            </w:r>
          </w:p>
          <w:p w:rsidR="00F70F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 "Знание"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Литошенко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Д.А.</w:t>
            </w:r>
          </w:p>
        </w:tc>
        <w:tc>
          <w:tcPr>
            <w:tcW w:w="1275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</w:tr>
      <w:tr w:rsidR="008C09D6" w:rsidTr="00E64011">
        <w:trPr>
          <w:trHeight w:val="1418"/>
        </w:trPr>
        <w:tc>
          <w:tcPr>
            <w:tcW w:w="2112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="00E64011">
              <w:rPr>
                <w:rFonts w:ascii="Times New Roman" w:hAnsi="Times New Roman" w:cs="Times New Roman"/>
              </w:rPr>
              <w:t>/31</w:t>
            </w:r>
          </w:p>
        </w:tc>
        <w:tc>
          <w:tcPr>
            <w:tcW w:w="2112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Студия "Кружева" (Г.И.Коваленко")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15.00</w:t>
            </w:r>
          </w:p>
        </w:tc>
        <w:tc>
          <w:tcPr>
            <w:tcW w:w="3255" w:type="dxa"/>
          </w:tcPr>
          <w:p w:rsidR="00F70FD6" w:rsidRDefault="008C09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="00F70FD6">
              <w:rPr>
                <w:rFonts w:ascii="Times New Roman" w:hAnsi="Times New Roman" w:cs="Times New Roman"/>
              </w:rPr>
              <w:t xml:space="preserve"> Летние вечера"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Развлекательно-танцевальная программа</w:t>
            </w:r>
          </w:p>
          <w:p w:rsidR="00F70F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18.00</w:t>
            </w:r>
          </w:p>
          <w:p w:rsidR="008C09D6" w:rsidRPr="008C09D6" w:rsidRDefault="00F70FD6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молодежи</w:t>
            </w:r>
          </w:p>
        </w:tc>
        <w:tc>
          <w:tcPr>
            <w:tcW w:w="2694" w:type="dxa"/>
          </w:tcPr>
          <w:p w:rsid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  <w:p w:rsidR="00E64011" w:rsidRDefault="00E64011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Встреча </w:t>
            </w:r>
          </w:p>
          <w:p w:rsidR="00E64011" w:rsidRDefault="00E64011" w:rsidP="00E64011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</w:t>
            </w:r>
            <w:proofErr w:type="spellStart"/>
            <w:r>
              <w:rPr>
                <w:rFonts w:ascii="Times New Roman" w:hAnsi="Times New Roman" w:cs="Times New Roman"/>
              </w:rPr>
              <w:t>Хшановским</w:t>
            </w:r>
            <w:proofErr w:type="spellEnd"/>
            <w:r>
              <w:rPr>
                <w:rFonts w:ascii="Times New Roman" w:hAnsi="Times New Roman" w:cs="Times New Roman"/>
              </w:rPr>
              <w:t xml:space="preserve"> Зигмундом </w:t>
            </w:r>
            <w:proofErr w:type="spellStart"/>
            <w:r>
              <w:rPr>
                <w:rFonts w:ascii="Times New Roman" w:hAnsi="Times New Roman" w:cs="Times New Roman"/>
              </w:rPr>
              <w:t>Марьяновичем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  <w:p w:rsidR="00E64011" w:rsidRDefault="00E64011" w:rsidP="00E64011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"Поэтические вечера"</w:t>
            </w:r>
          </w:p>
          <w:p w:rsidR="00E64011" w:rsidRPr="008C09D6" w:rsidRDefault="00E64011" w:rsidP="00E64011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15.00</w:t>
            </w:r>
          </w:p>
        </w:tc>
        <w:tc>
          <w:tcPr>
            <w:tcW w:w="1275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67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</w:tbl>
    <w:p w:rsidR="009056DB" w:rsidRPr="008C09D6" w:rsidRDefault="008C09D6">
      <w:pPr>
        <w:rPr>
          <w:rFonts w:ascii="Times New Roman" w:hAnsi="Times New Roman" w:cs="Times New Roman"/>
          <w:sz w:val="36"/>
          <w:szCs w:val="36"/>
        </w:rPr>
      </w:pPr>
      <w:r w:rsidRPr="008C09D6">
        <w:rPr>
          <w:rFonts w:ascii="Times New Roman" w:hAnsi="Times New Roman" w:cs="Times New Roman"/>
          <w:sz w:val="36"/>
          <w:szCs w:val="36"/>
        </w:rPr>
        <w:t>План работы ЦОСП на июль 2023 года</w:t>
      </w:r>
    </w:p>
    <w:sectPr w:rsidR="009056DB" w:rsidRPr="008C09D6" w:rsidSect="008C09D6">
      <w:pgSz w:w="16838" w:h="11906" w:orient="landscape"/>
      <w:pgMar w:top="624" w:right="851" w:bottom="62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C09D6"/>
    <w:rsid w:val="0025098C"/>
    <w:rsid w:val="003F5F11"/>
    <w:rsid w:val="008C09D6"/>
    <w:rsid w:val="009056DB"/>
    <w:rsid w:val="00B54112"/>
    <w:rsid w:val="00E64011"/>
    <w:rsid w:val="00F2754D"/>
    <w:rsid w:val="00F70FD6"/>
    <w:rsid w:val="00F77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2D384A-884A-486A-A403-3FCB0FBEF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56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9D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C09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09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Ольга Александровна</dc:creator>
  <cp:lastModifiedBy>Родионова Елена Геннадьевна</cp:lastModifiedBy>
  <cp:revision>3</cp:revision>
  <cp:lastPrinted>2023-07-06T00:25:00Z</cp:lastPrinted>
  <dcterms:created xsi:type="dcterms:W3CDTF">2023-07-06T00:17:00Z</dcterms:created>
  <dcterms:modified xsi:type="dcterms:W3CDTF">2023-07-19T07:10:00Z</dcterms:modified>
</cp:coreProperties>
</file>