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A5F17" w:rsidRPr="004A5F17" w:rsidRDefault="004A5F17" w:rsidP="004A5F17">
      <w:pPr>
        <w:shd w:val="clear" w:color="auto" w:fill="FFFFFF"/>
        <w:rPr>
          <w:rFonts w:ascii="Arial" w:hAnsi="Arial" w:cs="Arial"/>
          <w:color w:val="FF0000"/>
        </w:rPr>
      </w:pPr>
      <w:r w:rsidRPr="004A5F17">
        <w:rPr>
          <w:color w:val="FF0000"/>
        </w:rPr>
        <w:fldChar w:fldCharType="begin"/>
      </w:r>
      <w:r w:rsidRPr="004A5F17">
        <w:rPr>
          <w:color w:val="FF0000"/>
        </w:rPr>
        <w:instrText xml:space="preserve"> HYPERLINK "https://sfr.gov.ru/branches/novgorod/info/~0/13912" </w:instrText>
      </w:r>
      <w:r w:rsidRPr="004A5F17">
        <w:rPr>
          <w:color w:val="FF0000"/>
        </w:rPr>
        <w:fldChar w:fldCharType="separate"/>
      </w:r>
      <w:r w:rsidRPr="004A5F17">
        <w:rPr>
          <w:rStyle w:val="a3"/>
          <w:rFonts w:ascii="Arial" w:hAnsi="Arial" w:cs="Arial"/>
          <w:color w:val="FF0000"/>
          <w:u w:val="none"/>
        </w:rPr>
        <w:t>ВОЗМЕЩЕНИЕ ПОСОБИЯ НА ПОГРЕБЕНИЕ </w:t>
      </w:r>
      <w:r w:rsidRPr="004A5F17">
        <w:rPr>
          <w:rStyle w:val="a3"/>
          <w:rFonts w:ascii="Arial" w:hAnsi="Arial" w:cs="Arial"/>
          <w:color w:val="FF0000"/>
          <w:u w:val="none"/>
        </w:rPr>
        <w:fldChar w:fldCharType="end"/>
      </w:r>
    </w:p>
    <w:bookmarkEnd w:id="0"/>
    <w:p w:rsidR="004A5F17" w:rsidRDefault="004A5F17" w:rsidP="004A5F17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proofErr w:type="gramStart"/>
      <w:r w:rsidRPr="004A5F17">
        <w:rPr>
          <w:rFonts w:ascii="Arial" w:hAnsi="Arial" w:cs="Arial"/>
          <w:color w:val="212121"/>
          <w:sz w:val="22"/>
          <w:szCs w:val="22"/>
        </w:rPr>
        <w:t xml:space="preserve">Федеральным законом от 25.12.2023 N 635-ФЗ внесены </w:t>
      </w:r>
      <w:r>
        <w:rPr>
          <w:rFonts w:ascii="Arial" w:hAnsi="Arial" w:cs="Arial"/>
          <w:color w:val="212121"/>
          <w:sz w:val="22"/>
          <w:szCs w:val="22"/>
        </w:rPr>
        <w:t>изменения в Федеральный закон от 12.01.1996 N 8-ФЗ «О погребении и похоронном деле» и Федеральный закон от 29.12.2006 N 255-ФЗ «Об обязательном социальном страховании на случай временной нетрудоспособности и в связи с материнством», предусматривающие с 01.01.2025 новый порядок назначения и выплаты социального пособия на погребение застрахованных лиц.</w:t>
      </w:r>
      <w:proofErr w:type="gramEnd"/>
    </w:p>
    <w:p w:rsidR="004A5F17" w:rsidRDefault="004A5F17" w:rsidP="004A5F17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a7"/>
          <w:rFonts w:ascii="Arial" w:hAnsi="Arial" w:cs="Arial"/>
          <w:color w:val="005DA2"/>
          <w:sz w:val="22"/>
          <w:szCs w:val="22"/>
        </w:rPr>
        <w:t>Таким образом, с 01 января 2025 года обязанность страхователя выплачивать социальное пособие на погребение отменяется.</w:t>
      </w:r>
    </w:p>
    <w:p w:rsidR="004A5F17" w:rsidRDefault="004A5F17" w:rsidP="004A5F17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Выплата  будет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назначаться</w:t>
      </w:r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и выплачиваться напрямую Отделениями СФР по </w:t>
      </w:r>
      <w:r w:rsidRPr="003C6AA2">
        <w:rPr>
          <w:rFonts w:ascii="Arial" w:hAnsi="Arial" w:cs="Arial"/>
          <w:color w:val="212121"/>
          <w:sz w:val="22"/>
          <w:szCs w:val="22"/>
        </w:rPr>
        <w:t>Псковской</w:t>
      </w:r>
      <w:r>
        <w:rPr>
          <w:rFonts w:ascii="Arial" w:hAnsi="Arial" w:cs="Arial"/>
          <w:color w:val="212121"/>
          <w:sz w:val="22"/>
          <w:szCs w:val="22"/>
        </w:rPr>
        <w:t xml:space="preserve"> области. Пособие направляется лицам, имеющим право на его получение (супруг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е(</w:t>
      </w:r>
      <w:proofErr w:type="gramEnd"/>
      <w:r>
        <w:rPr>
          <w:rFonts w:ascii="Arial" w:hAnsi="Arial" w:cs="Arial"/>
          <w:color w:val="212121"/>
          <w:sz w:val="22"/>
          <w:szCs w:val="22"/>
        </w:rPr>
        <w:t>у), близким родственникам, иным родственникам, законным представителям умершего или иному лицу, взявшему на себя обязанность осуществить погребение:</w:t>
      </w:r>
    </w:p>
    <w:p w:rsidR="004A5F17" w:rsidRDefault="004A5F17" w:rsidP="004A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умерших граждан, подлежавших обязательному социальному страхованию на случай временной нетрудоспособности и в связи с материнством на день смерти,</w:t>
      </w:r>
    </w:p>
    <w:p w:rsidR="004A5F17" w:rsidRDefault="004A5F17" w:rsidP="004A5F1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умерших несовершеннолетних членов семьи граждан, подлежавших обязательному социальному страхованию на случай временной нетрудоспособности и в связи с материнством на день смерти этого несовершеннолетнего.</w:t>
      </w:r>
    </w:p>
    <w:p w:rsidR="004A5F17" w:rsidRDefault="004A5F17" w:rsidP="004A5F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4A5F17" w:rsidRDefault="004A5F17" w:rsidP="004A5F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4A5F17" w:rsidRDefault="004A5F17" w:rsidP="004A5F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4A5F17" w:rsidRDefault="004A5F17" w:rsidP="004A5F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4A5F17" w:rsidRDefault="004A5F17" w:rsidP="004A5F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9C1986" w:rsidRPr="004A5F17" w:rsidRDefault="009C1986" w:rsidP="004A5F17"/>
    <w:sectPr w:rsidR="009C1986" w:rsidRPr="004A5F17" w:rsidSect="004B26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FF1B0B"/>
    <w:multiLevelType w:val="multilevel"/>
    <w:tmpl w:val="80A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214FA"/>
    <w:multiLevelType w:val="multilevel"/>
    <w:tmpl w:val="D96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637A4"/>
    <w:multiLevelType w:val="multilevel"/>
    <w:tmpl w:val="B92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A6CCE"/>
    <w:multiLevelType w:val="multilevel"/>
    <w:tmpl w:val="E8D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81BD7"/>
    <w:multiLevelType w:val="multilevel"/>
    <w:tmpl w:val="9C9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C66D7"/>
    <w:multiLevelType w:val="multilevel"/>
    <w:tmpl w:val="003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42B51"/>
    <w:multiLevelType w:val="multilevel"/>
    <w:tmpl w:val="0D1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06"/>
    <w:rsid w:val="000000A3"/>
    <w:rsid w:val="000109F2"/>
    <w:rsid w:val="00012287"/>
    <w:rsid w:val="000150E1"/>
    <w:rsid w:val="000165BA"/>
    <w:rsid w:val="0001690D"/>
    <w:rsid w:val="00040B24"/>
    <w:rsid w:val="00041DB3"/>
    <w:rsid w:val="000426DA"/>
    <w:rsid w:val="00042EDF"/>
    <w:rsid w:val="0004491F"/>
    <w:rsid w:val="00050E0B"/>
    <w:rsid w:val="00056626"/>
    <w:rsid w:val="00080360"/>
    <w:rsid w:val="00086DF0"/>
    <w:rsid w:val="000A4EAF"/>
    <w:rsid w:val="000A6F9E"/>
    <w:rsid w:val="000A7095"/>
    <w:rsid w:val="000B260B"/>
    <w:rsid w:val="000B2706"/>
    <w:rsid w:val="000B32E7"/>
    <w:rsid w:val="000B3F83"/>
    <w:rsid w:val="000B5652"/>
    <w:rsid w:val="000B6E73"/>
    <w:rsid w:val="000B7B57"/>
    <w:rsid w:val="000C52BB"/>
    <w:rsid w:val="000C653D"/>
    <w:rsid w:val="000C6DBD"/>
    <w:rsid w:val="000D4A86"/>
    <w:rsid w:val="000D70E2"/>
    <w:rsid w:val="000F3C00"/>
    <w:rsid w:val="00105C51"/>
    <w:rsid w:val="00111110"/>
    <w:rsid w:val="001157DC"/>
    <w:rsid w:val="0011719B"/>
    <w:rsid w:val="00123CC5"/>
    <w:rsid w:val="0013162F"/>
    <w:rsid w:val="00141B1A"/>
    <w:rsid w:val="001470F0"/>
    <w:rsid w:val="00161334"/>
    <w:rsid w:val="00190819"/>
    <w:rsid w:val="001A21E3"/>
    <w:rsid w:val="001A54B0"/>
    <w:rsid w:val="001A79E7"/>
    <w:rsid w:val="001B2DDD"/>
    <w:rsid w:val="001B3D04"/>
    <w:rsid w:val="001B45BE"/>
    <w:rsid w:val="001D2CB0"/>
    <w:rsid w:val="001D54B8"/>
    <w:rsid w:val="001D78FD"/>
    <w:rsid w:val="001E2589"/>
    <w:rsid w:val="001F2D69"/>
    <w:rsid w:val="001F3BD5"/>
    <w:rsid w:val="001F76FE"/>
    <w:rsid w:val="00212FF4"/>
    <w:rsid w:val="00216552"/>
    <w:rsid w:val="002224B2"/>
    <w:rsid w:val="00225B55"/>
    <w:rsid w:val="00227678"/>
    <w:rsid w:val="00231E84"/>
    <w:rsid w:val="002330FF"/>
    <w:rsid w:val="00235E99"/>
    <w:rsid w:val="002435E5"/>
    <w:rsid w:val="00246FFB"/>
    <w:rsid w:val="002470CC"/>
    <w:rsid w:val="00254428"/>
    <w:rsid w:val="00281796"/>
    <w:rsid w:val="002869E3"/>
    <w:rsid w:val="00292998"/>
    <w:rsid w:val="002A02FC"/>
    <w:rsid w:val="002A294D"/>
    <w:rsid w:val="002B1581"/>
    <w:rsid w:val="002C0622"/>
    <w:rsid w:val="002D3F16"/>
    <w:rsid w:val="002E2305"/>
    <w:rsid w:val="002E237E"/>
    <w:rsid w:val="00301815"/>
    <w:rsid w:val="003027D6"/>
    <w:rsid w:val="00310496"/>
    <w:rsid w:val="00312497"/>
    <w:rsid w:val="00321922"/>
    <w:rsid w:val="00321FD6"/>
    <w:rsid w:val="00323FBB"/>
    <w:rsid w:val="0032438C"/>
    <w:rsid w:val="0033487A"/>
    <w:rsid w:val="003373AB"/>
    <w:rsid w:val="00340B94"/>
    <w:rsid w:val="003417D2"/>
    <w:rsid w:val="00342740"/>
    <w:rsid w:val="0034372E"/>
    <w:rsid w:val="00354A6B"/>
    <w:rsid w:val="00354EF5"/>
    <w:rsid w:val="00355B86"/>
    <w:rsid w:val="003576E8"/>
    <w:rsid w:val="00364834"/>
    <w:rsid w:val="003654C1"/>
    <w:rsid w:val="00365B2A"/>
    <w:rsid w:val="00387E90"/>
    <w:rsid w:val="00391ADD"/>
    <w:rsid w:val="003921C8"/>
    <w:rsid w:val="003932A4"/>
    <w:rsid w:val="003A13D5"/>
    <w:rsid w:val="003A384D"/>
    <w:rsid w:val="003B21DE"/>
    <w:rsid w:val="003B3028"/>
    <w:rsid w:val="003B45F0"/>
    <w:rsid w:val="003B6AC2"/>
    <w:rsid w:val="003C2CD8"/>
    <w:rsid w:val="003C6491"/>
    <w:rsid w:val="003D38FA"/>
    <w:rsid w:val="003D63A2"/>
    <w:rsid w:val="003E3B68"/>
    <w:rsid w:val="003E7F43"/>
    <w:rsid w:val="003F6BAF"/>
    <w:rsid w:val="004000A1"/>
    <w:rsid w:val="004020FF"/>
    <w:rsid w:val="00405EBE"/>
    <w:rsid w:val="00406714"/>
    <w:rsid w:val="0040751A"/>
    <w:rsid w:val="00422CD4"/>
    <w:rsid w:val="004261DB"/>
    <w:rsid w:val="00427DF5"/>
    <w:rsid w:val="0043337E"/>
    <w:rsid w:val="004409C6"/>
    <w:rsid w:val="00442ADA"/>
    <w:rsid w:val="00443577"/>
    <w:rsid w:val="0045214B"/>
    <w:rsid w:val="004551AC"/>
    <w:rsid w:val="0045716A"/>
    <w:rsid w:val="004573C4"/>
    <w:rsid w:val="0046779D"/>
    <w:rsid w:val="004747DD"/>
    <w:rsid w:val="00476400"/>
    <w:rsid w:val="00487E1E"/>
    <w:rsid w:val="00496390"/>
    <w:rsid w:val="004A5F17"/>
    <w:rsid w:val="004B1391"/>
    <w:rsid w:val="004B261D"/>
    <w:rsid w:val="004B3A01"/>
    <w:rsid w:val="004C14B4"/>
    <w:rsid w:val="004D292E"/>
    <w:rsid w:val="004E1A90"/>
    <w:rsid w:val="004E61B4"/>
    <w:rsid w:val="004E71CE"/>
    <w:rsid w:val="004F620C"/>
    <w:rsid w:val="005021B8"/>
    <w:rsid w:val="00525D53"/>
    <w:rsid w:val="00556EB1"/>
    <w:rsid w:val="00562AF0"/>
    <w:rsid w:val="0056458C"/>
    <w:rsid w:val="005663BF"/>
    <w:rsid w:val="00567C80"/>
    <w:rsid w:val="00570FFD"/>
    <w:rsid w:val="005757F3"/>
    <w:rsid w:val="005806EE"/>
    <w:rsid w:val="005819CE"/>
    <w:rsid w:val="005915AA"/>
    <w:rsid w:val="00592308"/>
    <w:rsid w:val="00593486"/>
    <w:rsid w:val="0059381A"/>
    <w:rsid w:val="0059545B"/>
    <w:rsid w:val="005A62D6"/>
    <w:rsid w:val="005B2C64"/>
    <w:rsid w:val="005B369C"/>
    <w:rsid w:val="005B53A1"/>
    <w:rsid w:val="005B7893"/>
    <w:rsid w:val="005B7FDA"/>
    <w:rsid w:val="005D4A39"/>
    <w:rsid w:val="005D562A"/>
    <w:rsid w:val="005D718F"/>
    <w:rsid w:val="005E5BC1"/>
    <w:rsid w:val="005E73C8"/>
    <w:rsid w:val="00605B5E"/>
    <w:rsid w:val="00615FE6"/>
    <w:rsid w:val="00631D96"/>
    <w:rsid w:val="00633D1F"/>
    <w:rsid w:val="00634656"/>
    <w:rsid w:val="00636498"/>
    <w:rsid w:val="006604C5"/>
    <w:rsid w:val="00665CC4"/>
    <w:rsid w:val="00667976"/>
    <w:rsid w:val="00671D0A"/>
    <w:rsid w:val="00671F42"/>
    <w:rsid w:val="00673B17"/>
    <w:rsid w:val="00676521"/>
    <w:rsid w:val="0067690E"/>
    <w:rsid w:val="006830B1"/>
    <w:rsid w:val="006A7FCC"/>
    <w:rsid w:val="006B2AF4"/>
    <w:rsid w:val="006B30ED"/>
    <w:rsid w:val="006B322E"/>
    <w:rsid w:val="006B7728"/>
    <w:rsid w:val="006C78D8"/>
    <w:rsid w:val="006C7A4F"/>
    <w:rsid w:val="006D2AF5"/>
    <w:rsid w:val="006D37B8"/>
    <w:rsid w:val="006F2F86"/>
    <w:rsid w:val="006F3B29"/>
    <w:rsid w:val="00732489"/>
    <w:rsid w:val="00733588"/>
    <w:rsid w:val="00734524"/>
    <w:rsid w:val="00737723"/>
    <w:rsid w:val="0074046C"/>
    <w:rsid w:val="00760161"/>
    <w:rsid w:val="00763951"/>
    <w:rsid w:val="0076574D"/>
    <w:rsid w:val="007757ED"/>
    <w:rsid w:val="00797485"/>
    <w:rsid w:val="007A50B4"/>
    <w:rsid w:val="007A604F"/>
    <w:rsid w:val="007A7D14"/>
    <w:rsid w:val="007B01A7"/>
    <w:rsid w:val="007B0D14"/>
    <w:rsid w:val="007C4967"/>
    <w:rsid w:val="007C5A9B"/>
    <w:rsid w:val="007C612C"/>
    <w:rsid w:val="007D1306"/>
    <w:rsid w:val="007E022A"/>
    <w:rsid w:val="007E125E"/>
    <w:rsid w:val="007F0117"/>
    <w:rsid w:val="007F47AF"/>
    <w:rsid w:val="007F54E0"/>
    <w:rsid w:val="008102E1"/>
    <w:rsid w:val="00817D29"/>
    <w:rsid w:val="00825C5A"/>
    <w:rsid w:val="00831BDD"/>
    <w:rsid w:val="00835726"/>
    <w:rsid w:val="00843B88"/>
    <w:rsid w:val="008567CD"/>
    <w:rsid w:val="0086098B"/>
    <w:rsid w:val="00867EBC"/>
    <w:rsid w:val="00873B09"/>
    <w:rsid w:val="008775DB"/>
    <w:rsid w:val="00885549"/>
    <w:rsid w:val="00886EA9"/>
    <w:rsid w:val="00887299"/>
    <w:rsid w:val="0089456C"/>
    <w:rsid w:val="008A2FF3"/>
    <w:rsid w:val="008A7355"/>
    <w:rsid w:val="008B4AC0"/>
    <w:rsid w:val="008C3CAA"/>
    <w:rsid w:val="008D181D"/>
    <w:rsid w:val="008D62E9"/>
    <w:rsid w:val="008D6F44"/>
    <w:rsid w:val="008E2B62"/>
    <w:rsid w:val="008F013D"/>
    <w:rsid w:val="00900D18"/>
    <w:rsid w:val="009154BF"/>
    <w:rsid w:val="00925F68"/>
    <w:rsid w:val="00937D00"/>
    <w:rsid w:val="00944CDC"/>
    <w:rsid w:val="00945368"/>
    <w:rsid w:val="00946900"/>
    <w:rsid w:val="00956B98"/>
    <w:rsid w:val="00965EB0"/>
    <w:rsid w:val="00970B69"/>
    <w:rsid w:val="00981E52"/>
    <w:rsid w:val="00990448"/>
    <w:rsid w:val="009946F0"/>
    <w:rsid w:val="009A0B1E"/>
    <w:rsid w:val="009A5290"/>
    <w:rsid w:val="009B6707"/>
    <w:rsid w:val="009C0333"/>
    <w:rsid w:val="009C1986"/>
    <w:rsid w:val="009C35B8"/>
    <w:rsid w:val="009C4E24"/>
    <w:rsid w:val="009C52EB"/>
    <w:rsid w:val="009C7B7D"/>
    <w:rsid w:val="009D000D"/>
    <w:rsid w:val="009D088D"/>
    <w:rsid w:val="009D1CA5"/>
    <w:rsid w:val="009E1C07"/>
    <w:rsid w:val="009E4FA4"/>
    <w:rsid w:val="009F1560"/>
    <w:rsid w:val="009F380B"/>
    <w:rsid w:val="00A03F74"/>
    <w:rsid w:val="00A11C9C"/>
    <w:rsid w:val="00A31228"/>
    <w:rsid w:val="00A35DA9"/>
    <w:rsid w:val="00A458F4"/>
    <w:rsid w:val="00A56E14"/>
    <w:rsid w:val="00A57388"/>
    <w:rsid w:val="00A5753E"/>
    <w:rsid w:val="00A63DB9"/>
    <w:rsid w:val="00A66503"/>
    <w:rsid w:val="00A80B2B"/>
    <w:rsid w:val="00A83F7D"/>
    <w:rsid w:val="00A84ADF"/>
    <w:rsid w:val="00A86A74"/>
    <w:rsid w:val="00AA358B"/>
    <w:rsid w:val="00AA400E"/>
    <w:rsid w:val="00AA4788"/>
    <w:rsid w:val="00AA62AA"/>
    <w:rsid w:val="00AA6ACB"/>
    <w:rsid w:val="00AB0DE0"/>
    <w:rsid w:val="00AB45D0"/>
    <w:rsid w:val="00AB7368"/>
    <w:rsid w:val="00AC0131"/>
    <w:rsid w:val="00AD7E3D"/>
    <w:rsid w:val="00AE2730"/>
    <w:rsid w:val="00AE7CE2"/>
    <w:rsid w:val="00AF231F"/>
    <w:rsid w:val="00AF4BE3"/>
    <w:rsid w:val="00B03C80"/>
    <w:rsid w:val="00B049C4"/>
    <w:rsid w:val="00B166F0"/>
    <w:rsid w:val="00B22D02"/>
    <w:rsid w:val="00B242CD"/>
    <w:rsid w:val="00B30CDB"/>
    <w:rsid w:val="00B3466A"/>
    <w:rsid w:val="00B37A5D"/>
    <w:rsid w:val="00B41456"/>
    <w:rsid w:val="00B42611"/>
    <w:rsid w:val="00B50531"/>
    <w:rsid w:val="00B523C0"/>
    <w:rsid w:val="00B53BBE"/>
    <w:rsid w:val="00B560B3"/>
    <w:rsid w:val="00B57142"/>
    <w:rsid w:val="00B57E01"/>
    <w:rsid w:val="00B71043"/>
    <w:rsid w:val="00B84430"/>
    <w:rsid w:val="00B8591D"/>
    <w:rsid w:val="00B8602D"/>
    <w:rsid w:val="00B9660D"/>
    <w:rsid w:val="00BA1574"/>
    <w:rsid w:val="00BA1D5F"/>
    <w:rsid w:val="00BA1E82"/>
    <w:rsid w:val="00BB61D5"/>
    <w:rsid w:val="00BD1C95"/>
    <w:rsid w:val="00BD4C30"/>
    <w:rsid w:val="00BD767F"/>
    <w:rsid w:val="00BD7770"/>
    <w:rsid w:val="00BE4A8A"/>
    <w:rsid w:val="00BE503E"/>
    <w:rsid w:val="00C04405"/>
    <w:rsid w:val="00C04E6D"/>
    <w:rsid w:val="00C07F2E"/>
    <w:rsid w:val="00C202C7"/>
    <w:rsid w:val="00C21D35"/>
    <w:rsid w:val="00C23204"/>
    <w:rsid w:val="00C2548F"/>
    <w:rsid w:val="00C53B87"/>
    <w:rsid w:val="00C56347"/>
    <w:rsid w:val="00C6256D"/>
    <w:rsid w:val="00CA21D1"/>
    <w:rsid w:val="00CA4A01"/>
    <w:rsid w:val="00CB0C3F"/>
    <w:rsid w:val="00CB27F6"/>
    <w:rsid w:val="00CD5163"/>
    <w:rsid w:val="00CE23C1"/>
    <w:rsid w:val="00D004B0"/>
    <w:rsid w:val="00D250B8"/>
    <w:rsid w:val="00D332D2"/>
    <w:rsid w:val="00D34982"/>
    <w:rsid w:val="00D35E0F"/>
    <w:rsid w:val="00D40048"/>
    <w:rsid w:val="00D4287C"/>
    <w:rsid w:val="00D47196"/>
    <w:rsid w:val="00D6332F"/>
    <w:rsid w:val="00D651C2"/>
    <w:rsid w:val="00D67999"/>
    <w:rsid w:val="00D67E94"/>
    <w:rsid w:val="00D70D59"/>
    <w:rsid w:val="00D758ED"/>
    <w:rsid w:val="00D75E09"/>
    <w:rsid w:val="00D821ED"/>
    <w:rsid w:val="00D84A8E"/>
    <w:rsid w:val="00D97BBC"/>
    <w:rsid w:val="00DA06A1"/>
    <w:rsid w:val="00DA172C"/>
    <w:rsid w:val="00DA6384"/>
    <w:rsid w:val="00DC0ADC"/>
    <w:rsid w:val="00DC5D54"/>
    <w:rsid w:val="00DC67DF"/>
    <w:rsid w:val="00DD1493"/>
    <w:rsid w:val="00DD714F"/>
    <w:rsid w:val="00DD7A6D"/>
    <w:rsid w:val="00DE2C7E"/>
    <w:rsid w:val="00DE6464"/>
    <w:rsid w:val="00DF0B36"/>
    <w:rsid w:val="00E04213"/>
    <w:rsid w:val="00E11A94"/>
    <w:rsid w:val="00E16FEF"/>
    <w:rsid w:val="00E27545"/>
    <w:rsid w:val="00E340F2"/>
    <w:rsid w:val="00E46B96"/>
    <w:rsid w:val="00E51BE2"/>
    <w:rsid w:val="00E57CF5"/>
    <w:rsid w:val="00E67A03"/>
    <w:rsid w:val="00E84B14"/>
    <w:rsid w:val="00E867AB"/>
    <w:rsid w:val="00E93F9D"/>
    <w:rsid w:val="00E97A37"/>
    <w:rsid w:val="00EB0AB8"/>
    <w:rsid w:val="00EB234C"/>
    <w:rsid w:val="00EC0BEF"/>
    <w:rsid w:val="00EC7622"/>
    <w:rsid w:val="00ED0476"/>
    <w:rsid w:val="00ED2331"/>
    <w:rsid w:val="00EE033F"/>
    <w:rsid w:val="00EE48A7"/>
    <w:rsid w:val="00EE490B"/>
    <w:rsid w:val="00EE4AD4"/>
    <w:rsid w:val="00EF3CA3"/>
    <w:rsid w:val="00EF7578"/>
    <w:rsid w:val="00F04782"/>
    <w:rsid w:val="00F0682E"/>
    <w:rsid w:val="00F10657"/>
    <w:rsid w:val="00F11EB1"/>
    <w:rsid w:val="00F135FF"/>
    <w:rsid w:val="00F157B3"/>
    <w:rsid w:val="00F23137"/>
    <w:rsid w:val="00F23F49"/>
    <w:rsid w:val="00F2540A"/>
    <w:rsid w:val="00F27ECE"/>
    <w:rsid w:val="00F4317E"/>
    <w:rsid w:val="00F43AF9"/>
    <w:rsid w:val="00F451F1"/>
    <w:rsid w:val="00F45903"/>
    <w:rsid w:val="00F501D8"/>
    <w:rsid w:val="00F57BC0"/>
    <w:rsid w:val="00F6139C"/>
    <w:rsid w:val="00F66310"/>
    <w:rsid w:val="00F6752B"/>
    <w:rsid w:val="00F77E49"/>
    <w:rsid w:val="00F82BD0"/>
    <w:rsid w:val="00F84809"/>
    <w:rsid w:val="00F9061B"/>
    <w:rsid w:val="00F96680"/>
    <w:rsid w:val="00FA1E03"/>
    <w:rsid w:val="00FB2736"/>
    <w:rsid w:val="00FC62C4"/>
    <w:rsid w:val="00FC63CA"/>
    <w:rsid w:val="00FC65A4"/>
    <w:rsid w:val="00FC695F"/>
    <w:rsid w:val="00FD0E60"/>
    <w:rsid w:val="00FE34C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43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9EAEC"/>
                <w:right w:val="none" w:sz="0" w:space="0" w:color="auto"/>
              </w:divBdr>
              <w:divsChild>
                <w:div w:id="122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1355">
                              <w:marLeft w:val="-13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3086">
                                      <w:marLeft w:val="0"/>
                                      <w:marRight w:val="45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7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644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318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768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6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2921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0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9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1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2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9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5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6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1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0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60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27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6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5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3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1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1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57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5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8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4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4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3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2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1688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7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3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0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7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7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0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0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03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6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2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6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7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8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0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9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4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5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8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0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7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5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5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9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3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5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04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3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90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37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5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5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7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4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9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8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2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2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9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0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1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5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3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56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9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3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5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1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6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0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4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0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5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8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6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2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1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7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9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3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2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2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2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4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4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1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006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635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5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9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8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512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77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81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95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15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623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444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635">
                  <w:marLeft w:val="-105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839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8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9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4594-1615-464B-9A2D-633762CE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Елена Сергеевна</dc:creator>
  <cp:lastModifiedBy>Артемьева Елена Сергеевна</cp:lastModifiedBy>
  <cp:revision>2</cp:revision>
  <cp:lastPrinted>2025-03-21T09:35:00Z</cp:lastPrinted>
  <dcterms:created xsi:type="dcterms:W3CDTF">2025-08-29T06:18:00Z</dcterms:created>
  <dcterms:modified xsi:type="dcterms:W3CDTF">2025-08-29T06:18:00Z</dcterms:modified>
</cp:coreProperties>
</file>