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160" w:type="dxa"/>
        <w:jc w:val="center"/>
        <w:tblLayout w:type="fixed"/>
        <w:tblCellMar>
          <w:left w:w="255" w:type="dxa"/>
          <w:right w:w="255" w:type="dxa"/>
        </w:tblCellMar>
        <w:tblLook w:val="04A0"/>
      </w:tblPr>
      <w:tblGrid>
        <w:gridCol w:w="530"/>
        <w:gridCol w:w="1777"/>
        <w:gridCol w:w="2027"/>
        <w:gridCol w:w="1437"/>
        <w:gridCol w:w="3560"/>
        <w:gridCol w:w="1812"/>
        <w:gridCol w:w="1686"/>
        <w:gridCol w:w="3331"/>
      </w:tblGrid>
      <w:tr w:rsidR="00934239" w:rsidTr="005D6A01">
        <w:trPr>
          <w:jc w:val="center"/>
        </w:trPr>
        <w:tc>
          <w:tcPr>
            <w:tcW w:w="503" w:type="dxa"/>
          </w:tcPr>
          <w:p w:rsidR="00934239" w:rsidRPr="00934239" w:rsidRDefault="00934239" w:rsidP="00676158">
            <w:pPr>
              <w:rPr>
                <w:rFonts w:ascii="Times New Roman" w:hAnsi="Times New Roman" w:cs="Times New Roman"/>
                <w:b/>
                <w:sz w:val="20"/>
                <w:szCs w:val="20"/>
              </w:rPr>
            </w:pPr>
            <w:r w:rsidRPr="00934239">
              <w:rPr>
                <w:rFonts w:ascii="Times New Roman" w:hAnsi="Times New Roman" w:cs="Times New Roman"/>
                <w:b/>
                <w:sz w:val="20"/>
                <w:szCs w:val="20"/>
              </w:rPr>
              <w:t>№</w:t>
            </w:r>
          </w:p>
          <w:p w:rsidR="00934239" w:rsidRPr="00934239" w:rsidRDefault="00934239" w:rsidP="00676158">
            <w:pPr>
              <w:rPr>
                <w:rFonts w:ascii="Times New Roman" w:hAnsi="Times New Roman" w:cs="Times New Roman"/>
                <w:b/>
                <w:sz w:val="20"/>
                <w:szCs w:val="20"/>
              </w:rPr>
            </w:pPr>
            <w:proofErr w:type="spellStart"/>
            <w:r w:rsidRPr="00934239">
              <w:rPr>
                <w:rFonts w:ascii="Times New Roman" w:hAnsi="Times New Roman" w:cs="Times New Roman"/>
                <w:b/>
                <w:sz w:val="20"/>
                <w:szCs w:val="20"/>
              </w:rPr>
              <w:t>п</w:t>
            </w:r>
            <w:proofErr w:type="spellEnd"/>
            <w:r w:rsidRPr="00934239">
              <w:rPr>
                <w:rFonts w:ascii="Times New Roman" w:hAnsi="Times New Roman" w:cs="Times New Roman"/>
                <w:b/>
                <w:sz w:val="20"/>
                <w:szCs w:val="20"/>
              </w:rPr>
              <w:t>/</w:t>
            </w:r>
            <w:proofErr w:type="spellStart"/>
            <w:r w:rsidRPr="00934239">
              <w:rPr>
                <w:rFonts w:ascii="Times New Roman" w:hAnsi="Times New Roman" w:cs="Times New Roman"/>
                <w:b/>
                <w:sz w:val="20"/>
                <w:szCs w:val="20"/>
              </w:rPr>
              <w:t>п</w:t>
            </w:r>
            <w:proofErr w:type="spellEnd"/>
          </w:p>
        </w:tc>
        <w:tc>
          <w:tcPr>
            <w:tcW w:w="1946" w:type="dxa"/>
          </w:tcPr>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Вид выплаты/ меры социальной поддержки</w:t>
            </w:r>
          </w:p>
        </w:tc>
        <w:tc>
          <w:tcPr>
            <w:tcW w:w="2230" w:type="dxa"/>
          </w:tcPr>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Категория лица, имеющего право на выплату/ предоставление меры социальной поддержки</w:t>
            </w:r>
          </w:p>
        </w:tc>
        <w:tc>
          <w:tcPr>
            <w:tcW w:w="1559" w:type="dxa"/>
          </w:tcPr>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Размер по НПА</w:t>
            </w:r>
          </w:p>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на 01.12.2025</w:t>
            </w:r>
          </w:p>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w:t>
            </w:r>
            <w:proofErr w:type="spellStart"/>
            <w:r w:rsidRPr="00934239">
              <w:rPr>
                <w:rFonts w:ascii="Times New Roman" w:hAnsi="Times New Roman" w:cs="Times New Roman"/>
                <w:b/>
                <w:sz w:val="20"/>
                <w:szCs w:val="20"/>
              </w:rPr>
              <w:t>руб</w:t>
            </w:r>
            <w:proofErr w:type="spellEnd"/>
            <w:r w:rsidRPr="00934239">
              <w:rPr>
                <w:rFonts w:ascii="Times New Roman" w:hAnsi="Times New Roman" w:cs="Times New Roman"/>
                <w:b/>
                <w:sz w:val="20"/>
                <w:szCs w:val="20"/>
              </w:rPr>
              <w:t>)</w:t>
            </w:r>
          </w:p>
        </w:tc>
        <w:tc>
          <w:tcPr>
            <w:tcW w:w="3969" w:type="dxa"/>
          </w:tcPr>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Документы (сведения)</w:t>
            </w:r>
          </w:p>
        </w:tc>
        <w:tc>
          <w:tcPr>
            <w:tcW w:w="1985" w:type="dxa"/>
          </w:tcPr>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Срок установления</w:t>
            </w:r>
          </w:p>
        </w:tc>
        <w:tc>
          <w:tcPr>
            <w:tcW w:w="1842" w:type="dxa"/>
          </w:tcPr>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НПА</w:t>
            </w:r>
          </w:p>
        </w:tc>
        <w:tc>
          <w:tcPr>
            <w:tcW w:w="3709" w:type="dxa"/>
          </w:tcPr>
          <w:p w:rsidR="00934239" w:rsidRPr="00934239" w:rsidRDefault="00934239" w:rsidP="00934239">
            <w:pPr>
              <w:jc w:val="center"/>
              <w:rPr>
                <w:rFonts w:ascii="Times New Roman" w:hAnsi="Times New Roman" w:cs="Times New Roman"/>
                <w:b/>
                <w:sz w:val="20"/>
                <w:szCs w:val="20"/>
              </w:rPr>
            </w:pPr>
            <w:r w:rsidRPr="00934239">
              <w:rPr>
                <w:rFonts w:ascii="Times New Roman" w:hAnsi="Times New Roman" w:cs="Times New Roman"/>
                <w:b/>
                <w:sz w:val="20"/>
                <w:szCs w:val="20"/>
              </w:rPr>
              <w:t>Контактные данные ведомства (организации)</w:t>
            </w:r>
          </w:p>
        </w:tc>
      </w:tr>
      <w:tr w:rsidR="00934239" w:rsidTr="005D6A01">
        <w:trPr>
          <w:jc w:val="center"/>
        </w:trPr>
        <w:tc>
          <w:tcPr>
            <w:tcW w:w="503" w:type="dxa"/>
          </w:tcPr>
          <w:p w:rsidR="00934239" w:rsidRPr="00F414AC" w:rsidRDefault="00934239" w:rsidP="00F414AC">
            <w:pPr>
              <w:jc w:val="both"/>
              <w:rPr>
                <w:rFonts w:ascii="Times New Roman" w:hAnsi="Times New Roman" w:cs="Times New Roman"/>
              </w:rPr>
            </w:pPr>
            <w:r w:rsidRPr="00F414AC">
              <w:rPr>
                <w:rFonts w:ascii="Times New Roman" w:hAnsi="Times New Roman" w:cs="Times New Roman"/>
              </w:rPr>
              <w:t>1</w:t>
            </w:r>
          </w:p>
        </w:tc>
        <w:tc>
          <w:tcPr>
            <w:tcW w:w="1946" w:type="dxa"/>
          </w:tcPr>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Освобождение отдельных категорий граждан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tc>
        <w:tc>
          <w:tcPr>
            <w:tcW w:w="2230" w:type="dxa"/>
          </w:tcPr>
          <w:p w:rsidR="00934239"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 граждане  Российской  Федерации,  призванные  на  военную  службу по мобилизации, – на период прохождения ими военной службы;</w:t>
            </w:r>
          </w:p>
          <w:p w:rsidR="0098049F" w:rsidRPr="00F414AC" w:rsidRDefault="0098049F"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w:t>
            </w:r>
            <w:r w:rsidRPr="00F414AC">
              <w:rPr>
                <w:rFonts w:ascii="Times New Roman" w:hAnsi="Times New Roman" w:cs="Times New Roman"/>
                <w:sz w:val="20"/>
                <w:szCs w:val="20"/>
              </w:rPr>
              <w:lastRenderedPageBreak/>
              <w:t>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98049F" w:rsidRPr="00F414AC" w:rsidRDefault="0098049F" w:rsidP="00F414AC">
            <w:pPr>
              <w:jc w:val="both"/>
              <w:rPr>
                <w:rFonts w:ascii="Times New Roman" w:hAnsi="Times New Roman" w:cs="Times New Roman"/>
                <w:sz w:val="20"/>
                <w:szCs w:val="20"/>
              </w:rPr>
            </w:pP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 xml:space="preserve">-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w:t>
            </w:r>
            <w:r w:rsidRPr="00F414AC">
              <w:rPr>
                <w:rFonts w:ascii="Times New Roman" w:hAnsi="Times New Roman" w:cs="Times New Roman"/>
                <w:sz w:val="20"/>
                <w:szCs w:val="20"/>
              </w:rPr>
              <w:lastRenderedPageBreak/>
              <w:t xml:space="preserve">положения, в военное время, при возникновении вооруженных конфликтов, при проведении </w:t>
            </w:r>
            <w:proofErr w:type="spellStart"/>
            <w:r w:rsidRPr="00F414AC">
              <w:rPr>
                <w:rFonts w:ascii="Times New Roman" w:hAnsi="Times New Roman" w:cs="Times New Roman"/>
                <w:sz w:val="20"/>
                <w:szCs w:val="20"/>
              </w:rPr>
              <w:t>контртеррористических</w:t>
            </w:r>
            <w:proofErr w:type="spellEnd"/>
            <w:r w:rsidRPr="00F414AC">
              <w:rPr>
                <w:rFonts w:ascii="Times New Roman" w:hAnsi="Times New Roman" w:cs="Times New Roman"/>
                <w:sz w:val="20"/>
                <w:szCs w:val="20"/>
              </w:rPr>
              <w:t xml:space="preserve">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 на период действия указанного контракта;</w:t>
            </w: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 xml:space="preserve">-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w:t>
            </w:r>
            <w:r w:rsidRPr="00F414AC">
              <w:rPr>
                <w:rFonts w:ascii="Times New Roman" w:hAnsi="Times New Roman" w:cs="Times New Roman"/>
                <w:sz w:val="20"/>
                <w:szCs w:val="20"/>
              </w:rPr>
              <w:lastRenderedPageBreak/>
              <w:t xml:space="preserve">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w:t>
            </w:r>
            <w:r w:rsidRPr="00F414AC">
              <w:rPr>
                <w:rFonts w:ascii="Times New Roman" w:hAnsi="Times New Roman" w:cs="Times New Roman"/>
                <w:sz w:val="20"/>
                <w:szCs w:val="20"/>
              </w:rPr>
              <w:lastRenderedPageBreak/>
              <w:t xml:space="preserve">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w:t>
            </w:r>
            <w:r w:rsidRPr="00F414AC">
              <w:rPr>
                <w:rFonts w:ascii="Times New Roman" w:hAnsi="Times New Roman" w:cs="Times New Roman"/>
                <w:sz w:val="20"/>
                <w:szCs w:val="20"/>
              </w:rPr>
              <w:lastRenderedPageBreak/>
              <w:t>Запорожской области и Херсонской области, – на период выполнения ими указанных задач;</w:t>
            </w: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 совместно проживающие с вышеперечисленными гражданами супруги, дети, родители, а также другие родственники, нетрудоспособные иждивенцы и иные граждане, признанные членами семьи (далее – члены семей мобилизованных граждан), – на период, установленный для вышеуказанных граждан</w:t>
            </w:r>
          </w:p>
        </w:tc>
        <w:tc>
          <w:tcPr>
            <w:tcW w:w="1559" w:type="dxa"/>
          </w:tcPr>
          <w:p w:rsidR="00934239" w:rsidRPr="00F414AC" w:rsidRDefault="0098049F" w:rsidP="00F414AC">
            <w:pPr>
              <w:jc w:val="center"/>
              <w:rPr>
                <w:rFonts w:ascii="Times New Roman" w:hAnsi="Times New Roman" w:cs="Times New Roman"/>
                <w:sz w:val="20"/>
                <w:szCs w:val="20"/>
              </w:rPr>
            </w:pPr>
            <w:r>
              <w:rPr>
                <w:rFonts w:ascii="Times New Roman" w:hAnsi="Times New Roman" w:cs="Times New Roman"/>
                <w:sz w:val="20"/>
                <w:szCs w:val="20"/>
              </w:rPr>
              <w:lastRenderedPageBreak/>
              <w:t>-</w:t>
            </w:r>
            <w:bookmarkStart w:id="0" w:name="_GoBack"/>
            <w:bookmarkEnd w:id="0"/>
          </w:p>
        </w:tc>
        <w:tc>
          <w:tcPr>
            <w:tcW w:w="3969" w:type="dxa"/>
          </w:tcPr>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Заявление подается с приложением следующих документов:</w:t>
            </w: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копии документов, подтверждающих полномочия представителя заявителя (в случае подачи заявления представителем);</w:t>
            </w: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копии документов, подтверждающих статус члена семьи мобилизованного гражданина (в случае, если заявителем является член семьи мобилизованного гражданина);</w:t>
            </w: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копия документа, подтверждающего постоянное проживание на территории Ростовской области мобилизованного гражданина, членов его семьи;</w:t>
            </w: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документы, подтверждающие отнесение мобилизованного гражданина к одной из категорий граждан, указанных в абзацах втором - пятом пункта 1 настоящего Порядка.</w:t>
            </w:r>
          </w:p>
          <w:p w:rsidR="00934239" w:rsidRPr="00F414AC" w:rsidRDefault="00934239" w:rsidP="00F414AC">
            <w:pPr>
              <w:jc w:val="both"/>
              <w:rPr>
                <w:rFonts w:ascii="Times New Roman" w:hAnsi="Times New Roman" w:cs="Times New Roman"/>
                <w:sz w:val="20"/>
                <w:szCs w:val="20"/>
              </w:rPr>
            </w:pPr>
            <w:r w:rsidRPr="00F414AC">
              <w:rPr>
                <w:rFonts w:ascii="Times New Roman" w:hAnsi="Times New Roman" w:cs="Times New Roman"/>
                <w:sz w:val="20"/>
                <w:szCs w:val="20"/>
              </w:rPr>
              <w:t xml:space="preserve">Мобилизованный гражданин, члены его семьи или их представитель вправе приложить документы, подтверждающие в соответствии с законодательством Российской Федерации участие мобилизованного гражданина в специальной военной операции (выполнение им задач), в том числе справку, выдаваемую федеральными органами исполнительной власти (федеральными государственными </w:t>
            </w:r>
            <w:r w:rsidRPr="00F414AC">
              <w:rPr>
                <w:rFonts w:ascii="Times New Roman" w:hAnsi="Times New Roman" w:cs="Times New Roman"/>
                <w:sz w:val="20"/>
                <w:szCs w:val="20"/>
              </w:rPr>
              <w:lastRenderedPageBreak/>
              <w:t>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985" w:type="dxa"/>
          </w:tcPr>
          <w:p w:rsidR="00934239" w:rsidRDefault="00934239" w:rsidP="00F414A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F414AC">
              <w:rPr>
                <w:rFonts w:ascii="Times New Roman" w:hAnsi="Times New Roman" w:cs="Times New Roman"/>
                <w:sz w:val="20"/>
                <w:szCs w:val="20"/>
              </w:rPr>
              <w:t>на период прохождения ими военной службы;</w:t>
            </w: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r>
              <w:rPr>
                <w:rFonts w:ascii="Times New Roman" w:hAnsi="Times New Roman" w:cs="Times New Roman"/>
                <w:sz w:val="20"/>
                <w:szCs w:val="20"/>
              </w:rPr>
              <w:t xml:space="preserve">- </w:t>
            </w:r>
            <w:r w:rsidRPr="00F414AC">
              <w:rPr>
                <w:rFonts w:ascii="Times New Roman" w:hAnsi="Times New Roman" w:cs="Times New Roman"/>
                <w:sz w:val="20"/>
                <w:szCs w:val="20"/>
              </w:rPr>
              <w:t>на период их участия в специальной военной операции</w:t>
            </w: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r>
              <w:rPr>
                <w:rFonts w:ascii="Times New Roman" w:hAnsi="Times New Roman" w:cs="Times New Roman"/>
                <w:sz w:val="20"/>
                <w:szCs w:val="20"/>
              </w:rPr>
              <w:t xml:space="preserve">- </w:t>
            </w:r>
            <w:r w:rsidRPr="00F414AC">
              <w:rPr>
                <w:rFonts w:ascii="Times New Roman" w:hAnsi="Times New Roman" w:cs="Times New Roman"/>
                <w:sz w:val="20"/>
                <w:szCs w:val="20"/>
              </w:rPr>
              <w:t>на период действия указанного контракта</w:t>
            </w: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r>
              <w:rPr>
                <w:rFonts w:ascii="Times New Roman" w:hAnsi="Times New Roman" w:cs="Times New Roman"/>
                <w:sz w:val="20"/>
                <w:szCs w:val="20"/>
              </w:rPr>
              <w:t xml:space="preserve">- </w:t>
            </w:r>
            <w:r w:rsidRPr="00F414AC">
              <w:rPr>
                <w:rFonts w:ascii="Times New Roman" w:hAnsi="Times New Roman" w:cs="Times New Roman"/>
                <w:sz w:val="20"/>
                <w:szCs w:val="20"/>
              </w:rPr>
              <w:t>на период выполнения ими указанных задач</w:t>
            </w: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8049F" w:rsidRDefault="0098049F"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Default="0098049F" w:rsidP="00F414AC">
            <w:pPr>
              <w:jc w:val="both"/>
              <w:rPr>
                <w:rFonts w:ascii="Times New Roman" w:hAnsi="Times New Roman" w:cs="Times New Roman"/>
                <w:sz w:val="20"/>
                <w:szCs w:val="20"/>
              </w:rPr>
            </w:pPr>
            <w:r>
              <w:rPr>
                <w:rFonts w:ascii="Times New Roman" w:hAnsi="Times New Roman" w:cs="Times New Roman"/>
                <w:sz w:val="20"/>
                <w:szCs w:val="20"/>
              </w:rPr>
              <w:t xml:space="preserve">- </w:t>
            </w:r>
            <w:r w:rsidR="00934239" w:rsidRPr="00F414AC">
              <w:rPr>
                <w:rFonts w:ascii="Times New Roman" w:hAnsi="Times New Roman" w:cs="Times New Roman"/>
                <w:sz w:val="20"/>
                <w:szCs w:val="20"/>
              </w:rPr>
              <w:t>на период, установленный для вышеуказанны</w:t>
            </w:r>
            <w:r w:rsidR="00934239" w:rsidRPr="00F414AC">
              <w:rPr>
                <w:rFonts w:ascii="Times New Roman" w:hAnsi="Times New Roman" w:cs="Times New Roman"/>
                <w:sz w:val="20"/>
                <w:szCs w:val="20"/>
              </w:rPr>
              <w:lastRenderedPageBreak/>
              <w:t>х граждан</w:t>
            </w:r>
          </w:p>
          <w:p w:rsidR="00934239" w:rsidRDefault="00934239" w:rsidP="00F414AC">
            <w:pPr>
              <w:jc w:val="both"/>
              <w:rPr>
                <w:rFonts w:ascii="Times New Roman" w:hAnsi="Times New Roman" w:cs="Times New Roman"/>
                <w:sz w:val="20"/>
                <w:szCs w:val="20"/>
              </w:rPr>
            </w:pPr>
          </w:p>
          <w:p w:rsidR="00934239" w:rsidRDefault="00934239" w:rsidP="00F414AC">
            <w:pPr>
              <w:jc w:val="both"/>
              <w:rPr>
                <w:rFonts w:ascii="Times New Roman" w:hAnsi="Times New Roman" w:cs="Times New Roman"/>
                <w:sz w:val="20"/>
                <w:szCs w:val="20"/>
              </w:rPr>
            </w:pPr>
          </w:p>
          <w:p w:rsidR="00934239" w:rsidRPr="00F414AC" w:rsidRDefault="00934239" w:rsidP="00F414AC">
            <w:pPr>
              <w:jc w:val="both"/>
              <w:rPr>
                <w:rFonts w:ascii="Times New Roman" w:hAnsi="Times New Roman" w:cs="Times New Roman"/>
                <w:sz w:val="20"/>
                <w:szCs w:val="20"/>
              </w:rPr>
            </w:pPr>
          </w:p>
        </w:tc>
        <w:tc>
          <w:tcPr>
            <w:tcW w:w="1842" w:type="dxa"/>
          </w:tcPr>
          <w:p w:rsidR="00934239" w:rsidRDefault="00934239" w:rsidP="004D2C21">
            <w:pPr>
              <w:jc w:val="center"/>
              <w:rPr>
                <w:rFonts w:ascii="Times New Roman" w:hAnsi="Times New Roman" w:cs="Times New Roman"/>
                <w:sz w:val="20"/>
                <w:szCs w:val="20"/>
              </w:rPr>
            </w:pPr>
            <w:r w:rsidRPr="00F414AC">
              <w:rPr>
                <w:rFonts w:ascii="Times New Roman" w:hAnsi="Times New Roman" w:cs="Times New Roman"/>
                <w:sz w:val="20"/>
                <w:szCs w:val="20"/>
              </w:rPr>
              <w:lastRenderedPageBreak/>
              <w:t>распоряжение Губернатора Ростовской области</w:t>
            </w:r>
          </w:p>
          <w:p w:rsidR="00934239" w:rsidRDefault="00934239" w:rsidP="004D2C21">
            <w:pPr>
              <w:jc w:val="center"/>
              <w:rPr>
                <w:rFonts w:ascii="Times New Roman" w:hAnsi="Times New Roman" w:cs="Times New Roman"/>
                <w:sz w:val="20"/>
                <w:szCs w:val="20"/>
              </w:rPr>
            </w:pPr>
            <w:r w:rsidRPr="00F414AC">
              <w:rPr>
                <w:rFonts w:ascii="Times New Roman" w:hAnsi="Times New Roman" w:cs="Times New Roman"/>
                <w:sz w:val="20"/>
                <w:szCs w:val="20"/>
              </w:rPr>
              <w:t>от 23.12.2022</w:t>
            </w:r>
          </w:p>
          <w:p w:rsidR="00934239" w:rsidRDefault="00934239" w:rsidP="004D2C21">
            <w:pPr>
              <w:jc w:val="center"/>
              <w:rPr>
                <w:rFonts w:ascii="Times New Roman" w:hAnsi="Times New Roman" w:cs="Times New Roman"/>
                <w:sz w:val="20"/>
                <w:szCs w:val="20"/>
              </w:rPr>
            </w:pPr>
            <w:r w:rsidRPr="00F414AC">
              <w:rPr>
                <w:rFonts w:ascii="Times New Roman" w:hAnsi="Times New Roman" w:cs="Times New Roman"/>
                <w:sz w:val="20"/>
                <w:szCs w:val="20"/>
              </w:rPr>
              <w:t>№ 363</w:t>
            </w:r>
          </w:p>
          <w:p w:rsidR="00934239" w:rsidRPr="0089387C" w:rsidRDefault="00934239" w:rsidP="004D2C21">
            <w:pPr>
              <w:jc w:val="center"/>
              <w:rPr>
                <w:rFonts w:ascii="Times New Roman" w:hAnsi="Times New Roman" w:cs="Times New Roman"/>
                <w:sz w:val="20"/>
                <w:szCs w:val="20"/>
              </w:rPr>
            </w:pPr>
            <w:r>
              <w:rPr>
                <w:rFonts w:ascii="Times New Roman" w:hAnsi="Times New Roman" w:cs="Times New Roman"/>
                <w:sz w:val="20"/>
                <w:szCs w:val="20"/>
              </w:rPr>
              <w:t>«О</w:t>
            </w:r>
            <w:r w:rsidRPr="0089387C">
              <w:rPr>
                <w:rFonts w:ascii="Times New Roman" w:hAnsi="Times New Roman" w:cs="Times New Roman"/>
                <w:sz w:val="20"/>
                <w:szCs w:val="20"/>
              </w:rPr>
              <w:t xml:space="preserve"> некоторых мерах поддержки отдельных категорий граждан</w:t>
            </w:r>
          </w:p>
          <w:p w:rsidR="00934239" w:rsidRPr="00F414AC" w:rsidRDefault="00934239" w:rsidP="004D2C21">
            <w:pPr>
              <w:jc w:val="center"/>
              <w:rPr>
                <w:rFonts w:ascii="Times New Roman" w:hAnsi="Times New Roman" w:cs="Times New Roman"/>
                <w:sz w:val="20"/>
                <w:szCs w:val="20"/>
              </w:rPr>
            </w:pPr>
            <w:r w:rsidRPr="0089387C">
              <w:rPr>
                <w:rFonts w:ascii="Times New Roman" w:hAnsi="Times New Roman" w:cs="Times New Roman"/>
                <w:sz w:val="20"/>
                <w:szCs w:val="20"/>
              </w:rPr>
              <w:t>в сфере жилищного законодательства</w:t>
            </w:r>
            <w:r>
              <w:rPr>
                <w:rFonts w:ascii="Times New Roman" w:hAnsi="Times New Roman" w:cs="Times New Roman"/>
                <w:sz w:val="20"/>
                <w:szCs w:val="20"/>
              </w:rPr>
              <w:t>»</w:t>
            </w:r>
          </w:p>
        </w:tc>
        <w:tc>
          <w:tcPr>
            <w:tcW w:w="3709" w:type="dxa"/>
          </w:tcPr>
          <w:p w:rsidR="00934239" w:rsidRDefault="00934239" w:rsidP="004D2C21">
            <w:pPr>
              <w:jc w:val="center"/>
              <w:rPr>
                <w:rFonts w:ascii="Times New Roman" w:hAnsi="Times New Roman" w:cs="Times New Roman"/>
                <w:sz w:val="20"/>
                <w:szCs w:val="20"/>
              </w:rPr>
            </w:pPr>
            <w:r>
              <w:rPr>
                <w:rFonts w:ascii="Times New Roman" w:hAnsi="Times New Roman" w:cs="Times New Roman"/>
                <w:sz w:val="20"/>
                <w:szCs w:val="20"/>
              </w:rPr>
              <w:t>(863)</w:t>
            </w:r>
          </w:p>
          <w:p w:rsidR="00934239" w:rsidRPr="00F414AC" w:rsidRDefault="00934239" w:rsidP="004D2C21">
            <w:pPr>
              <w:jc w:val="center"/>
              <w:rPr>
                <w:rFonts w:ascii="Times New Roman" w:hAnsi="Times New Roman" w:cs="Times New Roman"/>
                <w:sz w:val="20"/>
                <w:szCs w:val="20"/>
              </w:rPr>
            </w:pPr>
            <w:r>
              <w:rPr>
                <w:rFonts w:ascii="Times New Roman" w:hAnsi="Times New Roman" w:cs="Times New Roman"/>
                <w:sz w:val="20"/>
                <w:szCs w:val="20"/>
              </w:rPr>
              <w:t>240-56-05</w:t>
            </w:r>
          </w:p>
        </w:tc>
      </w:tr>
      <w:tr w:rsidR="009A5E8B" w:rsidTr="005D6A01">
        <w:trPr>
          <w:jc w:val="center"/>
        </w:trPr>
        <w:tc>
          <w:tcPr>
            <w:tcW w:w="503" w:type="dxa"/>
          </w:tcPr>
          <w:p w:rsidR="009A5E8B" w:rsidRPr="00F414AC" w:rsidRDefault="009A5E8B" w:rsidP="00F414AC">
            <w:pPr>
              <w:jc w:val="both"/>
              <w:rPr>
                <w:rFonts w:ascii="Times New Roman" w:hAnsi="Times New Roman" w:cs="Times New Roman"/>
              </w:rPr>
            </w:pPr>
            <w:r>
              <w:rPr>
                <w:rFonts w:ascii="Times New Roman" w:hAnsi="Times New Roman" w:cs="Times New Roman"/>
              </w:rPr>
              <w:lastRenderedPageBreak/>
              <w:t>2</w:t>
            </w:r>
          </w:p>
        </w:tc>
        <w:tc>
          <w:tcPr>
            <w:tcW w:w="1946" w:type="dxa"/>
          </w:tcPr>
          <w:p w:rsidR="009A5E8B" w:rsidRPr="00F414AC"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Обеспечение льготного посещения учреждений культуры</w:t>
            </w:r>
          </w:p>
        </w:tc>
        <w:tc>
          <w:tcPr>
            <w:tcW w:w="2230" w:type="dxa"/>
          </w:tcPr>
          <w:p w:rsidR="009A5E8B" w:rsidRPr="00F414AC" w:rsidRDefault="00C665EE" w:rsidP="00C665EE">
            <w:pPr>
              <w:ind w:firstLine="708"/>
              <w:jc w:val="both"/>
              <w:rPr>
                <w:rFonts w:ascii="Times New Roman" w:hAnsi="Times New Roman" w:cs="Times New Roman"/>
                <w:sz w:val="20"/>
                <w:szCs w:val="20"/>
              </w:rPr>
            </w:pPr>
            <w:r w:rsidRPr="00C665EE">
              <w:rPr>
                <w:rFonts w:ascii="Times New Roman" w:hAnsi="Times New Roman" w:cs="Times New Roman"/>
                <w:sz w:val="20"/>
                <w:szCs w:val="20"/>
              </w:rPr>
              <w:t>участники СВО и члены их семей</w:t>
            </w:r>
          </w:p>
        </w:tc>
        <w:tc>
          <w:tcPr>
            <w:tcW w:w="1559" w:type="dxa"/>
          </w:tcPr>
          <w:p w:rsidR="009A5E8B" w:rsidRDefault="009A5E8B" w:rsidP="00C665EE">
            <w:pPr>
              <w:jc w:val="both"/>
              <w:rPr>
                <w:rFonts w:ascii="Times New Roman" w:hAnsi="Times New Roman" w:cs="Times New Roman"/>
                <w:sz w:val="20"/>
                <w:szCs w:val="20"/>
              </w:rPr>
            </w:pPr>
          </w:p>
        </w:tc>
        <w:tc>
          <w:tcPr>
            <w:tcW w:w="3969" w:type="dxa"/>
          </w:tcPr>
          <w:p w:rsidR="009A5E8B" w:rsidRPr="00F414AC" w:rsidRDefault="00C665EE" w:rsidP="00C665EE">
            <w:pPr>
              <w:ind w:firstLine="708"/>
              <w:jc w:val="both"/>
              <w:rPr>
                <w:rFonts w:ascii="Times New Roman" w:hAnsi="Times New Roman" w:cs="Times New Roman"/>
                <w:sz w:val="20"/>
                <w:szCs w:val="20"/>
              </w:rPr>
            </w:pPr>
            <w:r w:rsidRPr="00C665EE">
              <w:rPr>
                <w:rFonts w:ascii="Times New Roman" w:hAnsi="Times New Roman" w:cs="Times New Roman"/>
                <w:sz w:val="20"/>
                <w:szCs w:val="20"/>
              </w:rPr>
              <w:t>на официальных сайтах, а также в доступных для посетителей местах государственных учреждений подведомственных министерству культуры Ростовской области размещена информация о бесплатном посещении музеев участниками СВО и членами их семей в соответствии с региональным законодательством</w:t>
            </w:r>
          </w:p>
        </w:tc>
        <w:tc>
          <w:tcPr>
            <w:tcW w:w="1985" w:type="dxa"/>
          </w:tcPr>
          <w:p w:rsidR="009A5E8B" w:rsidRDefault="009A5E8B" w:rsidP="00F414AC">
            <w:pPr>
              <w:jc w:val="both"/>
              <w:rPr>
                <w:rFonts w:ascii="Times New Roman" w:hAnsi="Times New Roman" w:cs="Times New Roman"/>
                <w:sz w:val="20"/>
                <w:szCs w:val="20"/>
              </w:rPr>
            </w:pPr>
          </w:p>
        </w:tc>
        <w:tc>
          <w:tcPr>
            <w:tcW w:w="1842" w:type="dxa"/>
          </w:tcPr>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 xml:space="preserve">постановление Правительства Ростовской области </w:t>
            </w:r>
          </w:p>
          <w:p w:rsidR="009A5E8B" w:rsidRPr="00F414AC"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от 01.06.2012 № 469 «О Порядке предоставления льгот на посещение организаций культуры»</w:t>
            </w:r>
          </w:p>
        </w:tc>
        <w:tc>
          <w:tcPr>
            <w:tcW w:w="3709" w:type="dxa"/>
          </w:tcPr>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Министерство культуры Ростовской области</w:t>
            </w:r>
          </w:p>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w:t>
            </w:r>
            <w:proofErr w:type="spellStart"/>
            <w:r w:rsidRPr="00C665EE">
              <w:rPr>
                <w:rFonts w:ascii="Times New Roman" w:hAnsi="Times New Roman" w:cs="Times New Roman"/>
                <w:sz w:val="20"/>
                <w:szCs w:val="20"/>
              </w:rPr>
              <w:t>минкультуры</w:t>
            </w:r>
            <w:proofErr w:type="spellEnd"/>
            <w:r w:rsidRPr="00C665EE">
              <w:rPr>
                <w:rFonts w:ascii="Times New Roman" w:hAnsi="Times New Roman" w:cs="Times New Roman"/>
                <w:sz w:val="20"/>
                <w:szCs w:val="20"/>
              </w:rPr>
              <w:t xml:space="preserve"> области)</w:t>
            </w:r>
          </w:p>
          <w:p w:rsidR="00C665EE" w:rsidRPr="00C665EE" w:rsidRDefault="00C665EE" w:rsidP="00C665EE">
            <w:pPr>
              <w:jc w:val="both"/>
              <w:rPr>
                <w:rFonts w:ascii="Times New Roman" w:hAnsi="Times New Roman" w:cs="Times New Roman"/>
                <w:sz w:val="20"/>
                <w:szCs w:val="20"/>
              </w:rPr>
            </w:pPr>
          </w:p>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ул.  Московская,  51, г. Ростов-на-Дону, 344002</w:t>
            </w:r>
          </w:p>
          <w:p w:rsidR="00C665EE" w:rsidRPr="00C665EE" w:rsidRDefault="00C665EE" w:rsidP="00C665EE">
            <w:pPr>
              <w:jc w:val="both"/>
              <w:rPr>
                <w:rFonts w:ascii="Times New Roman" w:hAnsi="Times New Roman" w:cs="Times New Roman"/>
                <w:sz w:val="20"/>
                <w:szCs w:val="20"/>
                <w:lang w:val="en-US"/>
              </w:rPr>
            </w:pPr>
            <w:r w:rsidRPr="00C665EE">
              <w:rPr>
                <w:rFonts w:ascii="Times New Roman" w:hAnsi="Times New Roman" w:cs="Times New Roman"/>
                <w:sz w:val="20"/>
                <w:szCs w:val="20"/>
              </w:rPr>
              <w:t>тел</w:t>
            </w:r>
            <w:r w:rsidRPr="00C665EE">
              <w:rPr>
                <w:rFonts w:ascii="Times New Roman" w:hAnsi="Times New Roman" w:cs="Times New Roman"/>
                <w:sz w:val="20"/>
                <w:szCs w:val="20"/>
                <w:lang w:val="en-US"/>
              </w:rPr>
              <w:t xml:space="preserve">.   (863) 240-42-42  </w:t>
            </w:r>
          </w:p>
          <w:p w:rsidR="00C665EE" w:rsidRPr="00C665EE" w:rsidRDefault="00C665EE" w:rsidP="00C665EE">
            <w:pPr>
              <w:jc w:val="both"/>
              <w:rPr>
                <w:rFonts w:ascii="Times New Roman" w:hAnsi="Times New Roman" w:cs="Times New Roman"/>
                <w:sz w:val="20"/>
                <w:szCs w:val="20"/>
                <w:lang w:val="en-US"/>
              </w:rPr>
            </w:pPr>
            <w:r w:rsidRPr="00C665EE">
              <w:rPr>
                <w:rFonts w:ascii="Times New Roman" w:hAnsi="Times New Roman" w:cs="Times New Roman"/>
                <w:sz w:val="20"/>
                <w:szCs w:val="20"/>
                <w:lang w:val="en-US"/>
              </w:rPr>
              <w:t>E-mail: mkro@donland.ru</w:t>
            </w:r>
          </w:p>
          <w:p w:rsidR="009A5E8B"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http://mkro.donland.ru</w:t>
            </w:r>
          </w:p>
        </w:tc>
      </w:tr>
      <w:tr w:rsidR="00C665EE" w:rsidTr="005D6A01">
        <w:trPr>
          <w:jc w:val="center"/>
        </w:trPr>
        <w:tc>
          <w:tcPr>
            <w:tcW w:w="503" w:type="dxa"/>
          </w:tcPr>
          <w:p w:rsidR="00C665EE" w:rsidRDefault="00C665EE" w:rsidP="00F414AC">
            <w:pPr>
              <w:jc w:val="both"/>
              <w:rPr>
                <w:rFonts w:ascii="Times New Roman" w:hAnsi="Times New Roman" w:cs="Times New Roman"/>
              </w:rPr>
            </w:pPr>
            <w:r>
              <w:rPr>
                <w:rFonts w:ascii="Times New Roman" w:hAnsi="Times New Roman" w:cs="Times New Roman"/>
              </w:rPr>
              <w:t>3</w:t>
            </w:r>
          </w:p>
        </w:tc>
        <w:tc>
          <w:tcPr>
            <w:tcW w:w="1946" w:type="dxa"/>
          </w:tcPr>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 xml:space="preserve">Предоставление </w:t>
            </w:r>
            <w:r w:rsidRPr="00C665EE">
              <w:rPr>
                <w:rFonts w:ascii="Times New Roman" w:hAnsi="Times New Roman" w:cs="Times New Roman"/>
                <w:sz w:val="20"/>
                <w:szCs w:val="20"/>
              </w:rPr>
              <w:lastRenderedPageBreak/>
              <w:t xml:space="preserve">бесплатного одноразового горячего питания, в том числе путем выплаты компенсации, студентам, обучающимся по очной форме обучения </w:t>
            </w:r>
          </w:p>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по программам среднего профессионального образования в государственных профессиональных образовательных организациях Ростовской области</w:t>
            </w:r>
          </w:p>
        </w:tc>
        <w:tc>
          <w:tcPr>
            <w:tcW w:w="2230" w:type="dxa"/>
          </w:tcPr>
          <w:p w:rsidR="00C665EE" w:rsidRPr="00C665EE" w:rsidRDefault="00C665EE" w:rsidP="00C665EE">
            <w:pPr>
              <w:ind w:firstLine="708"/>
              <w:jc w:val="both"/>
              <w:rPr>
                <w:rFonts w:ascii="Times New Roman" w:hAnsi="Times New Roman" w:cs="Times New Roman"/>
                <w:sz w:val="20"/>
                <w:szCs w:val="20"/>
              </w:rPr>
            </w:pPr>
            <w:r w:rsidRPr="00C665EE">
              <w:rPr>
                <w:rFonts w:ascii="Times New Roman" w:hAnsi="Times New Roman" w:cs="Times New Roman"/>
                <w:sz w:val="20"/>
                <w:szCs w:val="20"/>
              </w:rPr>
              <w:lastRenderedPageBreak/>
              <w:t xml:space="preserve">участники СВО и члены </w:t>
            </w:r>
            <w:r w:rsidRPr="00C665EE">
              <w:rPr>
                <w:rFonts w:ascii="Times New Roman" w:hAnsi="Times New Roman" w:cs="Times New Roman"/>
                <w:sz w:val="20"/>
                <w:szCs w:val="20"/>
              </w:rPr>
              <w:lastRenderedPageBreak/>
              <w:t>их семей</w:t>
            </w:r>
          </w:p>
        </w:tc>
        <w:tc>
          <w:tcPr>
            <w:tcW w:w="1559" w:type="dxa"/>
          </w:tcPr>
          <w:p w:rsidR="00C665EE" w:rsidRDefault="00C665EE" w:rsidP="00C665EE">
            <w:pPr>
              <w:jc w:val="both"/>
              <w:rPr>
                <w:rFonts w:ascii="Times New Roman" w:hAnsi="Times New Roman" w:cs="Times New Roman"/>
                <w:sz w:val="20"/>
                <w:szCs w:val="20"/>
              </w:rPr>
            </w:pPr>
          </w:p>
        </w:tc>
        <w:tc>
          <w:tcPr>
            <w:tcW w:w="3969" w:type="dxa"/>
          </w:tcPr>
          <w:p w:rsidR="00C665EE" w:rsidRPr="00C665EE" w:rsidRDefault="00C665EE" w:rsidP="00C665EE">
            <w:pPr>
              <w:ind w:firstLine="708"/>
              <w:jc w:val="both"/>
              <w:rPr>
                <w:rFonts w:ascii="Times New Roman" w:hAnsi="Times New Roman" w:cs="Times New Roman"/>
                <w:sz w:val="20"/>
                <w:szCs w:val="20"/>
              </w:rPr>
            </w:pPr>
            <w:r w:rsidRPr="00C665EE">
              <w:rPr>
                <w:rFonts w:ascii="Times New Roman" w:hAnsi="Times New Roman" w:cs="Times New Roman"/>
                <w:sz w:val="20"/>
                <w:szCs w:val="20"/>
              </w:rPr>
              <w:t xml:space="preserve">предоставление бесплатного одноразового горячего </w:t>
            </w:r>
            <w:r w:rsidRPr="00C665EE">
              <w:rPr>
                <w:rFonts w:ascii="Times New Roman" w:hAnsi="Times New Roman" w:cs="Times New Roman"/>
                <w:sz w:val="20"/>
                <w:szCs w:val="20"/>
              </w:rPr>
              <w:lastRenderedPageBreak/>
              <w:t>питания, в том числе выплаты компенсации студентам, обучающимся по очной форме обучения по программам среднего профессионального образования в подведомственных государственных профессиональных образовательных организациях Ростовской области</w:t>
            </w:r>
          </w:p>
        </w:tc>
        <w:tc>
          <w:tcPr>
            <w:tcW w:w="1985" w:type="dxa"/>
          </w:tcPr>
          <w:p w:rsidR="00C665EE" w:rsidRDefault="00C665EE" w:rsidP="00F414AC">
            <w:pPr>
              <w:jc w:val="both"/>
              <w:rPr>
                <w:rFonts w:ascii="Times New Roman" w:hAnsi="Times New Roman" w:cs="Times New Roman"/>
                <w:sz w:val="20"/>
                <w:szCs w:val="20"/>
              </w:rPr>
            </w:pPr>
          </w:p>
        </w:tc>
        <w:tc>
          <w:tcPr>
            <w:tcW w:w="1842" w:type="dxa"/>
          </w:tcPr>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 xml:space="preserve">постановление </w:t>
            </w:r>
            <w:r w:rsidRPr="00C665EE">
              <w:rPr>
                <w:rFonts w:ascii="Times New Roman" w:hAnsi="Times New Roman" w:cs="Times New Roman"/>
                <w:sz w:val="20"/>
                <w:szCs w:val="20"/>
              </w:rPr>
              <w:lastRenderedPageBreak/>
              <w:t xml:space="preserve">Правительства Ростовской области от 10.10.2022 № 845 «О мерах поддержки семей лиц, призванных на военную службу по мобилизации» (с </w:t>
            </w:r>
            <w:proofErr w:type="spellStart"/>
            <w:r w:rsidRPr="00C665EE">
              <w:rPr>
                <w:rFonts w:ascii="Times New Roman" w:hAnsi="Times New Roman" w:cs="Times New Roman"/>
                <w:sz w:val="20"/>
                <w:szCs w:val="20"/>
              </w:rPr>
              <w:t>изм</w:t>
            </w:r>
            <w:proofErr w:type="spellEnd"/>
            <w:r w:rsidRPr="00C665EE">
              <w:rPr>
                <w:rFonts w:ascii="Times New Roman" w:hAnsi="Times New Roman" w:cs="Times New Roman"/>
                <w:sz w:val="20"/>
                <w:szCs w:val="20"/>
              </w:rPr>
              <w:t>. от 27.11.2023 № 854)</w:t>
            </w:r>
          </w:p>
        </w:tc>
        <w:tc>
          <w:tcPr>
            <w:tcW w:w="3709" w:type="dxa"/>
          </w:tcPr>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lastRenderedPageBreak/>
              <w:t>Министерство культуры Ростовской области</w:t>
            </w:r>
          </w:p>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lastRenderedPageBreak/>
              <w:t>(</w:t>
            </w:r>
            <w:proofErr w:type="spellStart"/>
            <w:r w:rsidRPr="00C665EE">
              <w:rPr>
                <w:rFonts w:ascii="Times New Roman" w:hAnsi="Times New Roman" w:cs="Times New Roman"/>
                <w:sz w:val="20"/>
                <w:szCs w:val="20"/>
              </w:rPr>
              <w:t>минкультуры</w:t>
            </w:r>
            <w:proofErr w:type="spellEnd"/>
            <w:r w:rsidRPr="00C665EE">
              <w:rPr>
                <w:rFonts w:ascii="Times New Roman" w:hAnsi="Times New Roman" w:cs="Times New Roman"/>
                <w:sz w:val="20"/>
                <w:szCs w:val="20"/>
              </w:rPr>
              <w:t xml:space="preserve"> области)</w:t>
            </w:r>
          </w:p>
          <w:p w:rsidR="00C665EE" w:rsidRPr="00C665EE" w:rsidRDefault="00C665EE" w:rsidP="00C665EE">
            <w:pPr>
              <w:jc w:val="both"/>
              <w:rPr>
                <w:rFonts w:ascii="Times New Roman" w:hAnsi="Times New Roman" w:cs="Times New Roman"/>
                <w:sz w:val="20"/>
                <w:szCs w:val="20"/>
              </w:rPr>
            </w:pPr>
          </w:p>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ул.  Московская,  51, г. Ростов-на-Дону, 344002</w:t>
            </w:r>
          </w:p>
          <w:p w:rsidR="00C665EE" w:rsidRPr="00C665EE" w:rsidRDefault="00C665EE" w:rsidP="00C665EE">
            <w:pPr>
              <w:jc w:val="both"/>
              <w:rPr>
                <w:rFonts w:ascii="Times New Roman" w:hAnsi="Times New Roman" w:cs="Times New Roman"/>
                <w:sz w:val="20"/>
                <w:szCs w:val="20"/>
                <w:lang w:val="en-US"/>
              </w:rPr>
            </w:pPr>
            <w:r w:rsidRPr="00C665EE">
              <w:rPr>
                <w:rFonts w:ascii="Times New Roman" w:hAnsi="Times New Roman" w:cs="Times New Roman"/>
                <w:sz w:val="20"/>
                <w:szCs w:val="20"/>
              </w:rPr>
              <w:t>тел</w:t>
            </w:r>
            <w:r w:rsidRPr="00C665EE">
              <w:rPr>
                <w:rFonts w:ascii="Times New Roman" w:hAnsi="Times New Roman" w:cs="Times New Roman"/>
                <w:sz w:val="20"/>
                <w:szCs w:val="20"/>
                <w:lang w:val="en-US"/>
              </w:rPr>
              <w:t xml:space="preserve">.   (863) 240-42-42  </w:t>
            </w:r>
          </w:p>
          <w:p w:rsidR="00C665EE" w:rsidRPr="00C665EE" w:rsidRDefault="00C665EE" w:rsidP="00C665EE">
            <w:pPr>
              <w:jc w:val="both"/>
              <w:rPr>
                <w:rFonts w:ascii="Times New Roman" w:hAnsi="Times New Roman" w:cs="Times New Roman"/>
                <w:sz w:val="20"/>
                <w:szCs w:val="20"/>
                <w:lang w:val="en-US"/>
              </w:rPr>
            </w:pPr>
            <w:r w:rsidRPr="00C665EE">
              <w:rPr>
                <w:rFonts w:ascii="Times New Roman" w:hAnsi="Times New Roman" w:cs="Times New Roman"/>
                <w:sz w:val="20"/>
                <w:szCs w:val="20"/>
                <w:lang w:val="en-US"/>
              </w:rPr>
              <w:t>E-mail: mkro@donland.ru</w:t>
            </w:r>
          </w:p>
          <w:p w:rsidR="00C665EE" w:rsidRPr="00C665EE" w:rsidRDefault="00C665EE" w:rsidP="00C665EE">
            <w:pPr>
              <w:jc w:val="both"/>
              <w:rPr>
                <w:rFonts w:ascii="Times New Roman" w:hAnsi="Times New Roman" w:cs="Times New Roman"/>
                <w:sz w:val="20"/>
                <w:szCs w:val="20"/>
              </w:rPr>
            </w:pPr>
            <w:r w:rsidRPr="00C665EE">
              <w:rPr>
                <w:rFonts w:ascii="Times New Roman" w:hAnsi="Times New Roman" w:cs="Times New Roman"/>
                <w:sz w:val="20"/>
                <w:szCs w:val="20"/>
              </w:rPr>
              <w:t>http://mkro.donland.ru</w:t>
            </w:r>
          </w:p>
        </w:tc>
      </w:tr>
      <w:tr w:rsidR="00CA6323" w:rsidTr="005D6A01">
        <w:trPr>
          <w:jc w:val="center"/>
        </w:trPr>
        <w:tc>
          <w:tcPr>
            <w:tcW w:w="503" w:type="dxa"/>
          </w:tcPr>
          <w:p w:rsidR="00CA6323" w:rsidRDefault="00CA6323" w:rsidP="00F414AC">
            <w:pPr>
              <w:jc w:val="both"/>
              <w:rPr>
                <w:rFonts w:ascii="Times New Roman" w:hAnsi="Times New Roman" w:cs="Times New Roman"/>
              </w:rPr>
            </w:pPr>
            <w:r>
              <w:rPr>
                <w:rFonts w:ascii="Times New Roman" w:hAnsi="Times New Roman" w:cs="Times New Roman"/>
              </w:rPr>
              <w:lastRenderedPageBreak/>
              <w:t>4</w:t>
            </w:r>
          </w:p>
        </w:tc>
        <w:tc>
          <w:tcPr>
            <w:tcW w:w="1946" w:type="dxa"/>
          </w:tcPr>
          <w:p w:rsidR="00CA6323" w:rsidRPr="00C665EE" w:rsidRDefault="00CA6323" w:rsidP="00C665EE">
            <w:pPr>
              <w:jc w:val="both"/>
              <w:rPr>
                <w:rFonts w:ascii="Times New Roman" w:hAnsi="Times New Roman" w:cs="Times New Roman"/>
                <w:sz w:val="20"/>
                <w:szCs w:val="20"/>
              </w:rPr>
            </w:pPr>
            <w:r w:rsidRPr="00CA6323">
              <w:rPr>
                <w:rFonts w:ascii="Times New Roman" w:hAnsi="Times New Roman" w:cs="Times New Roman"/>
                <w:sz w:val="20"/>
                <w:szCs w:val="20"/>
              </w:rPr>
              <w:t>Адресная (бытовая) помощь</w:t>
            </w:r>
          </w:p>
        </w:tc>
        <w:tc>
          <w:tcPr>
            <w:tcW w:w="2230" w:type="dxa"/>
          </w:tcPr>
          <w:p w:rsidR="00CA6323" w:rsidRPr="00C665EE" w:rsidRDefault="00CA6323" w:rsidP="00C665EE">
            <w:pPr>
              <w:ind w:firstLine="708"/>
              <w:jc w:val="both"/>
              <w:rPr>
                <w:rFonts w:ascii="Times New Roman" w:hAnsi="Times New Roman" w:cs="Times New Roman"/>
                <w:sz w:val="20"/>
                <w:szCs w:val="20"/>
              </w:rPr>
            </w:pPr>
            <w:r w:rsidRPr="00CA6323">
              <w:rPr>
                <w:rFonts w:ascii="Times New Roman" w:hAnsi="Times New Roman" w:cs="Times New Roman"/>
                <w:sz w:val="20"/>
                <w:szCs w:val="20"/>
              </w:rPr>
              <w:t>члены семей участников специальной военной операции</w:t>
            </w:r>
          </w:p>
        </w:tc>
        <w:tc>
          <w:tcPr>
            <w:tcW w:w="1559" w:type="dxa"/>
          </w:tcPr>
          <w:p w:rsidR="00CA6323" w:rsidRDefault="00CA6323" w:rsidP="00C665EE">
            <w:pPr>
              <w:jc w:val="both"/>
              <w:rPr>
                <w:rFonts w:ascii="Times New Roman" w:hAnsi="Times New Roman" w:cs="Times New Roman"/>
                <w:sz w:val="20"/>
                <w:szCs w:val="20"/>
              </w:rPr>
            </w:pPr>
          </w:p>
        </w:tc>
        <w:tc>
          <w:tcPr>
            <w:tcW w:w="3969" w:type="dxa"/>
          </w:tcPr>
          <w:p w:rsidR="00CA6323" w:rsidRPr="00C665EE" w:rsidRDefault="00CA6323" w:rsidP="00C665EE">
            <w:pPr>
              <w:ind w:firstLine="708"/>
              <w:jc w:val="both"/>
              <w:rPr>
                <w:rFonts w:ascii="Times New Roman" w:hAnsi="Times New Roman" w:cs="Times New Roman"/>
                <w:sz w:val="20"/>
                <w:szCs w:val="20"/>
              </w:rPr>
            </w:pPr>
          </w:p>
        </w:tc>
        <w:tc>
          <w:tcPr>
            <w:tcW w:w="1985" w:type="dxa"/>
          </w:tcPr>
          <w:p w:rsidR="00CA6323" w:rsidRDefault="00CA6323" w:rsidP="00F414AC">
            <w:pPr>
              <w:jc w:val="both"/>
              <w:rPr>
                <w:rFonts w:ascii="Times New Roman" w:hAnsi="Times New Roman" w:cs="Times New Roman"/>
                <w:sz w:val="20"/>
                <w:szCs w:val="20"/>
              </w:rPr>
            </w:pPr>
            <w:r w:rsidRPr="00CA6323">
              <w:rPr>
                <w:rFonts w:ascii="Times New Roman" w:hAnsi="Times New Roman" w:cs="Times New Roman"/>
                <w:sz w:val="20"/>
                <w:szCs w:val="20"/>
              </w:rPr>
              <w:t>С момента обращения</w:t>
            </w:r>
          </w:p>
        </w:tc>
        <w:tc>
          <w:tcPr>
            <w:tcW w:w="1842" w:type="dxa"/>
          </w:tcPr>
          <w:p w:rsidR="00CA6323" w:rsidRPr="00C665EE" w:rsidRDefault="00CA6323" w:rsidP="00C665EE">
            <w:pPr>
              <w:jc w:val="both"/>
              <w:rPr>
                <w:rFonts w:ascii="Times New Roman" w:hAnsi="Times New Roman" w:cs="Times New Roman"/>
                <w:sz w:val="20"/>
                <w:szCs w:val="20"/>
              </w:rPr>
            </w:pPr>
            <w:r w:rsidRPr="00CA6323">
              <w:rPr>
                <w:rFonts w:ascii="Times New Roman" w:hAnsi="Times New Roman" w:cs="Times New Roman"/>
                <w:sz w:val="20"/>
                <w:szCs w:val="20"/>
              </w:rPr>
              <w:t>Постановление Правительства Ростовской от 10.10.2022 № 845 "О мерах поддержки участников специальной военной операции и членов их семей"</w:t>
            </w:r>
          </w:p>
        </w:tc>
        <w:tc>
          <w:tcPr>
            <w:tcW w:w="3709" w:type="dxa"/>
            <w:vMerge w:val="restart"/>
          </w:tcPr>
          <w:p w:rsidR="00CA6323" w:rsidRDefault="00CA6323" w:rsidP="00C665EE">
            <w:pPr>
              <w:jc w:val="both"/>
              <w:rPr>
                <w:rFonts w:ascii="Times New Roman" w:hAnsi="Times New Roman" w:cs="Times New Roman"/>
                <w:sz w:val="20"/>
                <w:szCs w:val="20"/>
              </w:rPr>
            </w:pPr>
          </w:p>
          <w:p w:rsidR="00CA6323" w:rsidRDefault="00CA6323" w:rsidP="00C665EE">
            <w:pPr>
              <w:jc w:val="both"/>
              <w:rPr>
                <w:rFonts w:ascii="Times New Roman" w:hAnsi="Times New Roman" w:cs="Times New Roman"/>
                <w:sz w:val="20"/>
                <w:szCs w:val="20"/>
              </w:rPr>
            </w:pPr>
          </w:p>
          <w:p w:rsidR="00CA6323" w:rsidRDefault="00CA6323" w:rsidP="00C665EE">
            <w:pPr>
              <w:jc w:val="both"/>
              <w:rPr>
                <w:rFonts w:ascii="Times New Roman" w:hAnsi="Times New Roman" w:cs="Times New Roman"/>
                <w:sz w:val="20"/>
                <w:szCs w:val="20"/>
              </w:rPr>
            </w:pPr>
          </w:p>
          <w:p w:rsidR="00CA6323" w:rsidRDefault="00CA6323" w:rsidP="00C665EE">
            <w:pPr>
              <w:jc w:val="both"/>
              <w:rPr>
                <w:rFonts w:ascii="Times New Roman" w:hAnsi="Times New Roman" w:cs="Times New Roman"/>
                <w:sz w:val="20"/>
                <w:szCs w:val="20"/>
              </w:rPr>
            </w:pPr>
          </w:p>
          <w:p w:rsidR="00CA6323" w:rsidRDefault="00CA6323" w:rsidP="00C665EE">
            <w:pPr>
              <w:jc w:val="both"/>
              <w:rPr>
                <w:rFonts w:ascii="Times New Roman" w:hAnsi="Times New Roman" w:cs="Times New Roman"/>
                <w:sz w:val="20"/>
                <w:szCs w:val="20"/>
              </w:rPr>
            </w:pPr>
          </w:p>
          <w:p w:rsidR="00CA6323" w:rsidRDefault="00CA6323" w:rsidP="00C665EE">
            <w:pPr>
              <w:jc w:val="both"/>
              <w:rPr>
                <w:rFonts w:ascii="Times New Roman" w:hAnsi="Times New Roman" w:cs="Times New Roman"/>
                <w:sz w:val="20"/>
                <w:szCs w:val="20"/>
              </w:rPr>
            </w:pPr>
          </w:p>
          <w:p w:rsidR="00CA6323" w:rsidRDefault="00CA6323" w:rsidP="00C665EE">
            <w:pPr>
              <w:jc w:val="both"/>
              <w:rPr>
                <w:rFonts w:ascii="Times New Roman" w:hAnsi="Times New Roman" w:cs="Times New Roman"/>
                <w:sz w:val="20"/>
                <w:szCs w:val="20"/>
              </w:rPr>
            </w:pPr>
          </w:p>
          <w:p w:rsidR="00CA6323" w:rsidRPr="00C665EE" w:rsidRDefault="00CA6323" w:rsidP="00C665EE">
            <w:pPr>
              <w:jc w:val="both"/>
              <w:rPr>
                <w:rFonts w:ascii="Times New Roman" w:hAnsi="Times New Roman" w:cs="Times New Roman"/>
                <w:sz w:val="20"/>
                <w:szCs w:val="20"/>
              </w:rPr>
            </w:pPr>
            <w:r w:rsidRPr="00CA6323">
              <w:rPr>
                <w:rFonts w:ascii="Times New Roman" w:hAnsi="Times New Roman" w:cs="Times New Roman"/>
                <w:sz w:val="20"/>
                <w:szCs w:val="20"/>
              </w:rPr>
              <w:t xml:space="preserve">Никонова Надежда Андреевна, ведущий специалист отдела </w:t>
            </w:r>
            <w:proofErr w:type="spellStart"/>
            <w:r w:rsidRPr="00CA6323">
              <w:rPr>
                <w:rFonts w:ascii="Times New Roman" w:hAnsi="Times New Roman" w:cs="Times New Roman"/>
                <w:sz w:val="20"/>
                <w:szCs w:val="20"/>
              </w:rPr>
              <w:t>коордиации</w:t>
            </w:r>
            <w:proofErr w:type="spellEnd"/>
            <w:r w:rsidRPr="00CA6323">
              <w:rPr>
                <w:rFonts w:ascii="Times New Roman" w:hAnsi="Times New Roman" w:cs="Times New Roman"/>
                <w:sz w:val="20"/>
                <w:szCs w:val="20"/>
              </w:rPr>
              <w:t xml:space="preserve"> направлений </w:t>
            </w:r>
            <w:proofErr w:type="spellStart"/>
            <w:r w:rsidRPr="00CA6323">
              <w:rPr>
                <w:rFonts w:ascii="Times New Roman" w:hAnsi="Times New Roman" w:cs="Times New Roman"/>
                <w:sz w:val="20"/>
                <w:szCs w:val="20"/>
              </w:rPr>
              <w:t>молодежнйо</w:t>
            </w:r>
            <w:proofErr w:type="spellEnd"/>
            <w:r w:rsidRPr="00CA6323">
              <w:rPr>
                <w:rFonts w:ascii="Times New Roman" w:hAnsi="Times New Roman" w:cs="Times New Roman"/>
                <w:sz w:val="20"/>
                <w:szCs w:val="20"/>
              </w:rPr>
              <w:t xml:space="preserve"> политики комитета по молодежной политике Ростовской области, +7(863)244-23-49</w:t>
            </w:r>
          </w:p>
        </w:tc>
      </w:tr>
      <w:tr w:rsidR="00CA6323" w:rsidTr="005D6A01">
        <w:trPr>
          <w:jc w:val="center"/>
        </w:trPr>
        <w:tc>
          <w:tcPr>
            <w:tcW w:w="503" w:type="dxa"/>
          </w:tcPr>
          <w:p w:rsidR="00CA6323" w:rsidRDefault="00CA6323" w:rsidP="00F414AC">
            <w:pPr>
              <w:jc w:val="both"/>
              <w:rPr>
                <w:rFonts w:ascii="Times New Roman" w:hAnsi="Times New Roman" w:cs="Times New Roman"/>
              </w:rPr>
            </w:pPr>
            <w:r>
              <w:rPr>
                <w:rFonts w:ascii="Times New Roman" w:hAnsi="Times New Roman" w:cs="Times New Roman"/>
              </w:rPr>
              <w:t>5</w:t>
            </w:r>
          </w:p>
        </w:tc>
        <w:tc>
          <w:tcPr>
            <w:tcW w:w="1946" w:type="dxa"/>
          </w:tcPr>
          <w:p w:rsidR="00CA6323" w:rsidRPr="00CA6323" w:rsidRDefault="00CA6323" w:rsidP="00C665EE">
            <w:pPr>
              <w:jc w:val="both"/>
              <w:rPr>
                <w:rFonts w:ascii="Times New Roman" w:hAnsi="Times New Roman" w:cs="Times New Roman"/>
                <w:sz w:val="20"/>
                <w:szCs w:val="20"/>
              </w:rPr>
            </w:pPr>
            <w:r w:rsidRPr="00CA6323">
              <w:rPr>
                <w:rFonts w:ascii="Times New Roman" w:hAnsi="Times New Roman" w:cs="Times New Roman"/>
                <w:sz w:val="20"/>
                <w:szCs w:val="20"/>
              </w:rPr>
              <w:t>Психологическая консультация</w:t>
            </w:r>
          </w:p>
        </w:tc>
        <w:tc>
          <w:tcPr>
            <w:tcW w:w="2230" w:type="dxa"/>
          </w:tcPr>
          <w:p w:rsidR="00CA6323" w:rsidRPr="00CA6323" w:rsidRDefault="00CA6323" w:rsidP="00C665EE">
            <w:pPr>
              <w:ind w:firstLine="708"/>
              <w:jc w:val="both"/>
              <w:rPr>
                <w:rFonts w:ascii="Times New Roman" w:hAnsi="Times New Roman" w:cs="Times New Roman"/>
                <w:sz w:val="20"/>
                <w:szCs w:val="20"/>
              </w:rPr>
            </w:pPr>
            <w:r w:rsidRPr="00CA6323">
              <w:rPr>
                <w:rFonts w:ascii="Times New Roman" w:hAnsi="Times New Roman" w:cs="Times New Roman"/>
                <w:sz w:val="20"/>
                <w:szCs w:val="20"/>
              </w:rPr>
              <w:t xml:space="preserve">члены семей участников специальной </w:t>
            </w:r>
            <w:r w:rsidRPr="00CA6323">
              <w:rPr>
                <w:rFonts w:ascii="Times New Roman" w:hAnsi="Times New Roman" w:cs="Times New Roman"/>
                <w:sz w:val="20"/>
                <w:szCs w:val="20"/>
              </w:rPr>
              <w:lastRenderedPageBreak/>
              <w:t>военной операции</w:t>
            </w:r>
          </w:p>
        </w:tc>
        <w:tc>
          <w:tcPr>
            <w:tcW w:w="1559" w:type="dxa"/>
          </w:tcPr>
          <w:p w:rsidR="00CA6323" w:rsidRDefault="00CA6323" w:rsidP="00C665EE">
            <w:pPr>
              <w:jc w:val="both"/>
              <w:rPr>
                <w:rFonts w:ascii="Times New Roman" w:hAnsi="Times New Roman" w:cs="Times New Roman"/>
                <w:sz w:val="20"/>
                <w:szCs w:val="20"/>
              </w:rPr>
            </w:pPr>
          </w:p>
        </w:tc>
        <w:tc>
          <w:tcPr>
            <w:tcW w:w="3969" w:type="dxa"/>
          </w:tcPr>
          <w:p w:rsidR="00CA6323" w:rsidRPr="00C665EE" w:rsidRDefault="00CA6323" w:rsidP="00C665EE">
            <w:pPr>
              <w:ind w:firstLine="708"/>
              <w:jc w:val="both"/>
              <w:rPr>
                <w:rFonts w:ascii="Times New Roman" w:hAnsi="Times New Roman" w:cs="Times New Roman"/>
                <w:sz w:val="20"/>
                <w:szCs w:val="20"/>
              </w:rPr>
            </w:pPr>
          </w:p>
        </w:tc>
        <w:tc>
          <w:tcPr>
            <w:tcW w:w="1985" w:type="dxa"/>
          </w:tcPr>
          <w:p w:rsidR="00CA6323" w:rsidRPr="00CA6323" w:rsidRDefault="00CA6323" w:rsidP="00F414AC">
            <w:pPr>
              <w:jc w:val="both"/>
              <w:rPr>
                <w:rFonts w:ascii="Times New Roman" w:hAnsi="Times New Roman" w:cs="Times New Roman"/>
                <w:sz w:val="20"/>
                <w:szCs w:val="20"/>
              </w:rPr>
            </w:pPr>
            <w:r w:rsidRPr="00CA6323">
              <w:rPr>
                <w:rFonts w:ascii="Times New Roman" w:hAnsi="Times New Roman" w:cs="Times New Roman"/>
                <w:sz w:val="20"/>
                <w:szCs w:val="20"/>
              </w:rPr>
              <w:t>С момента обращения</w:t>
            </w:r>
          </w:p>
        </w:tc>
        <w:tc>
          <w:tcPr>
            <w:tcW w:w="1842" w:type="dxa"/>
          </w:tcPr>
          <w:p w:rsidR="00CA6323" w:rsidRPr="00CA6323" w:rsidRDefault="00CA6323" w:rsidP="00C665EE">
            <w:pPr>
              <w:jc w:val="both"/>
              <w:rPr>
                <w:rFonts w:ascii="Times New Roman" w:hAnsi="Times New Roman" w:cs="Times New Roman"/>
                <w:sz w:val="20"/>
                <w:szCs w:val="20"/>
              </w:rPr>
            </w:pPr>
            <w:r w:rsidRPr="00CA6323">
              <w:rPr>
                <w:rFonts w:ascii="Times New Roman" w:hAnsi="Times New Roman" w:cs="Times New Roman"/>
                <w:sz w:val="20"/>
                <w:szCs w:val="20"/>
              </w:rPr>
              <w:t xml:space="preserve">Постановление Правительства Ростовской </w:t>
            </w:r>
            <w:r w:rsidRPr="00CA6323">
              <w:rPr>
                <w:rFonts w:ascii="Times New Roman" w:hAnsi="Times New Roman" w:cs="Times New Roman"/>
                <w:sz w:val="20"/>
                <w:szCs w:val="20"/>
              </w:rPr>
              <w:lastRenderedPageBreak/>
              <w:t>от 10.10.2022 № 845 "О мерах поддержки участников специальной военной операции и членов их семей"</w:t>
            </w:r>
          </w:p>
        </w:tc>
        <w:tc>
          <w:tcPr>
            <w:tcW w:w="3709" w:type="dxa"/>
            <w:vMerge/>
          </w:tcPr>
          <w:p w:rsidR="00CA6323" w:rsidRPr="00C665EE" w:rsidRDefault="00CA6323" w:rsidP="00C665EE">
            <w:pPr>
              <w:jc w:val="both"/>
              <w:rPr>
                <w:rFonts w:ascii="Times New Roman" w:hAnsi="Times New Roman" w:cs="Times New Roman"/>
                <w:sz w:val="20"/>
                <w:szCs w:val="20"/>
              </w:rPr>
            </w:pPr>
          </w:p>
        </w:tc>
      </w:tr>
      <w:tr w:rsidR="00CA6323" w:rsidTr="005D6A01">
        <w:trPr>
          <w:jc w:val="center"/>
        </w:trPr>
        <w:tc>
          <w:tcPr>
            <w:tcW w:w="503" w:type="dxa"/>
          </w:tcPr>
          <w:p w:rsidR="00CA6323" w:rsidRDefault="00CA6323" w:rsidP="00F414AC">
            <w:pPr>
              <w:jc w:val="both"/>
              <w:rPr>
                <w:rFonts w:ascii="Times New Roman" w:hAnsi="Times New Roman" w:cs="Times New Roman"/>
              </w:rPr>
            </w:pPr>
            <w:r>
              <w:rPr>
                <w:rFonts w:ascii="Times New Roman" w:hAnsi="Times New Roman" w:cs="Times New Roman"/>
              </w:rPr>
              <w:lastRenderedPageBreak/>
              <w:t>6</w:t>
            </w:r>
          </w:p>
        </w:tc>
        <w:tc>
          <w:tcPr>
            <w:tcW w:w="1946" w:type="dxa"/>
          </w:tcPr>
          <w:p w:rsidR="00CA6323" w:rsidRPr="00CA6323" w:rsidRDefault="00CA6323" w:rsidP="00C665EE">
            <w:pPr>
              <w:jc w:val="both"/>
              <w:rPr>
                <w:rFonts w:ascii="Times New Roman" w:hAnsi="Times New Roman" w:cs="Times New Roman"/>
                <w:sz w:val="20"/>
                <w:szCs w:val="20"/>
              </w:rPr>
            </w:pPr>
            <w:r w:rsidRPr="00CA6323">
              <w:rPr>
                <w:rFonts w:ascii="Times New Roman" w:hAnsi="Times New Roman" w:cs="Times New Roman"/>
                <w:sz w:val="20"/>
                <w:szCs w:val="20"/>
              </w:rPr>
              <w:t>Юридическая консультация</w:t>
            </w:r>
          </w:p>
        </w:tc>
        <w:tc>
          <w:tcPr>
            <w:tcW w:w="2230" w:type="dxa"/>
          </w:tcPr>
          <w:p w:rsidR="00CA6323" w:rsidRPr="00CA6323" w:rsidRDefault="00CA6323" w:rsidP="00C665EE">
            <w:pPr>
              <w:ind w:firstLine="708"/>
              <w:jc w:val="both"/>
              <w:rPr>
                <w:rFonts w:ascii="Times New Roman" w:hAnsi="Times New Roman" w:cs="Times New Roman"/>
                <w:sz w:val="20"/>
                <w:szCs w:val="20"/>
              </w:rPr>
            </w:pPr>
            <w:r w:rsidRPr="00CA6323">
              <w:rPr>
                <w:rFonts w:ascii="Times New Roman" w:hAnsi="Times New Roman" w:cs="Times New Roman"/>
                <w:sz w:val="20"/>
                <w:szCs w:val="20"/>
              </w:rPr>
              <w:t>члены семей участников специальной военной операции</w:t>
            </w:r>
          </w:p>
        </w:tc>
        <w:tc>
          <w:tcPr>
            <w:tcW w:w="1559" w:type="dxa"/>
          </w:tcPr>
          <w:p w:rsidR="00CA6323" w:rsidRDefault="00CA6323" w:rsidP="00C665EE">
            <w:pPr>
              <w:jc w:val="both"/>
              <w:rPr>
                <w:rFonts w:ascii="Times New Roman" w:hAnsi="Times New Roman" w:cs="Times New Roman"/>
                <w:sz w:val="20"/>
                <w:szCs w:val="20"/>
              </w:rPr>
            </w:pPr>
          </w:p>
        </w:tc>
        <w:tc>
          <w:tcPr>
            <w:tcW w:w="3969" w:type="dxa"/>
          </w:tcPr>
          <w:p w:rsidR="00CA6323" w:rsidRPr="00C665EE" w:rsidRDefault="00CA6323" w:rsidP="00C665EE">
            <w:pPr>
              <w:ind w:firstLine="708"/>
              <w:jc w:val="both"/>
              <w:rPr>
                <w:rFonts w:ascii="Times New Roman" w:hAnsi="Times New Roman" w:cs="Times New Roman"/>
                <w:sz w:val="20"/>
                <w:szCs w:val="20"/>
              </w:rPr>
            </w:pPr>
          </w:p>
        </w:tc>
        <w:tc>
          <w:tcPr>
            <w:tcW w:w="1985" w:type="dxa"/>
          </w:tcPr>
          <w:p w:rsidR="00CA6323" w:rsidRPr="00CA6323" w:rsidRDefault="00CA6323" w:rsidP="00F414AC">
            <w:pPr>
              <w:jc w:val="both"/>
              <w:rPr>
                <w:rFonts w:ascii="Times New Roman" w:hAnsi="Times New Roman" w:cs="Times New Roman"/>
                <w:sz w:val="20"/>
                <w:szCs w:val="20"/>
              </w:rPr>
            </w:pPr>
            <w:r w:rsidRPr="00CA6323">
              <w:rPr>
                <w:rFonts w:ascii="Times New Roman" w:hAnsi="Times New Roman" w:cs="Times New Roman"/>
                <w:sz w:val="20"/>
                <w:szCs w:val="20"/>
              </w:rPr>
              <w:t>С момента обращения</w:t>
            </w:r>
          </w:p>
        </w:tc>
        <w:tc>
          <w:tcPr>
            <w:tcW w:w="1842" w:type="dxa"/>
          </w:tcPr>
          <w:p w:rsidR="00CA6323" w:rsidRPr="00CA6323" w:rsidRDefault="00CA6323" w:rsidP="00C665EE">
            <w:pPr>
              <w:jc w:val="both"/>
              <w:rPr>
                <w:rFonts w:ascii="Times New Roman" w:hAnsi="Times New Roman" w:cs="Times New Roman"/>
                <w:sz w:val="20"/>
                <w:szCs w:val="20"/>
              </w:rPr>
            </w:pPr>
            <w:r w:rsidRPr="00CA6323">
              <w:rPr>
                <w:rFonts w:ascii="Times New Roman" w:hAnsi="Times New Roman" w:cs="Times New Roman"/>
                <w:sz w:val="20"/>
                <w:szCs w:val="20"/>
              </w:rPr>
              <w:t>Постановление Правительства Ростовской от 10.10.2022 № 845 "О мерах поддержки участников специальной военной операции и членов их семей"</w:t>
            </w:r>
          </w:p>
        </w:tc>
        <w:tc>
          <w:tcPr>
            <w:tcW w:w="3709" w:type="dxa"/>
            <w:vMerge/>
          </w:tcPr>
          <w:p w:rsidR="00CA6323" w:rsidRPr="00C665EE" w:rsidRDefault="00CA6323" w:rsidP="00C665EE">
            <w:pPr>
              <w:jc w:val="both"/>
              <w:rPr>
                <w:rFonts w:ascii="Times New Roman" w:hAnsi="Times New Roman" w:cs="Times New Roman"/>
                <w:sz w:val="20"/>
                <w:szCs w:val="20"/>
              </w:rPr>
            </w:pPr>
          </w:p>
        </w:tc>
      </w:tr>
      <w:tr w:rsidR="00676158" w:rsidTr="005D6A01">
        <w:trPr>
          <w:jc w:val="center"/>
        </w:trPr>
        <w:tc>
          <w:tcPr>
            <w:tcW w:w="503" w:type="dxa"/>
          </w:tcPr>
          <w:p w:rsidR="00676158" w:rsidRPr="00676158" w:rsidRDefault="00676158" w:rsidP="00F414AC">
            <w:pPr>
              <w:jc w:val="both"/>
              <w:rPr>
                <w:rFonts w:ascii="Times New Roman" w:hAnsi="Times New Roman" w:cs="Times New Roman"/>
                <w:lang w:val="en-US"/>
              </w:rPr>
            </w:pPr>
            <w:r>
              <w:rPr>
                <w:rFonts w:ascii="Times New Roman" w:hAnsi="Times New Roman" w:cs="Times New Roman"/>
                <w:lang w:val="en-US"/>
              </w:rPr>
              <w:t>7</w:t>
            </w:r>
          </w:p>
        </w:tc>
        <w:tc>
          <w:tcPr>
            <w:tcW w:w="1946" w:type="dxa"/>
          </w:tcPr>
          <w:p w:rsidR="00676158" w:rsidRPr="00CA6323" w:rsidRDefault="00676158" w:rsidP="00C665EE">
            <w:pPr>
              <w:jc w:val="both"/>
              <w:rPr>
                <w:rFonts w:ascii="Times New Roman" w:hAnsi="Times New Roman" w:cs="Times New Roman"/>
                <w:sz w:val="20"/>
                <w:szCs w:val="20"/>
              </w:rPr>
            </w:pPr>
            <w:r w:rsidRPr="00676158">
              <w:rPr>
                <w:rFonts w:ascii="Times New Roman" w:hAnsi="Times New Roman" w:cs="Times New Roman"/>
                <w:sz w:val="20"/>
                <w:szCs w:val="20"/>
              </w:rPr>
              <w:t xml:space="preserve">Компенсация </w:t>
            </w:r>
            <w:r w:rsidR="00405E23" w:rsidRPr="00405E23">
              <w:rPr>
                <w:rFonts w:ascii="Times New Roman" w:hAnsi="Times New Roman" w:cs="Times New Roman"/>
                <w:sz w:val="20"/>
                <w:szCs w:val="20"/>
              </w:rPr>
              <w:t xml:space="preserve"> </w:t>
            </w:r>
            <w:r w:rsidRPr="00676158">
              <w:rPr>
                <w:rFonts w:ascii="Times New Roman" w:hAnsi="Times New Roman" w:cs="Times New Roman"/>
                <w:sz w:val="20"/>
                <w:szCs w:val="20"/>
              </w:rPr>
              <w:t>расходов на газификацию домовладения (квартиры)</w:t>
            </w:r>
          </w:p>
        </w:tc>
        <w:tc>
          <w:tcPr>
            <w:tcW w:w="2230" w:type="dxa"/>
          </w:tcPr>
          <w:p w:rsidR="00676158" w:rsidRPr="00CA6323" w:rsidRDefault="00676158" w:rsidP="00676158">
            <w:pPr>
              <w:jc w:val="both"/>
              <w:rPr>
                <w:rFonts w:ascii="Times New Roman" w:hAnsi="Times New Roman" w:cs="Times New Roman"/>
                <w:sz w:val="20"/>
                <w:szCs w:val="20"/>
              </w:rPr>
            </w:pPr>
            <w:r w:rsidRPr="00676158">
              <w:rPr>
                <w:rFonts w:ascii="Times New Roman" w:hAnsi="Times New Roman" w:cs="Times New Roman"/>
                <w:sz w:val="20"/>
                <w:szCs w:val="20"/>
              </w:rPr>
              <w:t xml:space="preserve">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w:t>
            </w:r>
            <w:r w:rsidRPr="00676158">
              <w:rPr>
                <w:rFonts w:ascii="Times New Roman" w:hAnsi="Times New Roman" w:cs="Times New Roman"/>
                <w:sz w:val="20"/>
                <w:szCs w:val="20"/>
              </w:rPr>
              <w:lastRenderedPageBreak/>
              <w:t xml:space="preserve">задач, возложенных на Вооруженные Силы Российской Федерации или войска национальной гвардии Российской Федерации, а также члены их семей. К членам семьи  относятся совместно проживающие с ними родители,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w:t>
            </w:r>
            <w:r w:rsidRPr="00676158">
              <w:rPr>
                <w:rFonts w:ascii="Times New Roman" w:hAnsi="Times New Roman" w:cs="Times New Roman"/>
                <w:sz w:val="20"/>
                <w:szCs w:val="20"/>
              </w:rPr>
              <w:lastRenderedPageBreak/>
              <w:t>источником средств к существованию, а также иные лица, признанные иждивенцами в порядке, установленном законодательством Российской Федерации).</w:t>
            </w:r>
          </w:p>
        </w:tc>
        <w:tc>
          <w:tcPr>
            <w:tcW w:w="1559" w:type="dxa"/>
          </w:tcPr>
          <w:p w:rsidR="00676158" w:rsidRDefault="00676158" w:rsidP="00C665EE">
            <w:pPr>
              <w:jc w:val="both"/>
              <w:rPr>
                <w:rFonts w:ascii="Times New Roman" w:hAnsi="Times New Roman" w:cs="Times New Roman"/>
                <w:sz w:val="20"/>
                <w:szCs w:val="20"/>
              </w:rPr>
            </w:pPr>
            <w:r w:rsidRPr="00676158">
              <w:rPr>
                <w:rFonts w:ascii="Times New Roman" w:hAnsi="Times New Roman" w:cs="Times New Roman"/>
                <w:sz w:val="20"/>
                <w:szCs w:val="20"/>
              </w:rPr>
              <w:lastRenderedPageBreak/>
              <w:t>В размере понесенных затрат, но не выше 100 тысяч рублей на одно домовладение (квартиру)</w:t>
            </w:r>
          </w:p>
        </w:tc>
        <w:tc>
          <w:tcPr>
            <w:tcW w:w="3969" w:type="dxa"/>
          </w:tcPr>
          <w:p w:rsidR="00676158" w:rsidRPr="00C665EE" w:rsidRDefault="00676158" w:rsidP="00676158">
            <w:pPr>
              <w:jc w:val="both"/>
              <w:rPr>
                <w:rFonts w:ascii="Times New Roman" w:hAnsi="Times New Roman" w:cs="Times New Roman"/>
                <w:sz w:val="20"/>
                <w:szCs w:val="20"/>
              </w:rPr>
            </w:pPr>
            <w:r w:rsidRPr="00676158">
              <w:rPr>
                <w:rFonts w:ascii="Times New Roman" w:hAnsi="Times New Roman" w:cs="Times New Roman"/>
                <w:sz w:val="20"/>
                <w:szCs w:val="20"/>
              </w:rPr>
              <w:t xml:space="preserve">1. Заявление. </w:t>
            </w:r>
            <w:r>
              <w:rPr>
                <w:rFonts w:ascii="Times New Roman" w:hAnsi="Times New Roman" w:cs="Times New Roman"/>
                <w:sz w:val="20"/>
                <w:szCs w:val="20"/>
              </w:rPr>
              <w:t>2.</w:t>
            </w:r>
            <w:r w:rsidRPr="00676158">
              <w:rPr>
                <w:rFonts w:ascii="Times New Roman" w:hAnsi="Times New Roman" w:cs="Times New Roman"/>
                <w:sz w:val="20"/>
                <w:szCs w:val="20"/>
              </w:rPr>
              <w:t xml:space="preserve"> Для граждан, призванных на военную службу по мобилизации в Вооруженные Силы Российской Федерации, а также членов их семей -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w:t>
            </w:r>
            <w:r w:rsidRPr="00676158">
              <w:rPr>
                <w:rFonts w:ascii="Times New Roman" w:hAnsi="Times New Roman" w:cs="Times New Roman"/>
                <w:sz w:val="20"/>
                <w:szCs w:val="20"/>
              </w:rPr>
              <w:lastRenderedPageBreak/>
              <w:t>о</w:t>
            </w:r>
            <w:r>
              <w:rPr>
                <w:rFonts w:ascii="Times New Roman" w:hAnsi="Times New Roman" w:cs="Times New Roman"/>
                <w:sz w:val="20"/>
                <w:szCs w:val="20"/>
              </w:rPr>
              <w:t>перации на территориях Украины,</w:t>
            </w:r>
            <w:r w:rsidRPr="00676158">
              <w:rPr>
                <w:rFonts w:ascii="Times New Roman" w:hAnsi="Times New Roman" w:cs="Times New Roman"/>
                <w:sz w:val="20"/>
                <w:szCs w:val="20"/>
              </w:rPr>
              <w:t xml:space="preserve"> Донецкой Народной Республики, Луганской Народной Республики, Запорожской области и Херсонской области". 3. Для граждан, заключивших в связи с участием в специальной военной операции контракт о прохождении военной службы или контракт о добровольном содействии в выпо</w:t>
            </w:r>
            <w:r>
              <w:rPr>
                <w:rFonts w:ascii="Times New Roman" w:hAnsi="Times New Roman" w:cs="Times New Roman"/>
                <w:sz w:val="20"/>
                <w:szCs w:val="20"/>
              </w:rPr>
              <w:t>лнении</w:t>
            </w:r>
            <w:r w:rsidRPr="00676158">
              <w:rPr>
                <w:rFonts w:ascii="Times New Roman" w:hAnsi="Times New Roman" w:cs="Times New Roman"/>
                <w:sz w:val="20"/>
                <w:szCs w:val="20"/>
              </w:rPr>
              <w:t xml:space="preserve"> задач, возложенных на Вооруженные Силы Российской Федерации или войска национальной гвардии Российской Федерации, а также членов их семей -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и документы (сведения), подтверждающие заключение в связи с участием в специальной военной операции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w:t>
            </w:r>
            <w:r>
              <w:rPr>
                <w:rFonts w:ascii="Times New Roman" w:hAnsi="Times New Roman" w:cs="Times New Roman"/>
                <w:sz w:val="20"/>
                <w:szCs w:val="20"/>
              </w:rPr>
              <w:t>гвардии Российской Федерации.</w:t>
            </w:r>
            <w:r w:rsidRPr="00676158">
              <w:rPr>
                <w:rFonts w:ascii="Times New Roman" w:hAnsi="Times New Roman" w:cs="Times New Roman"/>
                <w:sz w:val="20"/>
                <w:szCs w:val="20"/>
              </w:rPr>
              <w:t xml:space="preserve"> </w:t>
            </w:r>
            <w:r>
              <w:rPr>
                <w:rFonts w:ascii="Times New Roman" w:hAnsi="Times New Roman" w:cs="Times New Roman"/>
                <w:sz w:val="20"/>
                <w:szCs w:val="20"/>
              </w:rPr>
              <w:t>4.</w:t>
            </w:r>
            <w:r w:rsidRPr="00676158">
              <w:rPr>
                <w:rFonts w:ascii="Times New Roman" w:hAnsi="Times New Roman" w:cs="Times New Roman"/>
                <w:sz w:val="20"/>
                <w:szCs w:val="20"/>
              </w:rPr>
              <w:t xml:space="preserve"> Договор подряда на производство работ, связанных с газификацией, с приложением расчета стоимости работ либо ведомости объемов работ. 5. Документы об оплате приобретенного газового оборудования и приборов учета. 6. Документы об оплате </w:t>
            </w:r>
            <w:r w:rsidRPr="00676158">
              <w:rPr>
                <w:rFonts w:ascii="Times New Roman" w:hAnsi="Times New Roman" w:cs="Times New Roman"/>
                <w:sz w:val="20"/>
                <w:szCs w:val="20"/>
              </w:rPr>
              <w:lastRenderedPageBreak/>
              <w:t xml:space="preserve">выполненных работ, связанных с газификацией, с приложением акта выполненных работ. 7. Акт приемки законченного строительством объекта газораспределительной системы. </w:t>
            </w:r>
            <w:r>
              <w:rPr>
                <w:rFonts w:ascii="Times New Roman" w:hAnsi="Times New Roman" w:cs="Times New Roman"/>
                <w:sz w:val="20"/>
                <w:szCs w:val="20"/>
              </w:rPr>
              <w:t>8.</w:t>
            </w:r>
            <w:r w:rsidRPr="00676158">
              <w:rPr>
                <w:rFonts w:ascii="Times New Roman" w:hAnsi="Times New Roman" w:cs="Times New Roman"/>
                <w:sz w:val="20"/>
                <w:szCs w:val="20"/>
              </w:rPr>
              <w:t xml:space="preserve"> Номер лицевого счета в кредитной организации (банке).</w:t>
            </w:r>
          </w:p>
        </w:tc>
        <w:tc>
          <w:tcPr>
            <w:tcW w:w="1985" w:type="dxa"/>
          </w:tcPr>
          <w:p w:rsidR="00676158" w:rsidRPr="00CA6323" w:rsidRDefault="00676158" w:rsidP="00F414AC">
            <w:pPr>
              <w:jc w:val="both"/>
              <w:rPr>
                <w:rFonts w:ascii="Times New Roman" w:hAnsi="Times New Roman" w:cs="Times New Roman"/>
                <w:sz w:val="20"/>
                <w:szCs w:val="20"/>
              </w:rPr>
            </w:pPr>
            <w:r w:rsidRPr="00676158">
              <w:rPr>
                <w:rFonts w:ascii="Times New Roman" w:hAnsi="Times New Roman" w:cs="Times New Roman"/>
                <w:sz w:val="20"/>
                <w:szCs w:val="20"/>
              </w:rPr>
              <w:lastRenderedPageBreak/>
              <w:t>С момента обращения заявителя 30 календарных дней.</w:t>
            </w:r>
          </w:p>
        </w:tc>
        <w:tc>
          <w:tcPr>
            <w:tcW w:w="1842" w:type="dxa"/>
          </w:tcPr>
          <w:p w:rsidR="00676158" w:rsidRPr="00CA6323" w:rsidRDefault="00676158" w:rsidP="00C665EE">
            <w:pPr>
              <w:jc w:val="both"/>
              <w:rPr>
                <w:rFonts w:ascii="Times New Roman" w:hAnsi="Times New Roman" w:cs="Times New Roman"/>
                <w:sz w:val="20"/>
                <w:szCs w:val="20"/>
              </w:rPr>
            </w:pPr>
            <w:r w:rsidRPr="00676158">
              <w:rPr>
                <w:rFonts w:ascii="Times New Roman" w:hAnsi="Times New Roman" w:cs="Times New Roman"/>
                <w:sz w:val="20"/>
                <w:szCs w:val="20"/>
              </w:rPr>
              <w:t xml:space="preserve">Областной закон Ростовской области от 22.04.2008 № 11-ЗС"О предоставлении меры социальной поддержки по оплате расходов на газификацию домовладения (квартиры) отдельным категориям граждан"Постановление Правительства Ростовской </w:t>
            </w:r>
            <w:r w:rsidRPr="00676158">
              <w:rPr>
                <w:rFonts w:ascii="Times New Roman" w:hAnsi="Times New Roman" w:cs="Times New Roman"/>
                <w:sz w:val="20"/>
                <w:szCs w:val="20"/>
              </w:rPr>
              <w:lastRenderedPageBreak/>
              <w:t>области от 15.03.2012 № 188"О расходовании средств областного бюджета на предоставление меры социальной поддержки по оплате расходов на газификацию домовладения (квартиры) отдельным категориям граждан"</w:t>
            </w:r>
          </w:p>
        </w:tc>
        <w:tc>
          <w:tcPr>
            <w:tcW w:w="3709" w:type="dxa"/>
          </w:tcPr>
          <w:p w:rsidR="00676158" w:rsidRPr="00C665EE" w:rsidRDefault="00676158" w:rsidP="00C665EE">
            <w:pPr>
              <w:jc w:val="both"/>
              <w:rPr>
                <w:rFonts w:ascii="Times New Roman" w:hAnsi="Times New Roman" w:cs="Times New Roman"/>
                <w:sz w:val="20"/>
                <w:szCs w:val="20"/>
              </w:rPr>
            </w:pPr>
            <w:r w:rsidRPr="00676158">
              <w:rPr>
                <w:rFonts w:ascii="Times New Roman" w:hAnsi="Times New Roman" w:cs="Times New Roman"/>
                <w:sz w:val="20"/>
                <w:szCs w:val="20"/>
              </w:rPr>
              <w:lastRenderedPageBreak/>
              <w:t>Министерство труда и социального развития Ростовской области и органы социальной защиты населения  муниципальных образований Ростовской области</w:t>
            </w:r>
          </w:p>
        </w:tc>
      </w:tr>
      <w:tr w:rsidR="00676158" w:rsidTr="005D6A01">
        <w:trPr>
          <w:jc w:val="center"/>
        </w:trPr>
        <w:tc>
          <w:tcPr>
            <w:tcW w:w="503" w:type="dxa"/>
          </w:tcPr>
          <w:p w:rsidR="00676158" w:rsidRPr="004D2C21" w:rsidRDefault="004D2C21" w:rsidP="00F414AC">
            <w:pPr>
              <w:jc w:val="both"/>
              <w:rPr>
                <w:rFonts w:ascii="Times New Roman" w:hAnsi="Times New Roman" w:cs="Times New Roman"/>
                <w:lang w:val="en-US"/>
              </w:rPr>
            </w:pPr>
            <w:r>
              <w:rPr>
                <w:rFonts w:ascii="Times New Roman" w:hAnsi="Times New Roman" w:cs="Times New Roman"/>
                <w:lang w:val="en-US"/>
              </w:rPr>
              <w:lastRenderedPageBreak/>
              <w:t>8</w:t>
            </w:r>
          </w:p>
        </w:tc>
        <w:tc>
          <w:tcPr>
            <w:tcW w:w="1946" w:type="dxa"/>
          </w:tcPr>
          <w:p w:rsidR="00676158" w:rsidRPr="00CA6323" w:rsidRDefault="00676158" w:rsidP="00C665EE">
            <w:pPr>
              <w:jc w:val="both"/>
              <w:rPr>
                <w:rFonts w:ascii="Times New Roman" w:hAnsi="Times New Roman" w:cs="Times New Roman"/>
                <w:sz w:val="20"/>
                <w:szCs w:val="20"/>
              </w:rPr>
            </w:pPr>
            <w:r w:rsidRPr="00676158">
              <w:rPr>
                <w:rFonts w:ascii="Times New Roman" w:hAnsi="Times New Roman" w:cs="Times New Roman"/>
                <w:sz w:val="20"/>
                <w:szCs w:val="20"/>
              </w:rPr>
              <w:t>Компенсации расходов на оплату жилого помещения и коммунальных услуг членам семей граждан, принимающих участие в специальной военной операции</w:t>
            </w:r>
          </w:p>
        </w:tc>
        <w:tc>
          <w:tcPr>
            <w:tcW w:w="2230" w:type="dxa"/>
          </w:tcPr>
          <w:p w:rsidR="00676158" w:rsidRPr="00CA6323" w:rsidRDefault="00676158" w:rsidP="00676158">
            <w:pPr>
              <w:jc w:val="both"/>
              <w:rPr>
                <w:rFonts w:ascii="Times New Roman" w:hAnsi="Times New Roman" w:cs="Times New Roman"/>
                <w:sz w:val="20"/>
                <w:szCs w:val="20"/>
              </w:rPr>
            </w:pPr>
            <w:r w:rsidRPr="00676158">
              <w:rPr>
                <w:rFonts w:ascii="Times New Roman" w:hAnsi="Times New Roman" w:cs="Times New Roman"/>
                <w:sz w:val="20"/>
                <w:szCs w:val="20"/>
              </w:rPr>
              <w:t>Члены семей лиц, принимающих участие в специальной военной операции. К ним относятся:</w:t>
            </w:r>
            <w:r w:rsidR="004D2C21" w:rsidRPr="004D2C21">
              <w:rPr>
                <w:rFonts w:ascii="Times New Roman" w:hAnsi="Times New Roman" w:cs="Times New Roman"/>
                <w:sz w:val="20"/>
                <w:szCs w:val="20"/>
              </w:rPr>
              <w:t xml:space="preserve"> </w:t>
            </w:r>
            <w:r w:rsidRPr="00676158">
              <w:rPr>
                <w:rFonts w:ascii="Times New Roman" w:hAnsi="Times New Roman" w:cs="Times New Roman"/>
                <w:sz w:val="20"/>
                <w:szCs w:val="20"/>
              </w:rPr>
              <w:t>1) супруг (супруга);</w:t>
            </w:r>
            <w:r w:rsidR="004D2C21" w:rsidRPr="004D2C21">
              <w:rPr>
                <w:rFonts w:ascii="Times New Roman" w:hAnsi="Times New Roman" w:cs="Times New Roman"/>
                <w:sz w:val="20"/>
                <w:szCs w:val="20"/>
              </w:rPr>
              <w:t xml:space="preserve"> </w:t>
            </w:r>
            <w:r w:rsidRPr="00676158">
              <w:rPr>
                <w:rFonts w:ascii="Times New Roman" w:hAnsi="Times New Roman" w:cs="Times New Roman"/>
                <w:sz w:val="20"/>
                <w:szCs w:val="20"/>
              </w:rPr>
              <w:t>2) родители, не лишенные родительских прав или не ограниченные в родительских правах;</w:t>
            </w:r>
            <w:r w:rsidR="004D2C21" w:rsidRPr="004D2C21">
              <w:rPr>
                <w:rFonts w:ascii="Times New Roman" w:hAnsi="Times New Roman" w:cs="Times New Roman"/>
                <w:sz w:val="20"/>
                <w:szCs w:val="20"/>
              </w:rPr>
              <w:t xml:space="preserve"> </w:t>
            </w:r>
            <w:r w:rsidRPr="00676158">
              <w:rPr>
                <w:rFonts w:ascii="Times New Roman" w:hAnsi="Times New Roman" w:cs="Times New Roman"/>
                <w:sz w:val="20"/>
                <w:szCs w:val="20"/>
              </w:rPr>
              <w:t>3)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но не старше 23 лет;</w:t>
            </w:r>
            <w:r w:rsidR="004D2C21" w:rsidRPr="004D2C21">
              <w:rPr>
                <w:rFonts w:ascii="Times New Roman" w:hAnsi="Times New Roman" w:cs="Times New Roman"/>
                <w:sz w:val="20"/>
                <w:szCs w:val="20"/>
              </w:rPr>
              <w:t xml:space="preserve"> </w:t>
            </w:r>
            <w:r w:rsidRPr="00676158">
              <w:rPr>
                <w:rFonts w:ascii="Times New Roman" w:hAnsi="Times New Roman" w:cs="Times New Roman"/>
                <w:sz w:val="20"/>
                <w:szCs w:val="20"/>
              </w:rPr>
              <w:t xml:space="preserve">4) лица, находящиеся на </w:t>
            </w:r>
            <w:r w:rsidRPr="00676158">
              <w:rPr>
                <w:rFonts w:ascii="Times New Roman" w:hAnsi="Times New Roman" w:cs="Times New Roman"/>
                <w:sz w:val="20"/>
                <w:szCs w:val="20"/>
              </w:rPr>
              <w:lastRenderedPageBreak/>
              <w:t>их иждивении (находящиеся на полном их содержании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tc>
        <w:tc>
          <w:tcPr>
            <w:tcW w:w="1559" w:type="dxa"/>
          </w:tcPr>
          <w:p w:rsidR="00676158" w:rsidRDefault="006B05F8" w:rsidP="00C665EE">
            <w:pPr>
              <w:jc w:val="both"/>
              <w:rPr>
                <w:rFonts w:ascii="Times New Roman" w:hAnsi="Times New Roman" w:cs="Times New Roman"/>
                <w:sz w:val="20"/>
                <w:szCs w:val="20"/>
              </w:rPr>
            </w:pPr>
            <w:r w:rsidRPr="006B05F8">
              <w:rPr>
                <w:rFonts w:ascii="Times New Roman" w:hAnsi="Times New Roman" w:cs="Times New Roman"/>
                <w:sz w:val="20"/>
                <w:szCs w:val="20"/>
              </w:rPr>
              <w:lastRenderedPageBreak/>
              <w:t>Компенсация расходов на оплату жилищно-коммунальных услуг предоставляется в размере 50 процентов, но не более нормативов потребления коммунальных услуг</w:t>
            </w:r>
          </w:p>
        </w:tc>
        <w:tc>
          <w:tcPr>
            <w:tcW w:w="3969" w:type="dxa"/>
          </w:tcPr>
          <w:p w:rsidR="00676158" w:rsidRPr="00C665EE" w:rsidRDefault="006B05F8" w:rsidP="006B05F8">
            <w:pPr>
              <w:jc w:val="both"/>
              <w:rPr>
                <w:rFonts w:ascii="Times New Roman" w:hAnsi="Times New Roman" w:cs="Times New Roman"/>
                <w:sz w:val="20"/>
                <w:szCs w:val="20"/>
              </w:rPr>
            </w:pPr>
            <w:r w:rsidRPr="006B05F8">
              <w:rPr>
                <w:rFonts w:ascii="Times New Roman" w:hAnsi="Times New Roman" w:cs="Times New Roman"/>
                <w:sz w:val="20"/>
                <w:szCs w:val="20"/>
              </w:rPr>
              <w:t xml:space="preserve">1. Заявление. 2. Документ, удостоверяющий личность и подтверждающий гражданство РФ гражданина и лица, принимающего участие в специальной военной операции. 3. Решение суда об установлении факта нахождения гражданина на иждивении лица, принимающего участие в специальной военной операции (в случае наличия в семье граждан, находящихся на иждивении лица, принимающего участие в специальной военной операции). 4. Документ о призыве лица, принимающего участие в специальной военной операции, на военную службу по мобилизации или справка о подтверждении факта участия в специальной военной операции по форме, предусмотренной постановлением Правительства РФ от 09.10.2024 № 1354 (для мобилизованных) (дата указанного документа или справки должна быть не более 30 календарных дней до даты подачи заявления).5. Контракт о прохождении военной службы, заключенный с 24 февраля 2022 г. и позднее, или документ, содержащий сведения о заключении такого контракта (для </w:t>
            </w:r>
            <w:r w:rsidRPr="006B05F8">
              <w:rPr>
                <w:rFonts w:ascii="Times New Roman" w:hAnsi="Times New Roman" w:cs="Times New Roman"/>
                <w:sz w:val="20"/>
                <w:szCs w:val="20"/>
              </w:rPr>
              <w:lastRenderedPageBreak/>
              <w:t xml:space="preserve">контрактников). 6. Контракт о пребывании в добровольческом формировании (о добровольном содействии в выполнении задач, возложенных на Вооруженные Силы РФ или на войска национальной гвардии РФ), заключенный начиная с 24 февраля 2022 г. и позднее (для добровольцев); 7. Документ, подтверждающий участие военнослужащего в специальной военной операции (выполнение военнослужащим задач специальной военной операции), в том числе справка о подтверждении факта участия в специальной военной операции по форме, предусмотренной постановлением Правительства РФ от 09.10.2024 № 1354  (для контрактников и добровольцев) (дата выдачи указанного документа или справки должна быть не более 30 календарных дней до даты подачи заявления).8. Документ, подтверждающий отношение гражданина к членам семьи лица, принимающего участие в специальной военной операции (свидетельство о рождении, заключении (расторжении)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заключения (расторжения) брака отсутствуют в Едином государственном реестре записей актов гражданского состояния). 9. Справка об обучении ребенка старше 18 лет по очной форме обучения в </w:t>
            </w:r>
            <w:r w:rsidRPr="006B05F8">
              <w:rPr>
                <w:rFonts w:ascii="Times New Roman" w:hAnsi="Times New Roman" w:cs="Times New Roman"/>
                <w:sz w:val="20"/>
                <w:szCs w:val="20"/>
              </w:rPr>
              <w:lastRenderedPageBreak/>
              <w:t>образовательной организации (за исключением организации дополнительного образования) и ее нотариально удостоверенный перевод на русский язык, если такая справка выдана компетентным органом (организацией) иностранного государства.10. Документ, подтверждающий правовые основания владения и пользования гражданином жилым помещением (в случае отсутствия указанных сведений в Едином государственном реестре недвижимости). 11. Документы о начисленных платежах (информацию) (в случае отсутствия указанных сведений в государственной информационной системе жилищно-коммунального хозяйства) за два месяца, предшествующих месяцу обращения за предоставлением компенсации на ЖКУ.</w:t>
            </w:r>
          </w:p>
        </w:tc>
        <w:tc>
          <w:tcPr>
            <w:tcW w:w="1985" w:type="dxa"/>
          </w:tcPr>
          <w:p w:rsidR="00676158" w:rsidRPr="00CA6323" w:rsidRDefault="006B05F8" w:rsidP="00F414AC">
            <w:pPr>
              <w:jc w:val="both"/>
              <w:rPr>
                <w:rFonts w:ascii="Times New Roman" w:hAnsi="Times New Roman" w:cs="Times New Roman"/>
                <w:sz w:val="20"/>
                <w:szCs w:val="20"/>
              </w:rPr>
            </w:pPr>
            <w:r w:rsidRPr="006B05F8">
              <w:rPr>
                <w:rFonts w:ascii="Times New Roman" w:hAnsi="Times New Roman" w:cs="Times New Roman"/>
                <w:sz w:val="20"/>
                <w:szCs w:val="20"/>
              </w:rPr>
              <w:lastRenderedPageBreak/>
              <w:t>Назначается с месяца обращения с заявлением.</w:t>
            </w:r>
          </w:p>
        </w:tc>
        <w:tc>
          <w:tcPr>
            <w:tcW w:w="1842" w:type="dxa"/>
          </w:tcPr>
          <w:p w:rsidR="00676158" w:rsidRPr="00CA6323" w:rsidRDefault="006B05F8" w:rsidP="00C665EE">
            <w:pPr>
              <w:jc w:val="both"/>
              <w:rPr>
                <w:rFonts w:ascii="Times New Roman" w:hAnsi="Times New Roman" w:cs="Times New Roman"/>
                <w:sz w:val="20"/>
                <w:szCs w:val="20"/>
              </w:rPr>
            </w:pPr>
            <w:r w:rsidRPr="006B05F8">
              <w:rPr>
                <w:rFonts w:ascii="Times New Roman" w:hAnsi="Times New Roman" w:cs="Times New Roman"/>
                <w:sz w:val="20"/>
                <w:szCs w:val="20"/>
              </w:rPr>
              <w:t xml:space="preserve">Областной закон Ростовской области от 28.11.2023 № 45-ЗС"О социальной поддержке членов семей лиц, принимающих участие в специальной военной </w:t>
            </w:r>
            <w:proofErr w:type="spellStart"/>
            <w:r w:rsidRPr="006B05F8">
              <w:rPr>
                <w:rFonts w:ascii="Times New Roman" w:hAnsi="Times New Roman" w:cs="Times New Roman"/>
                <w:sz w:val="20"/>
                <w:szCs w:val="20"/>
              </w:rPr>
              <w:t>операции;Постановление</w:t>
            </w:r>
            <w:proofErr w:type="spellEnd"/>
            <w:r w:rsidRPr="006B05F8">
              <w:rPr>
                <w:rFonts w:ascii="Times New Roman" w:hAnsi="Times New Roman" w:cs="Times New Roman"/>
                <w:sz w:val="20"/>
                <w:szCs w:val="20"/>
              </w:rPr>
              <w:t xml:space="preserve"> Правительства Ростовской области от 21.12.2023 № 925"О порядке предоставления компенсации расходов на оплату жилого помещения и коммунальных услуг, в том числе взноса на </w:t>
            </w:r>
            <w:r w:rsidRPr="006B05F8">
              <w:rPr>
                <w:rFonts w:ascii="Times New Roman" w:hAnsi="Times New Roman" w:cs="Times New Roman"/>
                <w:sz w:val="20"/>
                <w:szCs w:val="20"/>
              </w:rPr>
              <w:lastRenderedPageBreak/>
              <w:t>капитальный ремонт общего имущества в многоквартирном доме, членам семей граждан Российской Федерации, принимающих участие в специальной военной операции"</w:t>
            </w:r>
          </w:p>
        </w:tc>
        <w:tc>
          <w:tcPr>
            <w:tcW w:w="3709" w:type="dxa"/>
          </w:tcPr>
          <w:p w:rsidR="00676158" w:rsidRPr="00C665EE"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lastRenderedPageBreak/>
              <w:t>Органы социальной защиты населения  муниципальных образований Ростовской области</w:t>
            </w:r>
          </w:p>
        </w:tc>
      </w:tr>
      <w:tr w:rsidR="00676158" w:rsidTr="005D6A01">
        <w:trPr>
          <w:jc w:val="center"/>
        </w:trPr>
        <w:tc>
          <w:tcPr>
            <w:tcW w:w="503" w:type="dxa"/>
          </w:tcPr>
          <w:p w:rsidR="00676158" w:rsidRPr="005D6A01" w:rsidRDefault="005D6A01" w:rsidP="00F414AC">
            <w:pPr>
              <w:jc w:val="both"/>
              <w:rPr>
                <w:rFonts w:ascii="Times New Roman" w:hAnsi="Times New Roman" w:cs="Times New Roman"/>
                <w:lang w:val="en-US"/>
              </w:rPr>
            </w:pPr>
            <w:r>
              <w:rPr>
                <w:rFonts w:ascii="Times New Roman" w:hAnsi="Times New Roman" w:cs="Times New Roman"/>
                <w:lang w:val="en-US"/>
              </w:rPr>
              <w:lastRenderedPageBreak/>
              <w:t>9</w:t>
            </w:r>
          </w:p>
        </w:tc>
        <w:tc>
          <w:tcPr>
            <w:tcW w:w="1946" w:type="dxa"/>
          </w:tcPr>
          <w:p w:rsidR="00676158" w:rsidRPr="00CA63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Компенсации расходов на оплату жилого помещения и на уплату взносов на капитальный ремонт общего имущества в многоквартирном доме ветеранам боевых действий</w:t>
            </w:r>
          </w:p>
        </w:tc>
        <w:tc>
          <w:tcPr>
            <w:tcW w:w="2230" w:type="dxa"/>
          </w:tcPr>
          <w:p w:rsidR="00676158" w:rsidRPr="00CA6323" w:rsidRDefault="00405E23" w:rsidP="00405E23">
            <w:pPr>
              <w:jc w:val="both"/>
              <w:rPr>
                <w:rFonts w:ascii="Times New Roman" w:hAnsi="Times New Roman" w:cs="Times New Roman"/>
                <w:sz w:val="20"/>
                <w:szCs w:val="20"/>
              </w:rPr>
            </w:pPr>
            <w:r w:rsidRPr="00405E23">
              <w:rPr>
                <w:rFonts w:ascii="Times New Roman" w:hAnsi="Times New Roman" w:cs="Times New Roman"/>
                <w:sz w:val="20"/>
                <w:szCs w:val="20"/>
              </w:rPr>
              <w:t>Ветераны боевых действий</w:t>
            </w:r>
          </w:p>
        </w:tc>
        <w:tc>
          <w:tcPr>
            <w:tcW w:w="1559" w:type="dxa"/>
          </w:tcPr>
          <w:p w:rsidR="00676158"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Компенсация расходов на оплату жилого помещения и на уплату взносов на капитальный ремонт общего имущества в многоквартирном доме в размере 50 процентов</w:t>
            </w:r>
          </w:p>
        </w:tc>
        <w:tc>
          <w:tcPr>
            <w:tcW w:w="3969" w:type="dxa"/>
          </w:tcPr>
          <w:p w:rsidR="00676158" w:rsidRPr="00405E23" w:rsidRDefault="00405E23" w:rsidP="00405E23">
            <w:pPr>
              <w:jc w:val="both"/>
              <w:rPr>
                <w:rFonts w:ascii="Times New Roman" w:hAnsi="Times New Roman" w:cs="Times New Roman"/>
                <w:sz w:val="20"/>
                <w:szCs w:val="20"/>
              </w:rPr>
            </w:pPr>
            <w:r>
              <w:rPr>
                <w:rFonts w:ascii="Times New Roman" w:hAnsi="Times New Roman" w:cs="Times New Roman"/>
                <w:sz w:val="20"/>
                <w:szCs w:val="20"/>
              </w:rPr>
              <w:t>1.</w:t>
            </w:r>
            <w:r w:rsidRPr="00405E23">
              <w:rPr>
                <w:rFonts w:ascii="Times New Roman" w:hAnsi="Times New Roman" w:cs="Times New Roman"/>
                <w:sz w:val="20"/>
                <w:szCs w:val="20"/>
              </w:rPr>
              <w:t xml:space="preserve">Заявление. </w:t>
            </w:r>
            <w:r>
              <w:rPr>
                <w:rFonts w:ascii="Times New Roman" w:hAnsi="Times New Roman" w:cs="Times New Roman"/>
                <w:sz w:val="20"/>
                <w:szCs w:val="20"/>
              </w:rPr>
              <w:t>2.</w:t>
            </w:r>
            <w:r w:rsidR="00F706F3" w:rsidRPr="00F706F3">
              <w:rPr>
                <w:rFonts w:ascii="Times New Roman" w:hAnsi="Times New Roman" w:cs="Times New Roman"/>
                <w:sz w:val="20"/>
                <w:szCs w:val="20"/>
              </w:rPr>
              <w:t xml:space="preserve"> </w:t>
            </w:r>
            <w:r w:rsidRPr="00405E23">
              <w:rPr>
                <w:rFonts w:ascii="Times New Roman" w:hAnsi="Times New Roman" w:cs="Times New Roman"/>
                <w:sz w:val="20"/>
                <w:szCs w:val="20"/>
              </w:rPr>
              <w:t>Об удостоверении личности и подтверждении гражданства Российской Федерации заявителя и граждан, зарегистрированных по месту жительства (пребывания) с заявителем по адресу жилого помещения.</w:t>
            </w:r>
            <w:r w:rsidR="00F706F3" w:rsidRPr="00F706F3">
              <w:rPr>
                <w:rFonts w:ascii="Times New Roman" w:hAnsi="Times New Roman" w:cs="Times New Roman"/>
                <w:sz w:val="20"/>
                <w:szCs w:val="20"/>
              </w:rPr>
              <w:t xml:space="preserve"> </w:t>
            </w:r>
            <w:r w:rsidRPr="00405E23">
              <w:rPr>
                <w:rFonts w:ascii="Times New Roman" w:hAnsi="Times New Roman" w:cs="Times New Roman"/>
                <w:sz w:val="20"/>
                <w:szCs w:val="20"/>
              </w:rPr>
              <w:t xml:space="preserve">3. Документы об отнесении гражданина к отдельной категории лиц, имеющих право на меру социальной поддержки (в случае отсутствия сведений в Единой государственной информационной системе социального обеспечения (ЕГИССО) и автоматизированной информационной системе "Отраслевой региональный социальный регистр населения Ростовской области"). 4. </w:t>
            </w:r>
            <w:r w:rsidRPr="00405E23">
              <w:rPr>
                <w:rFonts w:ascii="Times New Roman" w:hAnsi="Times New Roman" w:cs="Times New Roman"/>
                <w:sz w:val="20"/>
                <w:szCs w:val="20"/>
              </w:rPr>
              <w:lastRenderedPageBreak/>
              <w:t>Документы иностранного государства о рождении, о смерти, о заключении (расторжении) брака (в случае регистрации записи соответствующего акта гражданского состояния компетентным органом иностранного государства) с заверенным переводом на русский язык в соответствии с законодательством Российской Федерации (за исключением случая, предусмотренного подпунктом 8.1  постановления ПРО от 09.12.2011 № 212).5. Документы о подтверждении правовых оснований владения и пользования заявителем жилым помещением (в случае отсутствия сведений в Едином государственном реестре недвижимости);</w:t>
            </w:r>
            <w:r w:rsidR="00F706F3" w:rsidRPr="00F706F3">
              <w:rPr>
                <w:rFonts w:ascii="Times New Roman" w:hAnsi="Times New Roman" w:cs="Times New Roman"/>
                <w:sz w:val="20"/>
                <w:szCs w:val="20"/>
              </w:rPr>
              <w:t xml:space="preserve"> </w:t>
            </w:r>
            <w:r w:rsidRPr="00405E23">
              <w:rPr>
                <w:rFonts w:ascii="Times New Roman" w:hAnsi="Times New Roman" w:cs="Times New Roman"/>
                <w:sz w:val="20"/>
                <w:szCs w:val="20"/>
              </w:rPr>
              <w:t>о начисленных платежах за месяц, предшествующий месяцу обращения (в случае отсутствия сведений в государственной информационной системе жилищно-коммунального хозяйства</w:t>
            </w:r>
          </w:p>
        </w:tc>
        <w:tc>
          <w:tcPr>
            <w:tcW w:w="1985" w:type="dxa"/>
          </w:tcPr>
          <w:p w:rsidR="00676158" w:rsidRPr="00CA6323" w:rsidRDefault="00405E23" w:rsidP="00F414AC">
            <w:pPr>
              <w:jc w:val="both"/>
              <w:rPr>
                <w:rFonts w:ascii="Times New Roman" w:hAnsi="Times New Roman" w:cs="Times New Roman"/>
                <w:sz w:val="20"/>
                <w:szCs w:val="20"/>
              </w:rPr>
            </w:pPr>
            <w:r w:rsidRPr="00405E23">
              <w:rPr>
                <w:rFonts w:ascii="Times New Roman" w:hAnsi="Times New Roman" w:cs="Times New Roman"/>
                <w:sz w:val="20"/>
                <w:szCs w:val="20"/>
              </w:rPr>
              <w:lastRenderedPageBreak/>
              <w:t>Назначается с месяца следующего за месяцем обращения</w:t>
            </w:r>
          </w:p>
        </w:tc>
        <w:tc>
          <w:tcPr>
            <w:tcW w:w="1842" w:type="dxa"/>
          </w:tcPr>
          <w:p w:rsidR="00676158" w:rsidRPr="00CA63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 xml:space="preserve">Федеральный закон от 12.01.1995 № 5-ФЗ"О ветеранах"Постановление Правительства РО от 09.12.2011 № 212"О порядке расходования субвенций, поступающих в областной бюджет из федерального бюджета на финансовое обеспечение </w:t>
            </w:r>
            <w:r w:rsidRPr="00405E23">
              <w:rPr>
                <w:rFonts w:ascii="Times New Roman" w:hAnsi="Times New Roman" w:cs="Times New Roman"/>
                <w:sz w:val="20"/>
                <w:szCs w:val="20"/>
              </w:rPr>
              <w:lastRenderedPageBreak/>
              <w:t>расходов по оплате жилищно-коммунальных услуг, оказываемых отдельным категориям граждан"</w:t>
            </w:r>
          </w:p>
        </w:tc>
        <w:tc>
          <w:tcPr>
            <w:tcW w:w="3709" w:type="dxa"/>
          </w:tcPr>
          <w:p w:rsidR="00676158" w:rsidRPr="00C665EE"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lastRenderedPageBreak/>
              <w:t>Органы социальной защиты населения  муниципальных образований Ростовской области</w:t>
            </w:r>
          </w:p>
        </w:tc>
      </w:tr>
      <w:tr w:rsidR="00676158" w:rsidTr="005D6A01">
        <w:trPr>
          <w:jc w:val="center"/>
        </w:trPr>
        <w:tc>
          <w:tcPr>
            <w:tcW w:w="503" w:type="dxa"/>
          </w:tcPr>
          <w:p w:rsidR="00676158" w:rsidRPr="00F706F3" w:rsidRDefault="00F706F3" w:rsidP="00F414AC">
            <w:pPr>
              <w:jc w:val="both"/>
              <w:rPr>
                <w:rFonts w:ascii="Times New Roman" w:hAnsi="Times New Roman" w:cs="Times New Roman"/>
                <w:lang w:val="en-US"/>
              </w:rPr>
            </w:pPr>
            <w:r>
              <w:rPr>
                <w:rFonts w:ascii="Times New Roman" w:hAnsi="Times New Roman" w:cs="Times New Roman"/>
                <w:lang w:val="en-US"/>
              </w:rPr>
              <w:lastRenderedPageBreak/>
              <w:t>10</w:t>
            </w:r>
          </w:p>
        </w:tc>
        <w:tc>
          <w:tcPr>
            <w:tcW w:w="1946" w:type="dxa"/>
          </w:tcPr>
          <w:p w:rsidR="00676158" w:rsidRPr="00CA63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Льготный проезд в общественном транспорте по городским и внутрирайонным маршрутам Ростовской области</w:t>
            </w:r>
          </w:p>
        </w:tc>
        <w:tc>
          <w:tcPr>
            <w:tcW w:w="2230" w:type="dxa"/>
          </w:tcPr>
          <w:p w:rsidR="00676158" w:rsidRPr="00CA6323" w:rsidRDefault="00405E23" w:rsidP="00F706F3">
            <w:pPr>
              <w:jc w:val="both"/>
              <w:rPr>
                <w:rFonts w:ascii="Times New Roman" w:hAnsi="Times New Roman" w:cs="Times New Roman"/>
                <w:sz w:val="20"/>
                <w:szCs w:val="20"/>
              </w:rPr>
            </w:pPr>
            <w:r w:rsidRPr="00405E23">
              <w:rPr>
                <w:rFonts w:ascii="Times New Roman" w:hAnsi="Times New Roman" w:cs="Times New Roman"/>
                <w:sz w:val="20"/>
                <w:szCs w:val="20"/>
              </w:rPr>
              <w:t>Отдельные категории граждан, включенные в Федеральный регистр лиц, имеющих право на получение государственной социальной помощи (федеральные льготники)</w:t>
            </w:r>
          </w:p>
        </w:tc>
        <w:tc>
          <w:tcPr>
            <w:tcW w:w="1559" w:type="dxa"/>
          </w:tcPr>
          <w:p w:rsidR="00676158"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 xml:space="preserve">Электронный социальный проездной билет пополняется федеральным льготником самостоятельно в 2025 году на сумму </w:t>
            </w:r>
            <w:r w:rsidRPr="00405E23">
              <w:rPr>
                <w:rFonts w:ascii="Times New Roman" w:hAnsi="Times New Roman" w:cs="Times New Roman"/>
                <w:sz w:val="20"/>
                <w:szCs w:val="20"/>
              </w:rPr>
              <w:lastRenderedPageBreak/>
              <w:t>330,00 руб. (для проезда с 01.01.2026 на сумму 343 руб.) для осуществления льготного проезда</w:t>
            </w:r>
          </w:p>
        </w:tc>
        <w:tc>
          <w:tcPr>
            <w:tcW w:w="3969" w:type="dxa"/>
          </w:tcPr>
          <w:p w:rsidR="00676158" w:rsidRPr="00C665EE" w:rsidRDefault="00405E23" w:rsidP="00405E23">
            <w:pPr>
              <w:jc w:val="both"/>
              <w:rPr>
                <w:rFonts w:ascii="Times New Roman" w:hAnsi="Times New Roman" w:cs="Times New Roman"/>
                <w:sz w:val="20"/>
                <w:szCs w:val="20"/>
              </w:rPr>
            </w:pPr>
            <w:r w:rsidRPr="00405E23">
              <w:rPr>
                <w:rFonts w:ascii="Times New Roman" w:hAnsi="Times New Roman" w:cs="Times New Roman"/>
                <w:sz w:val="20"/>
                <w:szCs w:val="20"/>
              </w:rPr>
              <w:lastRenderedPageBreak/>
              <w:t>1. Заявление. 2. Паспорт заявителя или иной документ, удостоверяющий личность заявителя. 3. Документ о праве на льготы .</w:t>
            </w:r>
          </w:p>
        </w:tc>
        <w:tc>
          <w:tcPr>
            <w:tcW w:w="1985" w:type="dxa"/>
          </w:tcPr>
          <w:p w:rsidR="00676158" w:rsidRPr="00CA6323" w:rsidRDefault="00405E23" w:rsidP="00F414AC">
            <w:pPr>
              <w:jc w:val="both"/>
              <w:rPr>
                <w:rFonts w:ascii="Times New Roman" w:hAnsi="Times New Roman" w:cs="Times New Roman"/>
                <w:sz w:val="20"/>
                <w:szCs w:val="20"/>
              </w:rPr>
            </w:pPr>
            <w:r w:rsidRPr="00405E23">
              <w:rPr>
                <w:rFonts w:ascii="Times New Roman" w:hAnsi="Times New Roman" w:cs="Times New Roman"/>
                <w:sz w:val="20"/>
                <w:szCs w:val="20"/>
              </w:rPr>
              <w:t>Выдача электронных социальных проездных билетов осуществляется не позднее 30 календарных дней с даты подачи заявления.</w:t>
            </w:r>
          </w:p>
        </w:tc>
        <w:tc>
          <w:tcPr>
            <w:tcW w:w="1842" w:type="dxa"/>
          </w:tcPr>
          <w:p w:rsidR="00676158" w:rsidRPr="00CA63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 xml:space="preserve">Приложение № 3 Постановления Правительства РО от 15.12.2011 № 232"О расходовании средств областного бюджета на предоставление гражданам в целях оказания </w:t>
            </w:r>
            <w:r w:rsidRPr="00405E23">
              <w:rPr>
                <w:rFonts w:ascii="Times New Roman" w:hAnsi="Times New Roman" w:cs="Times New Roman"/>
                <w:sz w:val="20"/>
                <w:szCs w:val="20"/>
              </w:rPr>
              <w:lastRenderedPageBreak/>
              <w:t>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w:t>
            </w:r>
          </w:p>
        </w:tc>
        <w:tc>
          <w:tcPr>
            <w:tcW w:w="3709" w:type="dxa"/>
          </w:tcPr>
          <w:p w:rsidR="00676158" w:rsidRPr="00C665EE"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lastRenderedPageBreak/>
              <w:t>Органы социальной защиты населения  муниципальных образований Ростовской области</w:t>
            </w:r>
          </w:p>
        </w:tc>
      </w:tr>
      <w:tr w:rsidR="00405E23" w:rsidTr="005D6A01">
        <w:trPr>
          <w:jc w:val="center"/>
        </w:trPr>
        <w:tc>
          <w:tcPr>
            <w:tcW w:w="503" w:type="dxa"/>
          </w:tcPr>
          <w:p w:rsidR="00405E23" w:rsidRPr="00F706F3" w:rsidRDefault="00F706F3" w:rsidP="00F414AC">
            <w:pPr>
              <w:jc w:val="both"/>
              <w:rPr>
                <w:rFonts w:ascii="Times New Roman" w:hAnsi="Times New Roman" w:cs="Times New Roman"/>
                <w:lang w:val="en-US"/>
              </w:rPr>
            </w:pPr>
            <w:r>
              <w:rPr>
                <w:rFonts w:ascii="Times New Roman" w:hAnsi="Times New Roman" w:cs="Times New Roman"/>
                <w:lang w:val="en-US"/>
              </w:rPr>
              <w:lastRenderedPageBreak/>
              <w:t>11</w:t>
            </w:r>
          </w:p>
        </w:tc>
        <w:tc>
          <w:tcPr>
            <w:tcW w:w="1946" w:type="dxa"/>
          </w:tcPr>
          <w:p w:rsidR="00405E23" w:rsidRPr="00405E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 xml:space="preserve">Компенсация расходов стоимости обучения по основным программам профессионального обучения водителей транспортных средств соответствующих категорий и подкатегорий </w:t>
            </w:r>
            <w:r w:rsidRPr="00405E23">
              <w:rPr>
                <w:rFonts w:ascii="Times New Roman" w:hAnsi="Times New Roman" w:cs="Times New Roman"/>
                <w:sz w:val="20"/>
                <w:szCs w:val="20"/>
              </w:rPr>
              <w:lastRenderedPageBreak/>
              <w:t>вдовам граждан Российской Федерации, погибших (умерших) в ходе специальной военной операции</w:t>
            </w:r>
          </w:p>
        </w:tc>
        <w:tc>
          <w:tcPr>
            <w:tcW w:w="2230" w:type="dxa"/>
          </w:tcPr>
          <w:p w:rsidR="00405E23" w:rsidRPr="00405E23" w:rsidRDefault="00405E23" w:rsidP="00405E23">
            <w:pPr>
              <w:jc w:val="both"/>
              <w:rPr>
                <w:rFonts w:ascii="Times New Roman" w:hAnsi="Times New Roman" w:cs="Times New Roman"/>
                <w:sz w:val="20"/>
                <w:szCs w:val="20"/>
              </w:rPr>
            </w:pPr>
            <w:r w:rsidRPr="00405E23">
              <w:rPr>
                <w:rFonts w:ascii="Times New Roman" w:hAnsi="Times New Roman" w:cs="Times New Roman"/>
                <w:sz w:val="20"/>
                <w:szCs w:val="20"/>
              </w:rPr>
              <w:lastRenderedPageBreak/>
              <w:t xml:space="preserve">Вдовы граждан, погибших в ходе СВО, являвшихся гражданами Российской Федерации, зарегистрированных по месту жительства, по месту дислокации воинской части или по месту пребывания на территории </w:t>
            </w:r>
            <w:r w:rsidRPr="00405E23">
              <w:rPr>
                <w:rFonts w:ascii="Times New Roman" w:hAnsi="Times New Roman" w:cs="Times New Roman"/>
                <w:sz w:val="20"/>
                <w:szCs w:val="20"/>
              </w:rPr>
              <w:lastRenderedPageBreak/>
              <w:t xml:space="preserve">Ростовской области на дату гибели (смерти):призванных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Федерации»;заключивших в связи с участием в специальной военной операции контракт о прохождении военной службы, начиная с 24 февраля 2022 г. и </w:t>
            </w:r>
            <w:proofErr w:type="spellStart"/>
            <w:r w:rsidRPr="00405E23">
              <w:rPr>
                <w:rFonts w:ascii="Times New Roman" w:hAnsi="Times New Roman" w:cs="Times New Roman"/>
                <w:sz w:val="20"/>
                <w:szCs w:val="20"/>
              </w:rPr>
              <w:t>позднее;заключивших</w:t>
            </w:r>
            <w:proofErr w:type="spellEnd"/>
            <w:r w:rsidRPr="00405E23">
              <w:rPr>
                <w:rFonts w:ascii="Times New Roman" w:hAnsi="Times New Roman" w:cs="Times New Roman"/>
                <w:sz w:val="20"/>
                <w:szCs w:val="20"/>
              </w:rPr>
              <w:t xml:space="preserve"> контракт о пребывании в добровольческом формировании (о добровольном содействии в выполнении задач, возложенных на Вооруженные Силы Российской </w:t>
            </w:r>
            <w:r w:rsidRPr="00405E23">
              <w:rPr>
                <w:rFonts w:ascii="Times New Roman" w:hAnsi="Times New Roman" w:cs="Times New Roman"/>
                <w:sz w:val="20"/>
                <w:szCs w:val="20"/>
              </w:rPr>
              <w:lastRenderedPageBreak/>
              <w:t xml:space="preserve">Федерации или на войска национальной гвардии Российской Федерации), начиная с 24 февраля 2022 г. и </w:t>
            </w:r>
            <w:proofErr w:type="spellStart"/>
            <w:r w:rsidRPr="00405E23">
              <w:rPr>
                <w:rFonts w:ascii="Times New Roman" w:hAnsi="Times New Roman" w:cs="Times New Roman"/>
                <w:sz w:val="20"/>
                <w:szCs w:val="20"/>
              </w:rPr>
              <w:t>позднее;принимавших</w:t>
            </w:r>
            <w:proofErr w:type="spellEnd"/>
            <w:r w:rsidRPr="00405E23">
              <w:rPr>
                <w:rFonts w:ascii="Times New Roman" w:hAnsi="Times New Roman" w:cs="Times New Roman"/>
                <w:sz w:val="20"/>
                <w:szCs w:val="20"/>
              </w:rPr>
              <w:t xml:space="preserve"> участие в боевых действиях в составе специальных добровольческих штурмовых подразделений, начиная с 24 февраля 2022 г. и позднее.                                                                                     Условия предоставления (для вдов):                          иметь гражданство </w:t>
            </w:r>
            <w:proofErr w:type="spellStart"/>
            <w:r w:rsidRPr="00405E23">
              <w:rPr>
                <w:rFonts w:ascii="Times New Roman" w:hAnsi="Times New Roman" w:cs="Times New Roman"/>
                <w:sz w:val="20"/>
                <w:szCs w:val="20"/>
              </w:rPr>
              <w:t>РФ;иметь</w:t>
            </w:r>
            <w:proofErr w:type="spellEnd"/>
            <w:r w:rsidRPr="00405E23">
              <w:rPr>
                <w:rFonts w:ascii="Times New Roman" w:hAnsi="Times New Roman" w:cs="Times New Roman"/>
                <w:sz w:val="20"/>
                <w:szCs w:val="20"/>
              </w:rPr>
              <w:t xml:space="preserve"> постоянную регистрации на территории Ростовской </w:t>
            </w:r>
            <w:proofErr w:type="spellStart"/>
            <w:r w:rsidRPr="00405E23">
              <w:rPr>
                <w:rFonts w:ascii="Times New Roman" w:hAnsi="Times New Roman" w:cs="Times New Roman"/>
                <w:sz w:val="20"/>
                <w:szCs w:val="20"/>
              </w:rPr>
              <w:t>области;не</w:t>
            </w:r>
            <w:proofErr w:type="spellEnd"/>
            <w:r w:rsidRPr="00405E23">
              <w:rPr>
                <w:rFonts w:ascii="Times New Roman" w:hAnsi="Times New Roman" w:cs="Times New Roman"/>
                <w:sz w:val="20"/>
                <w:szCs w:val="20"/>
              </w:rPr>
              <w:t xml:space="preserve"> вступить в повторный брак на момент обращения за </w:t>
            </w:r>
            <w:proofErr w:type="spellStart"/>
            <w:r w:rsidRPr="00405E23">
              <w:rPr>
                <w:rFonts w:ascii="Times New Roman" w:hAnsi="Times New Roman" w:cs="Times New Roman"/>
                <w:sz w:val="20"/>
                <w:szCs w:val="20"/>
              </w:rPr>
              <w:t>компенсацией;договор</w:t>
            </w:r>
            <w:proofErr w:type="spellEnd"/>
            <w:r w:rsidRPr="00405E23">
              <w:rPr>
                <w:rFonts w:ascii="Times New Roman" w:hAnsi="Times New Roman" w:cs="Times New Roman"/>
                <w:sz w:val="20"/>
                <w:szCs w:val="20"/>
              </w:rPr>
              <w:t xml:space="preserve"> об обучении должен быть заключен не ранее 24.02.2022;пройти обучение по основным программам профессионально</w:t>
            </w:r>
            <w:r w:rsidRPr="00405E23">
              <w:rPr>
                <w:rFonts w:ascii="Times New Roman" w:hAnsi="Times New Roman" w:cs="Times New Roman"/>
                <w:sz w:val="20"/>
                <w:szCs w:val="20"/>
              </w:rPr>
              <w:lastRenderedPageBreak/>
              <w:t>го обучения водителей транспортных средств категории «В»;получить российское национальное водительское удостоверение</w:t>
            </w:r>
          </w:p>
        </w:tc>
        <w:tc>
          <w:tcPr>
            <w:tcW w:w="1559" w:type="dxa"/>
          </w:tcPr>
          <w:p w:rsidR="00405E23" w:rsidRPr="00405E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lastRenderedPageBreak/>
              <w:t>Размер компенсации составляет 50 % от фактической стоимости обучения</w:t>
            </w:r>
          </w:p>
        </w:tc>
        <w:tc>
          <w:tcPr>
            <w:tcW w:w="3969" w:type="dxa"/>
          </w:tcPr>
          <w:p w:rsidR="00405E23" w:rsidRPr="00405E23" w:rsidRDefault="00405E23" w:rsidP="00405E23">
            <w:pPr>
              <w:jc w:val="both"/>
              <w:rPr>
                <w:rFonts w:ascii="Times New Roman" w:hAnsi="Times New Roman" w:cs="Times New Roman"/>
                <w:sz w:val="20"/>
                <w:szCs w:val="20"/>
              </w:rPr>
            </w:pPr>
            <w:r w:rsidRPr="00405E23">
              <w:rPr>
                <w:rFonts w:ascii="Times New Roman" w:hAnsi="Times New Roman" w:cs="Times New Roman"/>
                <w:sz w:val="20"/>
                <w:szCs w:val="20"/>
              </w:rPr>
              <w:t xml:space="preserve">1. Заявление;                                                                                                                                                                                                                                                                                                                                    2.  Документ, удостоверяющий личность вдовы; 3. Документ, подтверждающий регистрацию вдовы по месту жительства на территории Ростовской области; 4. Свидетельство о заключении брака с гражданином, погибшим в ходе СВО; 5. Свидетельство о смерти гражданина, погибшего в ходе СВО; 6. Документ, подтверждающий регистрацию гражданина, погибшего в ходе СВО, по месту жительства, по месту дислокации воинской части или по месту пребывания на </w:t>
            </w:r>
            <w:r w:rsidRPr="00405E23">
              <w:rPr>
                <w:rFonts w:ascii="Times New Roman" w:hAnsi="Times New Roman" w:cs="Times New Roman"/>
                <w:sz w:val="20"/>
                <w:szCs w:val="20"/>
              </w:rPr>
              <w:lastRenderedPageBreak/>
              <w:t xml:space="preserve">территории Ростовской области на дату гибели (смерти), или решение суда об установлении факта постоянного проживания гражданина, погибшего в ходе СВО, на территории Ростовской области на дату гибели (смерти) (адресная справка); 7. Договор об обучении вдовы; 8. Платежные документов, подтверждающие фактическую оплату за обучение вдовы; 9. Российское национальное водительское удостоверение; 10. Документ, содержащего реквизиты счета вдовы гражданина, </w:t>
            </w:r>
            <w:proofErr w:type="spellStart"/>
            <w:r w:rsidRPr="00405E23">
              <w:rPr>
                <w:rFonts w:ascii="Times New Roman" w:hAnsi="Times New Roman" w:cs="Times New Roman"/>
                <w:sz w:val="20"/>
                <w:szCs w:val="20"/>
              </w:rPr>
              <w:t>открытогов</w:t>
            </w:r>
            <w:proofErr w:type="spellEnd"/>
            <w:r w:rsidRPr="00405E23">
              <w:rPr>
                <w:rFonts w:ascii="Times New Roman" w:hAnsi="Times New Roman" w:cs="Times New Roman"/>
                <w:sz w:val="20"/>
                <w:szCs w:val="20"/>
              </w:rPr>
              <w:t xml:space="preserve"> кредитной организации.</w:t>
            </w:r>
          </w:p>
        </w:tc>
        <w:tc>
          <w:tcPr>
            <w:tcW w:w="1985" w:type="dxa"/>
          </w:tcPr>
          <w:p w:rsidR="00405E23" w:rsidRPr="00405E23" w:rsidRDefault="00405E23" w:rsidP="00F414AC">
            <w:pPr>
              <w:jc w:val="both"/>
              <w:rPr>
                <w:rFonts w:ascii="Times New Roman" w:hAnsi="Times New Roman" w:cs="Times New Roman"/>
                <w:sz w:val="20"/>
                <w:szCs w:val="20"/>
              </w:rPr>
            </w:pPr>
            <w:r w:rsidRPr="00405E23">
              <w:rPr>
                <w:rFonts w:ascii="Times New Roman" w:hAnsi="Times New Roman" w:cs="Times New Roman"/>
                <w:sz w:val="20"/>
                <w:szCs w:val="20"/>
              </w:rPr>
              <w:lastRenderedPageBreak/>
              <w:t xml:space="preserve">Единовременная компенсация предоставляется в течение 20 рабочих дней с даты поступления в </w:t>
            </w:r>
            <w:proofErr w:type="spellStart"/>
            <w:r w:rsidRPr="00405E23">
              <w:rPr>
                <w:rFonts w:ascii="Times New Roman" w:hAnsi="Times New Roman" w:cs="Times New Roman"/>
                <w:sz w:val="20"/>
                <w:szCs w:val="20"/>
              </w:rPr>
              <w:t>минтруд</w:t>
            </w:r>
            <w:proofErr w:type="spellEnd"/>
            <w:r w:rsidRPr="00405E23">
              <w:rPr>
                <w:rFonts w:ascii="Times New Roman" w:hAnsi="Times New Roman" w:cs="Times New Roman"/>
                <w:sz w:val="20"/>
                <w:szCs w:val="20"/>
              </w:rPr>
              <w:t xml:space="preserve"> области заявления и документов (при продлении 40 рабочих дней)</w:t>
            </w:r>
          </w:p>
        </w:tc>
        <w:tc>
          <w:tcPr>
            <w:tcW w:w="1842" w:type="dxa"/>
          </w:tcPr>
          <w:p w:rsidR="00405E23" w:rsidRPr="00405E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t xml:space="preserve">Постановление Правительства Ростовской области от 11.08.2025 № 585 «Об утверждении Порядка предоставления компенсации расходов стоимости обучения по основным </w:t>
            </w:r>
            <w:r w:rsidRPr="00405E23">
              <w:rPr>
                <w:rFonts w:ascii="Times New Roman" w:hAnsi="Times New Roman" w:cs="Times New Roman"/>
                <w:sz w:val="20"/>
                <w:szCs w:val="20"/>
              </w:rPr>
              <w:lastRenderedPageBreak/>
              <w:t>программам профессионального обучения водителей транспортных средств соответствующих категорий и подкатегорий вдовам граждан Российской Федерации, погибших (умерших) в ходе специальной военной операции»</w:t>
            </w:r>
          </w:p>
        </w:tc>
        <w:tc>
          <w:tcPr>
            <w:tcW w:w="3709" w:type="dxa"/>
          </w:tcPr>
          <w:p w:rsidR="00405E23" w:rsidRPr="00405E23" w:rsidRDefault="00405E23" w:rsidP="00C665EE">
            <w:pPr>
              <w:jc w:val="both"/>
              <w:rPr>
                <w:rFonts w:ascii="Times New Roman" w:hAnsi="Times New Roman" w:cs="Times New Roman"/>
                <w:sz w:val="20"/>
                <w:szCs w:val="20"/>
              </w:rPr>
            </w:pPr>
            <w:r w:rsidRPr="00405E23">
              <w:rPr>
                <w:rFonts w:ascii="Times New Roman" w:hAnsi="Times New Roman" w:cs="Times New Roman"/>
                <w:sz w:val="20"/>
                <w:szCs w:val="20"/>
              </w:rPr>
              <w:lastRenderedPageBreak/>
              <w:t>Органы социальной защиты муниципальных образований Ростовской области</w:t>
            </w:r>
          </w:p>
        </w:tc>
      </w:tr>
      <w:tr w:rsidR="00405E23" w:rsidTr="005D6A01">
        <w:trPr>
          <w:jc w:val="center"/>
        </w:trPr>
        <w:tc>
          <w:tcPr>
            <w:tcW w:w="503" w:type="dxa"/>
          </w:tcPr>
          <w:p w:rsidR="00405E23" w:rsidRPr="00F706F3" w:rsidRDefault="00F706F3" w:rsidP="00F414AC">
            <w:pPr>
              <w:jc w:val="both"/>
              <w:rPr>
                <w:rFonts w:ascii="Times New Roman" w:hAnsi="Times New Roman" w:cs="Times New Roman"/>
                <w:sz w:val="16"/>
                <w:szCs w:val="16"/>
                <w:lang w:val="en-US"/>
              </w:rPr>
            </w:pPr>
            <w:r>
              <w:rPr>
                <w:rFonts w:ascii="Times New Roman" w:hAnsi="Times New Roman" w:cs="Times New Roman"/>
                <w:sz w:val="16"/>
                <w:szCs w:val="16"/>
                <w:lang w:val="en-US"/>
              </w:rPr>
              <w:lastRenderedPageBreak/>
              <w:t>1</w:t>
            </w:r>
            <w:r w:rsidRPr="00F706F3">
              <w:rPr>
                <w:rFonts w:ascii="Times New Roman" w:hAnsi="Times New Roman" w:cs="Times New Roman"/>
                <w:sz w:val="16"/>
                <w:szCs w:val="16"/>
                <w:lang w:val="en-US"/>
              </w:rPr>
              <w:t>2</w:t>
            </w:r>
          </w:p>
        </w:tc>
        <w:tc>
          <w:tcPr>
            <w:tcW w:w="1946" w:type="dxa"/>
          </w:tcPr>
          <w:p w:rsidR="00405E2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t>Оказание бесплатной юридической помощи участникам специальной военной операции членам их семей</w:t>
            </w:r>
          </w:p>
        </w:tc>
        <w:tc>
          <w:tcPr>
            <w:tcW w:w="2230" w:type="dxa"/>
          </w:tcPr>
          <w:p w:rsidR="00405E23" w:rsidRPr="00405E23" w:rsidRDefault="00F706F3" w:rsidP="00177DE3">
            <w:pPr>
              <w:jc w:val="both"/>
              <w:rPr>
                <w:rFonts w:ascii="Times New Roman" w:hAnsi="Times New Roman" w:cs="Times New Roman"/>
                <w:sz w:val="20"/>
                <w:szCs w:val="20"/>
              </w:rPr>
            </w:pPr>
            <w:r w:rsidRPr="00F706F3">
              <w:rPr>
                <w:rFonts w:ascii="Times New Roman" w:hAnsi="Times New Roman" w:cs="Times New Roman"/>
                <w:sz w:val="20"/>
                <w:szCs w:val="20"/>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w:t>
            </w:r>
            <w:r w:rsidRPr="00F706F3">
              <w:rPr>
                <w:rFonts w:ascii="Times New Roman" w:hAnsi="Times New Roman" w:cs="Times New Roman"/>
                <w:sz w:val="20"/>
                <w:szCs w:val="20"/>
              </w:rPr>
              <w:lastRenderedPageBreak/>
              <w:t xml:space="preserve">Донецкой Народной Республики, Луганской </w:t>
            </w:r>
            <w:proofErr w:type="spellStart"/>
            <w:r w:rsidRPr="00F706F3">
              <w:rPr>
                <w:rFonts w:ascii="Times New Roman" w:hAnsi="Times New Roman" w:cs="Times New Roman"/>
                <w:sz w:val="20"/>
                <w:szCs w:val="20"/>
              </w:rPr>
              <w:t>НароднойРеспублики</w:t>
            </w:r>
            <w:proofErr w:type="spellEnd"/>
            <w:r w:rsidRPr="00F706F3">
              <w:rPr>
                <w:rFonts w:ascii="Times New Roman" w:hAnsi="Times New Roman" w:cs="Times New Roman"/>
                <w:sz w:val="20"/>
                <w:szCs w:val="20"/>
              </w:rPr>
              <w:t xml:space="preserve">,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w:t>
            </w:r>
            <w:r w:rsidRPr="00F706F3">
              <w:rPr>
                <w:rFonts w:ascii="Times New Roman" w:hAnsi="Times New Roman" w:cs="Times New Roman"/>
                <w:sz w:val="20"/>
                <w:szCs w:val="20"/>
              </w:rPr>
              <w:lastRenderedPageBreak/>
              <w:t xml:space="preserve">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w:t>
            </w:r>
            <w:proofErr w:type="spellStart"/>
            <w:r w:rsidRPr="00F706F3">
              <w:rPr>
                <w:rFonts w:ascii="Times New Roman" w:hAnsi="Times New Roman" w:cs="Times New Roman"/>
                <w:sz w:val="20"/>
                <w:szCs w:val="20"/>
              </w:rPr>
              <w:t>территориях;граждане</w:t>
            </w:r>
            <w:proofErr w:type="spellEnd"/>
            <w:r w:rsidRPr="00F706F3">
              <w:rPr>
                <w:rFonts w:ascii="Times New Roman" w:hAnsi="Times New Roman" w:cs="Times New Roman"/>
                <w:sz w:val="20"/>
                <w:szCs w:val="20"/>
              </w:rPr>
              <w:t xml:space="preserve">,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w:t>
            </w:r>
            <w:r w:rsidRPr="00F706F3">
              <w:rPr>
                <w:rFonts w:ascii="Times New Roman" w:hAnsi="Times New Roman" w:cs="Times New Roman"/>
                <w:sz w:val="20"/>
                <w:szCs w:val="20"/>
              </w:rPr>
              <w:lastRenderedPageBreak/>
              <w:t xml:space="preserve">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w:t>
            </w:r>
            <w:r w:rsidRPr="00F706F3">
              <w:rPr>
                <w:rFonts w:ascii="Times New Roman" w:hAnsi="Times New Roman" w:cs="Times New Roman"/>
                <w:sz w:val="20"/>
                <w:szCs w:val="20"/>
              </w:rPr>
              <w:lastRenderedPageBreak/>
              <w:t xml:space="preserve">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w:t>
            </w:r>
            <w:proofErr w:type="spellStart"/>
            <w:r w:rsidRPr="00F706F3">
              <w:rPr>
                <w:rFonts w:ascii="Times New Roman" w:hAnsi="Times New Roman" w:cs="Times New Roman"/>
                <w:sz w:val="20"/>
                <w:szCs w:val="20"/>
              </w:rPr>
              <w:t>граждан;лица</w:t>
            </w:r>
            <w:proofErr w:type="spellEnd"/>
            <w:r w:rsidRPr="00F706F3">
              <w:rPr>
                <w:rFonts w:ascii="Times New Roman" w:hAnsi="Times New Roman" w:cs="Times New Roman"/>
                <w:sz w:val="20"/>
                <w:szCs w:val="20"/>
              </w:rPr>
              <w:t xml:space="preserve">, принимавшие в соответствии с решениями органов государственной власти Донецкой Народной Республики, Луганской </w:t>
            </w:r>
            <w:r w:rsidRPr="00F706F3">
              <w:rPr>
                <w:rFonts w:ascii="Times New Roman" w:hAnsi="Times New Roman" w:cs="Times New Roman"/>
                <w:sz w:val="20"/>
                <w:szCs w:val="20"/>
              </w:rPr>
              <w:lastRenderedPageBreak/>
              <w:t xml:space="preserve">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w:t>
            </w:r>
            <w:proofErr w:type="spellStart"/>
            <w:r w:rsidRPr="00F706F3">
              <w:rPr>
                <w:rFonts w:ascii="Times New Roman" w:hAnsi="Times New Roman" w:cs="Times New Roman"/>
                <w:sz w:val="20"/>
                <w:szCs w:val="20"/>
              </w:rPr>
              <w:t>лиц;члены</w:t>
            </w:r>
            <w:proofErr w:type="spellEnd"/>
            <w:r w:rsidRPr="00F706F3">
              <w:rPr>
                <w:rFonts w:ascii="Times New Roman" w:hAnsi="Times New Roman" w:cs="Times New Roman"/>
                <w:sz w:val="20"/>
                <w:szCs w:val="20"/>
              </w:rPr>
              <w:t xml:space="preserve"> семей участников специальной военной операции из числа указанных лиц, к которым относятся родители (усыновители), супруга (супруг), несовершеннолетние дети, дети старше 18 лет, ставшие инвалидами до достижения ими возраста 18 лет, </w:t>
            </w:r>
            <w:r w:rsidRPr="00F706F3">
              <w:rPr>
                <w:rFonts w:ascii="Times New Roman" w:hAnsi="Times New Roman" w:cs="Times New Roman"/>
                <w:sz w:val="20"/>
                <w:szCs w:val="20"/>
              </w:rPr>
              <w:lastRenderedPageBreak/>
              <w:t>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tc>
        <w:tc>
          <w:tcPr>
            <w:tcW w:w="1559" w:type="dxa"/>
          </w:tcPr>
          <w:p w:rsidR="00405E2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lastRenderedPageBreak/>
              <w:t>не установлен</w:t>
            </w:r>
          </w:p>
        </w:tc>
        <w:tc>
          <w:tcPr>
            <w:tcW w:w="3969" w:type="dxa"/>
          </w:tcPr>
          <w:p w:rsidR="00405E23" w:rsidRPr="00405E23" w:rsidRDefault="00177DE3" w:rsidP="00405E23">
            <w:pPr>
              <w:jc w:val="both"/>
              <w:rPr>
                <w:rFonts w:ascii="Times New Roman" w:hAnsi="Times New Roman" w:cs="Times New Roman"/>
                <w:sz w:val="20"/>
                <w:szCs w:val="20"/>
              </w:rPr>
            </w:pPr>
            <w:r w:rsidRPr="00177DE3">
              <w:rPr>
                <w:rFonts w:ascii="Times New Roman" w:hAnsi="Times New Roman" w:cs="Times New Roman"/>
                <w:sz w:val="20"/>
                <w:szCs w:val="20"/>
              </w:rPr>
              <w:t xml:space="preserve">для правового консультирования в устной и письменной форме обязательного предоставления каких-либо документов заявителем не </w:t>
            </w:r>
            <w:proofErr w:type="spellStart"/>
            <w:r w:rsidRPr="00177DE3">
              <w:rPr>
                <w:rFonts w:ascii="Times New Roman" w:hAnsi="Times New Roman" w:cs="Times New Roman"/>
                <w:sz w:val="20"/>
                <w:szCs w:val="20"/>
              </w:rPr>
              <w:t>требуется;для</w:t>
            </w:r>
            <w:proofErr w:type="spellEnd"/>
            <w:r w:rsidRPr="00177DE3">
              <w:rPr>
                <w:rFonts w:ascii="Times New Roman" w:hAnsi="Times New Roman" w:cs="Times New Roman"/>
                <w:sz w:val="20"/>
                <w:szCs w:val="20"/>
              </w:rPr>
              <w:t xml:space="preserve"> составления заявлений, жалоб, ходатайств и других документов правового характера заявитель предоставляет заявление в свободной форме (образец: https://mintrud.donland.ru/documents/active/63566), а также документы:1. Удостоверяющие личность гражданина Российской Федерации, к которым </w:t>
            </w:r>
            <w:proofErr w:type="spellStart"/>
            <w:r w:rsidRPr="00177DE3">
              <w:rPr>
                <w:rFonts w:ascii="Times New Roman" w:hAnsi="Times New Roman" w:cs="Times New Roman"/>
                <w:sz w:val="20"/>
                <w:szCs w:val="20"/>
              </w:rPr>
              <w:t>относятся:паспорт</w:t>
            </w:r>
            <w:proofErr w:type="spellEnd"/>
            <w:r w:rsidRPr="00177DE3">
              <w:rPr>
                <w:rFonts w:ascii="Times New Roman" w:hAnsi="Times New Roman" w:cs="Times New Roman"/>
                <w:sz w:val="20"/>
                <w:szCs w:val="20"/>
              </w:rPr>
              <w:t xml:space="preserve"> гражданина Российской </w:t>
            </w:r>
            <w:proofErr w:type="spellStart"/>
            <w:r w:rsidRPr="00177DE3">
              <w:rPr>
                <w:rFonts w:ascii="Times New Roman" w:hAnsi="Times New Roman" w:cs="Times New Roman"/>
                <w:sz w:val="20"/>
                <w:szCs w:val="20"/>
              </w:rPr>
              <w:t>Федерации;удостоверение</w:t>
            </w:r>
            <w:proofErr w:type="spellEnd"/>
            <w:r w:rsidRPr="00177DE3">
              <w:rPr>
                <w:rFonts w:ascii="Times New Roman" w:hAnsi="Times New Roman" w:cs="Times New Roman"/>
                <w:sz w:val="20"/>
                <w:szCs w:val="20"/>
              </w:rPr>
              <w:t xml:space="preserve"> личности военнослужащего Российской Федерации (военный билет солдата, матроса, сержанта, старшины, прапорщика, мичмана и офицера запаса);временное удостоверение личности гражданина Российской Федерации.2. Подтверждающие категорию заявителя (в зависимости от категории), к которым </w:t>
            </w:r>
            <w:proofErr w:type="spellStart"/>
            <w:r w:rsidRPr="00177DE3">
              <w:rPr>
                <w:rFonts w:ascii="Times New Roman" w:hAnsi="Times New Roman" w:cs="Times New Roman"/>
                <w:sz w:val="20"/>
                <w:szCs w:val="20"/>
              </w:rPr>
              <w:t>относятся:документы</w:t>
            </w:r>
            <w:proofErr w:type="spellEnd"/>
            <w:r w:rsidRPr="00177DE3">
              <w:rPr>
                <w:rFonts w:ascii="Times New Roman" w:hAnsi="Times New Roman" w:cs="Times New Roman"/>
                <w:sz w:val="20"/>
                <w:szCs w:val="20"/>
              </w:rPr>
              <w:t xml:space="preserve"> (сведения) о прохождении гражданами военной службы в Вооруженных Силах Российской Федерации, в войсках национальной гвардии Российской Федерации, в воинских </w:t>
            </w:r>
            <w:r w:rsidRPr="00177DE3">
              <w:rPr>
                <w:rFonts w:ascii="Times New Roman" w:hAnsi="Times New Roman" w:cs="Times New Roman"/>
                <w:sz w:val="20"/>
                <w:szCs w:val="20"/>
              </w:rPr>
              <w:lastRenderedPageBreak/>
              <w:t xml:space="preserve">формированиях и органах, указанных в пункте 6 статьи 1 Федерального закона от 31.05.1996 № 61-ФЗ «Об обороне», об участии 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документы (сведения) о нахождении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w:t>
            </w:r>
            <w:proofErr w:type="spellStart"/>
            <w:r w:rsidRPr="00177DE3">
              <w:rPr>
                <w:rFonts w:ascii="Times New Roman" w:hAnsi="Times New Roman" w:cs="Times New Roman"/>
                <w:sz w:val="20"/>
                <w:szCs w:val="20"/>
              </w:rPr>
              <w:t>территориях;документы</w:t>
            </w:r>
            <w:proofErr w:type="spellEnd"/>
            <w:r w:rsidRPr="00177DE3">
              <w:rPr>
                <w:rFonts w:ascii="Times New Roman" w:hAnsi="Times New Roman" w:cs="Times New Roman"/>
                <w:sz w:val="20"/>
                <w:szCs w:val="20"/>
              </w:rPr>
              <w:t xml:space="preserve"> (сведения) о призыве граждан на военную службу по мобилизации в Вооруженные Силы Российской Федерации, о заключении гражданами контрактов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об участии указанных </w:t>
            </w:r>
            <w:r w:rsidRPr="00177DE3">
              <w:rPr>
                <w:rFonts w:ascii="Times New Roman" w:hAnsi="Times New Roman" w:cs="Times New Roman"/>
                <w:sz w:val="20"/>
                <w:szCs w:val="20"/>
              </w:rPr>
              <w:lastRenderedPageBreak/>
              <w:t xml:space="preserve">граждан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сведения о заключении гражданами контракта с организацией, содействующей выполнению задач, возложенных на Вооруженные Силы Российской Федерации, об участии таких граждан в специальной военной операции на указанных </w:t>
            </w:r>
            <w:proofErr w:type="spellStart"/>
            <w:r w:rsidRPr="00177DE3">
              <w:rPr>
                <w:rFonts w:ascii="Times New Roman" w:hAnsi="Times New Roman" w:cs="Times New Roman"/>
                <w:sz w:val="20"/>
                <w:szCs w:val="20"/>
              </w:rPr>
              <w:t>территориях;документы</w:t>
            </w:r>
            <w:proofErr w:type="spellEnd"/>
            <w:r w:rsidRPr="00177DE3">
              <w:rPr>
                <w:rFonts w:ascii="Times New Roman" w:hAnsi="Times New Roman" w:cs="Times New Roman"/>
                <w:sz w:val="20"/>
                <w:szCs w:val="20"/>
              </w:rPr>
              <w:t xml:space="preserve"> (сведения) об участии лиц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в соответствии с решениями органов государственной власти Донецкой Народной Республики, Луганской Народной Республики.3. Обосновывающие существо вопроса (в случае, если </w:t>
            </w:r>
            <w:r w:rsidRPr="00177DE3">
              <w:rPr>
                <w:rFonts w:ascii="Times New Roman" w:hAnsi="Times New Roman" w:cs="Times New Roman"/>
                <w:sz w:val="20"/>
                <w:szCs w:val="20"/>
              </w:rPr>
              <w:lastRenderedPageBreak/>
              <w:t>эти документы необходимы для оказания бесплатной юридической помощи и имеются у заявителя). К указанным документам могут быть отнесены: судебные акты; решения уполномоченных органов, принятые в отношении заявителя; ответы уполномоченных органов на обращения заявителя и иные документы.</w:t>
            </w:r>
          </w:p>
        </w:tc>
        <w:tc>
          <w:tcPr>
            <w:tcW w:w="1985" w:type="dxa"/>
          </w:tcPr>
          <w:p w:rsidR="00405E23" w:rsidRPr="00405E23" w:rsidRDefault="00177DE3" w:rsidP="00F414AC">
            <w:pPr>
              <w:jc w:val="both"/>
              <w:rPr>
                <w:rFonts w:ascii="Times New Roman" w:hAnsi="Times New Roman" w:cs="Times New Roman"/>
                <w:sz w:val="20"/>
                <w:szCs w:val="20"/>
              </w:rPr>
            </w:pPr>
            <w:r w:rsidRPr="00177DE3">
              <w:rPr>
                <w:rFonts w:ascii="Times New Roman" w:hAnsi="Times New Roman" w:cs="Times New Roman"/>
                <w:sz w:val="20"/>
                <w:szCs w:val="20"/>
              </w:rPr>
              <w:lastRenderedPageBreak/>
              <w:t>30 дней</w:t>
            </w:r>
          </w:p>
        </w:tc>
        <w:tc>
          <w:tcPr>
            <w:tcW w:w="1842" w:type="dxa"/>
          </w:tcPr>
          <w:p w:rsidR="00405E2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t xml:space="preserve">Федеральный закон от 21.11.2011 № 324-ФЗ, Областной закон от 24.12.2012 № 1017-ЗС, постановление Правительства Ростовской области от  30.01.2013 № 37,  постановление Правительства Ростовской </w:t>
            </w:r>
            <w:proofErr w:type="spellStart"/>
            <w:r w:rsidRPr="00177DE3">
              <w:rPr>
                <w:rFonts w:ascii="Times New Roman" w:hAnsi="Times New Roman" w:cs="Times New Roman"/>
                <w:sz w:val="20"/>
                <w:szCs w:val="20"/>
              </w:rPr>
              <w:t>областиот</w:t>
            </w:r>
            <w:proofErr w:type="spellEnd"/>
            <w:r w:rsidRPr="00177DE3">
              <w:rPr>
                <w:rFonts w:ascii="Times New Roman" w:hAnsi="Times New Roman" w:cs="Times New Roman"/>
                <w:sz w:val="20"/>
                <w:szCs w:val="20"/>
              </w:rPr>
              <w:t>  10.10.2022 № 845</w:t>
            </w:r>
          </w:p>
        </w:tc>
        <w:tc>
          <w:tcPr>
            <w:tcW w:w="3709" w:type="dxa"/>
          </w:tcPr>
          <w:p w:rsidR="00405E2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t>министерство труда и социального развития Ростовской области и подведомственные ему учреждения</w:t>
            </w:r>
          </w:p>
        </w:tc>
      </w:tr>
      <w:tr w:rsidR="00177DE3" w:rsidTr="005D6A01">
        <w:trPr>
          <w:trHeight w:val="901"/>
          <w:jc w:val="center"/>
        </w:trPr>
        <w:tc>
          <w:tcPr>
            <w:tcW w:w="503" w:type="dxa"/>
            <w:vMerge w:val="restart"/>
          </w:tcPr>
          <w:p w:rsidR="00177DE3" w:rsidRPr="00F706F3" w:rsidRDefault="00F706F3" w:rsidP="00F414AC">
            <w:pPr>
              <w:jc w:val="both"/>
              <w:rPr>
                <w:rFonts w:ascii="Times New Roman" w:hAnsi="Times New Roman" w:cs="Times New Roman"/>
                <w:lang w:val="en-US"/>
              </w:rPr>
            </w:pPr>
            <w:r>
              <w:rPr>
                <w:rFonts w:ascii="Times New Roman" w:hAnsi="Times New Roman" w:cs="Times New Roman"/>
                <w:lang w:val="en-US"/>
              </w:rPr>
              <w:lastRenderedPageBreak/>
              <w:t>13</w:t>
            </w:r>
          </w:p>
        </w:tc>
        <w:tc>
          <w:tcPr>
            <w:tcW w:w="1946" w:type="dxa"/>
            <w:vMerge w:val="restart"/>
          </w:tcPr>
          <w:p w:rsidR="00177DE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t>Бесплатное предоставление социальных услуг участникам СВО и членам их семей (для граждан признанных нуждающимися в социальном обслуживании</w:t>
            </w:r>
            <w:r w:rsidRPr="00177DE3">
              <w:rPr>
                <w:rFonts w:ascii="Times New Roman" w:hAnsi="Times New Roman" w:cs="Times New Roman"/>
                <w:sz w:val="20"/>
                <w:szCs w:val="20"/>
              </w:rPr>
              <w:lastRenderedPageBreak/>
              <w:t>)</w:t>
            </w:r>
          </w:p>
        </w:tc>
        <w:tc>
          <w:tcPr>
            <w:tcW w:w="2230" w:type="dxa"/>
            <w:vMerge w:val="restart"/>
          </w:tcPr>
          <w:p w:rsidR="00177DE3" w:rsidRPr="00405E23" w:rsidRDefault="00177DE3" w:rsidP="00177DE3">
            <w:pPr>
              <w:jc w:val="both"/>
              <w:rPr>
                <w:rFonts w:ascii="Times New Roman" w:hAnsi="Times New Roman" w:cs="Times New Roman"/>
                <w:sz w:val="20"/>
                <w:szCs w:val="20"/>
              </w:rPr>
            </w:pPr>
            <w:r w:rsidRPr="00177DE3">
              <w:rPr>
                <w:rFonts w:ascii="Times New Roman" w:hAnsi="Times New Roman" w:cs="Times New Roman"/>
                <w:sz w:val="20"/>
                <w:szCs w:val="20"/>
              </w:rPr>
              <w:lastRenderedPageBreak/>
              <w:t xml:space="preserve">члены семей участников специальной военной операции, в том числе в случае гибели (смерти) участников специальной военной операции;                    участники специальной </w:t>
            </w:r>
            <w:r w:rsidRPr="00177DE3">
              <w:rPr>
                <w:rFonts w:ascii="Times New Roman" w:hAnsi="Times New Roman" w:cs="Times New Roman"/>
                <w:sz w:val="20"/>
                <w:szCs w:val="20"/>
              </w:rPr>
              <w:lastRenderedPageBreak/>
              <w:t>военной операции, получившим инвалидность вследствие ранения, полученного при участии в специальной военной операции</w:t>
            </w:r>
          </w:p>
        </w:tc>
        <w:tc>
          <w:tcPr>
            <w:tcW w:w="1559" w:type="dxa"/>
            <w:vMerge w:val="restart"/>
          </w:tcPr>
          <w:p w:rsidR="00177DE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lastRenderedPageBreak/>
              <w:t>не установлен</w:t>
            </w:r>
          </w:p>
        </w:tc>
        <w:tc>
          <w:tcPr>
            <w:tcW w:w="3969" w:type="dxa"/>
          </w:tcPr>
          <w:p w:rsidR="00177DE3" w:rsidRPr="00405E23" w:rsidRDefault="00177DE3" w:rsidP="00405E23">
            <w:pPr>
              <w:jc w:val="both"/>
              <w:rPr>
                <w:rFonts w:ascii="Times New Roman" w:hAnsi="Times New Roman" w:cs="Times New Roman"/>
                <w:sz w:val="20"/>
                <w:szCs w:val="20"/>
              </w:rPr>
            </w:pPr>
            <w:r w:rsidRPr="00177DE3">
              <w:rPr>
                <w:rFonts w:ascii="Times New Roman" w:hAnsi="Times New Roman" w:cs="Times New Roman"/>
                <w:b/>
                <w:sz w:val="20"/>
                <w:szCs w:val="20"/>
              </w:rPr>
              <w:t>Стационарная форма социального обслуживания:</w:t>
            </w:r>
            <w:r w:rsidRPr="00177DE3">
              <w:rPr>
                <w:rFonts w:ascii="Times New Roman" w:hAnsi="Times New Roman" w:cs="Times New Roman"/>
                <w:sz w:val="20"/>
                <w:szCs w:val="20"/>
              </w:rPr>
              <w:t xml:space="preserve">                                                                                    1. Документ, удостоверяющий личность гражданина Российской Федерации, либо документ, удостоверяющий личность иностранного гражданина либо лица без гражданства, включая вид на жительство и удостоверение беженца; 2. Справка, выданная федеральным государственным учреждением медико-социальной экспертизы (для инвалидов); 3. </w:t>
            </w:r>
            <w:r w:rsidRPr="00177DE3">
              <w:rPr>
                <w:rFonts w:ascii="Times New Roman" w:hAnsi="Times New Roman" w:cs="Times New Roman"/>
                <w:sz w:val="20"/>
                <w:szCs w:val="20"/>
              </w:rPr>
              <w:lastRenderedPageBreak/>
              <w:t xml:space="preserve">Страховое пенсионное свидетельство (СНИЛС); 4. Медицинский полис; 5. Документ, удостоверяющий личность гражданина  Российской Федерации, либо документ удостоверяющий личность иностранного гражданина, либо лица без гражданства, включая вид на жительство и удостоверение беженца (в случае обращения представителя гражданина);6. Документ, подтверждающий полномочия представителя гражданина уполномоченного на подписание договора о социальном обслуживании; 7. Индивидуальная программа предоставления социальных услуг; 8. Протокол заседания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(для </w:t>
            </w:r>
            <w:proofErr w:type="spellStart"/>
            <w:r w:rsidRPr="00177DE3">
              <w:rPr>
                <w:rFonts w:ascii="Times New Roman" w:hAnsi="Times New Roman" w:cs="Times New Roman"/>
                <w:sz w:val="20"/>
                <w:szCs w:val="20"/>
              </w:rPr>
              <w:t>психневрологических</w:t>
            </w:r>
            <w:proofErr w:type="spellEnd"/>
            <w:r w:rsidRPr="00177DE3">
              <w:rPr>
                <w:rFonts w:ascii="Times New Roman" w:hAnsi="Times New Roman" w:cs="Times New Roman"/>
                <w:sz w:val="20"/>
                <w:szCs w:val="20"/>
              </w:rPr>
              <w:t xml:space="preserve"> интернатов); 9. Заключение об отсутствии противопоказаний для зачисления гражданина  в организацию социального обслуживания, выданное медицинской организацией, входящей в государственную, муниципальную или частную систему здравоохранения (срок действия 3 дня); 10. Результаты лабораторных исследований в соответствии с постановлением Главного государственного санитарного врача Российской Федерации от 24.12.2020 № 44 «Об утверждении санитарных правил  СП 2.1.3678-20 «Санитарно-</w:t>
            </w:r>
            <w:r w:rsidRPr="00177DE3">
              <w:rPr>
                <w:rFonts w:ascii="Times New Roman" w:hAnsi="Times New Roman" w:cs="Times New Roman"/>
                <w:sz w:val="20"/>
                <w:szCs w:val="20"/>
              </w:rPr>
              <w:lastRenderedPageBreak/>
              <w:t xml:space="preserve">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услуг»:•медицинская справка со сведениями о результатах обследования на туберкулез (флюорография грудной клетки – результат с описанием) (срок действия 6 месяцев);•анализ крови на RW, ОРС (срок действия 1 месяц);•анализ крови на HBS-антитела и антитела к вирусному гепатиту «С» (маркеры гепатитов В и С) (срок действия 1 месяц);•анализ крови на ВИЧ (срок действия 3 месяца);•анализ на инфекции, передаваемые половым путем (срок действия 7 дней);•анализ на группу возбудителей кишечных инфекций (срок действия 14 дней);•анализ на яйца гельминтов (срок действия 1месяц);•анализ-мазок на дифтерию из зева и носа (срок действия 14 дней);•справка о профилактических прививках (сертификат);•справка об отсутствии контактов с инфекционными больными по месту проживания в течение 21 календарного дня до поступления в учреждение (срок действия 3 дня).            </w:t>
            </w:r>
          </w:p>
        </w:tc>
        <w:tc>
          <w:tcPr>
            <w:tcW w:w="1985" w:type="dxa"/>
            <w:vMerge w:val="restart"/>
          </w:tcPr>
          <w:p w:rsidR="00177DE3" w:rsidRPr="00405E23" w:rsidRDefault="00177DE3" w:rsidP="00F414AC">
            <w:pPr>
              <w:jc w:val="both"/>
              <w:rPr>
                <w:rFonts w:ascii="Times New Roman" w:hAnsi="Times New Roman" w:cs="Times New Roman"/>
                <w:sz w:val="20"/>
                <w:szCs w:val="20"/>
              </w:rPr>
            </w:pPr>
            <w:r w:rsidRPr="00177DE3">
              <w:rPr>
                <w:rFonts w:ascii="Times New Roman" w:hAnsi="Times New Roman" w:cs="Times New Roman"/>
                <w:sz w:val="20"/>
                <w:szCs w:val="20"/>
              </w:rPr>
              <w:lastRenderedPageBreak/>
              <w:t>с момента заключения договора о предоставлении социальных услуг</w:t>
            </w:r>
          </w:p>
        </w:tc>
        <w:tc>
          <w:tcPr>
            <w:tcW w:w="1842" w:type="dxa"/>
            <w:vMerge w:val="restart"/>
          </w:tcPr>
          <w:p w:rsidR="00177DE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t xml:space="preserve">Постановление Правительства Ростовской области 29.07.2024 № 519 «Об утверждении Порядка предоставлении социальных услуг </w:t>
            </w:r>
            <w:r w:rsidRPr="00177DE3">
              <w:rPr>
                <w:rFonts w:ascii="Times New Roman" w:hAnsi="Times New Roman" w:cs="Times New Roman"/>
                <w:sz w:val="20"/>
                <w:szCs w:val="20"/>
              </w:rPr>
              <w:lastRenderedPageBreak/>
              <w:t>поставщиками социальных услуг»</w:t>
            </w:r>
          </w:p>
        </w:tc>
        <w:tc>
          <w:tcPr>
            <w:tcW w:w="3709" w:type="dxa"/>
            <w:vMerge w:val="restart"/>
          </w:tcPr>
          <w:p w:rsidR="00177DE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lastRenderedPageBreak/>
              <w:t>Поставщики социальных услуг Ростовской области (учреждения социального обслуживания населения)</w:t>
            </w:r>
          </w:p>
        </w:tc>
      </w:tr>
      <w:tr w:rsidR="00177DE3" w:rsidTr="005D6A01">
        <w:trPr>
          <w:trHeight w:val="901"/>
          <w:jc w:val="center"/>
        </w:trPr>
        <w:tc>
          <w:tcPr>
            <w:tcW w:w="503" w:type="dxa"/>
            <w:vMerge/>
          </w:tcPr>
          <w:p w:rsidR="00177DE3" w:rsidRDefault="00177DE3" w:rsidP="00F414AC">
            <w:pPr>
              <w:jc w:val="both"/>
              <w:rPr>
                <w:rFonts w:ascii="Times New Roman" w:hAnsi="Times New Roman" w:cs="Times New Roman"/>
              </w:rPr>
            </w:pPr>
          </w:p>
        </w:tc>
        <w:tc>
          <w:tcPr>
            <w:tcW w:w="1946" w:type="dxa"/>
            <w:vMerge/>
          </w:tcPr>
          <w:p w:rsidR="00177DE3" w:rsidRPr="00177DE3" w:rsidRDefault="00177DE3" w:rsidP="00C665EE">
            <w:pPr>
              <w:jc w:val="both"/>
              <w:rPr>
                <w:rFonts w:ascii="Times New Roman" w:hAnsi="Times New Roman" w:cs="Times New Roman"/>
                <w:sz w:val="20"/>
                <w:szCs w:val="20"/>
              </w:rPr>
            </w:pPr>
          </w:p>
        </w:tc>
        <w:tc>
          <w:tcPr>
            <w:tcW w:w="2230" w:type="dxa"/>
            <w:vMerge/>
          </w:tcPr>
          <w:p w:rsidR="00177DE3" w:rsidRPr="00177DE3" w:rsidRDefault="00177DE3" w:rsidP="00177DE3">
            <w:pPr>
              <w:jc w:val="both"/>
              <w:rPr>
                <w:rFonts w:ascii="Times New Roman" w:hAnsi="Times New Roman" w:cs="Times New Roman"/>
                <w:sz w:val="20"/>
                <w:szCs w:val="20"/>
              </w:rPr>
            </w:pPr>
          </w:p>
        </w:tc>
        <w:tc>
          <w:tcPr>
            <w:tcW w:w="1559" w:type="dxa"/>
            <w:vMerge/>
          </w:tcPr>
          <w:p w:rsidR="00177DE3" w:rsidRPr="00177DE3" w:rsidRDefault="00177DE3" w:rsidP="00C665EE">
            <w:pPr>
              <w:jc w:val="both"/>
              <w:rPr>
                <w:rFonts w:ascii="Times New Roman" w:hAnsi="Times New Roman" w:cs="Times New Roman"/>
                <w:sz w:val="20"/>
                <w:szCs w:val="20"/>
              </w:rPr>
            </w:pPr>
          </w:p>
        </w:tc>
        <w:tc>
          <w:tcPr>
            <w:tcW w:w="3969" w:type="dxa"/>
          </w:tcPr>
          <w:p w:rsidR="00177DE3" w:rsidRPr="00405E23" w:rsidRDefault="00177DE3" w:rsidP="00405E23">
            <w:pPr>
              <w:jc w:val="both"/>
              <w:rPr>
                <w:rFonts w:ascii="Times New Roman" w:hAnsi="Times New Roman" w:cs="Times New Roman"/>
                <w:sz w:val="20"/>
                <w:szCs w:val="20"/>
              </w:rPr>
            </w:pPr>
            <w:proofErr w:type="spellStart"/>
            <w:r w:rsidRPr="00177DE3">
              <w:rPr>
                <w:rFonts w:ascii="Times New Roman" w:hAnsi="Times New Roman" w:cs="Times New Roman"/>
                <w:b/>
                <w:sz w:val="20"/>
                <w:szCs w:val="20"/>
              </w:rPr>
              <w:t>Полустационарная</w:t>
            </w:r>
            <w:proofErr w:type="spellEnd"/>
            <w:r w:rsidRPr="00177DE3">
              <w:rPr>
                <w:rFonts w:ascii="Times New Roman" w:hAnsi="Times New Roman" w:cs="Times New Roman"/>
                <w:b/>
                <w:sz w:val="20"/>
                <w:szCs w:val="20"/>
              </w:rPr>
              <w:t xml:space="preserve"> форма социального обслуживания:                                                                     </w:t>
            </w:r>
            <w:r w:rsidRPr="00177DE3">
              <w:rPr>
                <w:rFonts w:ascii="Times New Roman" w:hAnsi="Times New Roman" w:cs="Times New Roman"/>
                <w:sz w:val="20"/>
                <w:szCs w:val="20"/>
              </w:rPr>
              <w:t xml:space="preserve">1. Документ, удостоверяющий личность гражданина Российской Федерации, либо документ, удостоверяющий личность иностранного гражданина либо лица без гражданства, включая вид </w:t>
            </w:r>
            <w:r w:rsidRPr="00177DE3">
              <w:rPr>
                <w:rFonts w:ascii="Times New Roman" w:hAnsi="Times New Roman" w:cs="Times New Roman"/>
                <w:sz w:val="20"/>
                <w:szCs w:val="20"/>
              </w:rPr>
              <w:lastRenderedPageBreak/>
              <w:t xml:space="preserve">на </w:t>
            </w:r>
            <w:proofErr w:type="spellStart"/>
            <w:r w:rsidRPr="00177DE3">
              <w:rPr>
                <w:rFonts w:ascii="Times New Roman" w:hAnsi="Times New Roman" w:cs="Times New Roman"/>
                <w:sz w:val="20"/>
                <w:szCs w:val="20"/>
              </w:rPr>
              <w:t>жительствои</w:t>
            </w:r>
            <w:proofErr w:type="spellEnd"/>
            <w:r w:rsidRPr="00177DE3">
              <w:rPr>
                <w:rFonts w:ascii="Times New Roman" w:hAnsi="Times New Roman" w:cs="Times New Roman"/>
                <w:sz w:val="20"/>
                <w:szCs w:val="20"/>
              </w:rPr>
              <w:t xml:space="preserve"> удостоверение беженца;2. Справка, выданная федеральным государственным учреждением медико-социальной экспертизы (для инвалидов);3. Страховое пенсионное свидетельство (СНИЛС);4. Медицинский полис;5. Документ, удостоверяющий личность гражданина  Российской Федерации, либо документ удостоверяющий личность иностранного гражданина, либо лица без гражданства, включая вид на жительство и удостоверение беженца (в случае обращения представителя гражданина);6. Документ, подтверждающий полномочия представителя гражданина уполномоченного на подписание договора о социальном обслуживании;7. Индивидуальная программа предоставления социальных услуг; 8. Заключение об отсутствии противопоказаний для зачисления гражданина  в организацию социального обслуживания, выданное медицинской организацией, входящей в государственную, муниципальную или частную систему здравоохранения (срок действия 3 дня).</w:t>
            </w:r>
          </w:p>
        </w:tc>
        <w:tc>
          <w:tcPr>
            <w:tcW w:w="1985" w:type="dxa"/>
            <w:vMerge/>
          </w:tcPr>
          <w:p w:rsidR="00177DE3" w:rsidRPr="00405E23" w:rsidRDefault="00177DE3" w:rsidP="00F414AC">
            <w:pPr>
              <w:jc w:val="both"/>
              <w:rPr>
                <w:rFonts w:ascii="Times New Roman" w:hAnsi="Times New Roman" w:cs="Times New Roman"/>
                <w:sz w:val="20"/>
                <w:szCs w:val="20"/>
              </w:rPr>
            </w:pPr>
          </w:p>
        </w:tc>
        <w:tc>
          <w:tcPr>
            <w:tcW w:w="1842" w:type="dxa"/>
            <w:vMerge/>
          </w:tcPr>
          <w:p w:rsidR="00177DE3" w:rsidRPr="00405E23" w:rsidRDefault="00177DE3" w:rsidP="00C665EE">
            <w:pPr>
              <w:jc w:val="both"/>
              <w:rPr>
                <w:rFonts w:ascii="Times New Roman" w:hAnsi="Times New Roman" w:cs="Times New Roman"/>
                <w:sz w:val="20"/>
                <w:szCs w:val="20"/>
              </w:rPr>
            </w:pPr>
          </w:p>
        </w:tc>
        <w:tc>
          <w:tcPr>
            <w:tcW w:w="3709" w:type="dxa"/>
            <w:vMerge/>
          </w:tcPr>
          <w:p w:rsidR="00177DE3" w:rsidRPr="00405E23" w:rsidRDefault="00177DE3" w:rsidP="00C665EE">
            <w:pPr>
              <w:jc w:val="both"/>
              <w:rPr>
                <w:rFonts w:ascii="Times New Roman" w:hAnsi="Times New Roman" w:cs="Times New Roman"/>
                <w:sz w:val="20"/>
                <w:szCs w:val="20"/>
              </w:rPr>
            </w:pPr>
          </w:p>
        </w:tc>
      </w:tr>
      <w:tr w:rsidR="00177DE3" w:rsidTr="005D6A01">
        <w:trPr>
          <w:trHeight w:val="901"/>
          <w:jc w:val="center"/>
        </w:trPr>
        <w:tc>
          <w:tcPr>
            <w:tcW w:w="503" w:type="dxa"/>
            <w:vMerge/>
          </w:tcPr>
          <w:p w:rsidR="00177DE3" w:rsidRDefault="00177DE3" w:rsidP="00F414AC">
            <w:pPr>
              <w:jc w:val="both"/>
              <w:rPr>
                <w:rFonts w:ascii="Times New Roman" w:hAnsi="Times New Roman" w:cs="Times New Roman"/>
              </w:rPr>
            </w:pPr>
          </w:p>
        </w:tc>
        <w:tc>
          <w:tcPr>
            <w:tcW w:w="1946" w:type="dxa"/>
            <w:vMerge/>
          </w:tcPr>
          <w:p w:rsidR="00177DE3" w:rsidRPr="00177DE3" w:rsidRDefault="00177DE3" w:rsidP="00C665EE">
            <w:pPr>
              <w:jc w:val="both"/>
              <w:rPr>
                <w:rFonts w:ascii="Times New Roman" w:hAnsi="Times New Roman" w:cs="Times New Roman"/>
                <w:sz w:val="20"/>
                <w:szCs w:val="20"/>
              </w:rPr>
            </w:pPr>
          </w:p>
        </w:tc>
        <w:tc>
          <w:tcPr>
            <w:tcW w:w="2230" w:type="dxa"/>
            <w:vMerge/>
          </w:tcPr>
          <w:p w:rsidR="00177DE3" w:rsidRPr="00177DE3" w:rsidRDefault="00177DE3" w:rsidP="00177DE3">
            <w:pPr>
              <w:jc w:val="both"/>
              <w:rPr>
                <w:rFonts w:ascii="Times New Roman" w:hAnsi="Times New Roman" w:cs="Times New Roman"/>
                <w:sz w:val="20"/>
                <w:szCs w:val="20"/>
              </w:rPr>
            </w:pPr>
          </w:p>
        </w:tc>
        <w:tc>
          <w:tcPr>
            <w:tcW w:w="1559" w:type="dxa"/>
            <w:vMerge/>
          </w:tcPr>
          <w:p w:rsidR="00177DE3" w:rsidRPr="00177DE3" w:rsidRDefault="00177DE3" w:rsidP="00C665EE">
            <w:pPr>
              <w:jc w:val="both"/>
              <w:rPr>
                <w:rFonts w:ascii="Times New Roman" w:hAnsi="Times New Roman" w:cs="Times New Roman"/>
                <w:sz w:val="20"/>
                <w:szCs w:val="20"/>
              </w:rPr>
            </w:pPr>
          </w:p>
        </w:tc>
        <w:tc>
          <w:tcPr>
            <w:tcW w:w="3969" w:type="dxa"/>
          </w:tcPr>
          <w:p w:rsidR="00177DE3" w:rsidRPr="00405E23" w:rsidRDefault="00177DE3" w:rsidP="00405E23">
            <w:pPr>
              <w:jc w:val="both"/>
              <w:rPr>
                <w:rFonts w:ascii="Times New Roman" w:hAnsi="Times New Roman" w:cs="Times New Roman"/>
                <w:sz w:val="20"/>
                <w:szCs w:val="20"/>
              </w:rPr>
            </w:pPr>
            <w:r w:rsidRPr="00177DE3">
              <w:rPr>
                <w:rFonts w:ascii="Times New Roman" w:hAnsi="Times New Roman" w:cs="Times New Roman"/>
                <w:b/>
                <w:sz w:val="20"/>
                <w:szCs w:val="20"/>
              </w:rPr>
              <w:t>Социальное обслуживание на дому:</w:t>
            </w:r>
            <w:r w:rsidRPr="00177DE3">
              <w:rPr>
                <w:rFonts w:ascii="Times New Roman" w:hAnsi="Times New Roman" w:cs="Times New Roman"/>
                <w:sz w:val="20"/>
                <w:szCs w:val="20"/>
              </w:rPr>
              <w:t xml:space="preserve"> 1. Документ, удостоверяющий личность гражданина Российской Федерации, либо документ, удостоверяющий личность иностранного гражданина либо лица без гражданства, включая вид на </w:t>
            </w:r>
            <w:proofErr w:type="spellStart"/>
            <w:r w:rsidRPr="00177DE3">
              <w:rPr>
                <w:rFonts w:ascii="Times New Roman" w:hAnsi="Times New Roman" w:cs="Times New Roman"/>
                <w:sz w:val="20"/>
                <w:szCs w:val="20"/>
              </w:rPr>
              <w:t>жительствои</w:t>
            </w:r>
            <w:proofErr w:type="spellEnd"/>
            <w:r w:rsidRPr="00177DE3">
              <w:rPr>
                <w:rFonts w:ascii="Times New Roman" w:hAnsi="Times New Roman" w:cs="Times New Roman"/>
                <w:sz w:val="20"/>
                <w:szCs w:val="20"/>
              </w:rPr>
              <w:t xml:space="preserve"> удостоверение беженца; 2. Документ, удостоверяющий личность гражданина  Российской </w:t>
            </w:r>
            <w:r w:rsidRPr="00177DE3">
              <w:rPr>
                <w:rFonts w:ascii="Times New Roman" w:hAnsi="Times New Roman" w:cs="Times New Roman"/>
                <w:sz w:val="20"/>
                <w:szCs w:val="20"/>
              </w:rPr>
              <w:lastRenderedPageBreak/>
              <w:t xml:space="preserve">Федерации, либо документ удостоверяющий личность иностранного гражданина, либо лица без гражданства, включая вид на жительство и удостоверение беженца (в случае обращения представителя гражданина); 3. Документ, подтверждающий полномочия представителя гражданина уполномоченного на подписание договора о социальном обслуживании; 4. Индивидуальная программа предоставления социальных услуг; 5. Заключение об отсутствии противопоказаний для зачисления гражданина  в организацию социального обслуживания, выданное медицинской организацией, входящей в государственную, муниципальную или частную систему здравоохранения (срок действия 3 дня); 6.Заявление.   </w:t>
            </w:r>
          </w:p>
        </w:tc>
        <w:tc>
          <w:tcPr>
            <w:tcW w:w="1985" w:type="dxa"/>
            <w:vMerge/>
          </w:tcPr>
          <w:p w:rsidR="00177DE3" w:rsidRPr="00405E23" w:rsidRDefault="00177DE3" w:rsidP="00F414AC">
            <w:pPr>
              <w:jc w:val="both"/>
              <w:rPr>
                <w:rFonts w:ascii="Times New Roman" w:hAnsi="Times New Roman" w:cs="Times New Roman"/>
                <w:sz w:val="20"/>
                <w:szCs w:val="20"/>
              </w:rPr>
            </w:pPr>
          </w:p>
        </w:tc>
        <w:tc>
          <w:tcPr>
            <w:tcW w:w="1842" w:type="dxa"/>
            <w:vMerge/>
          </w:tcPr>
          <w:p w:rsidR="00177DE3" w:rsidRPr="00405E23" w:rsidRDefault="00177DE3" w:rsidP="00C665EE">
            <w:pPr>
              <w:jc w:val="both"/>
              <w:rPr>
                <w:rFonts w:ascii="Times New Roman" w:hAnsi="Times New Roman" w:cs="Times New Roman"/>
                <w:sz w:val="20"/>
                <w:szCs w:val="20"/>
              </w:rPr>
            </w:pPr>
          </w:p>
        </w:tc>
        <w:tc>
          <w:tcPr>
            <w:tcW w:w="3709" w:type="dxa"/>
            <w:vMerge/>
          </w:tcPr>
          <w:p w:rsidR="00177DE3" w:rsidRPr="00405E23" w:rsidRDefault="00177DE3" w:rsidP="00C665EE">
            <w:pPr>
              <w:jc w:val="both"/>
              <w:rPr>
                <w:rFonts w:ascii="Times New Roman" w:hAnsi="Times New Roman" w:cs="Times New Roman"/>
                <w:sz w:val="20"/>
                <w:szCs w:val="20"/>
              </w:rPr>
            </w:pPr>
          </w:p>
        </w:tc>
      </w:tr>
      <w:tr w:rsidR="00405E23" w:rsidTr="005D6A01">
        <w:trPr>
          <w:jc w:val="center"/>
        </w:trPr>
        <w:tc>
          <w:tcPr>
            <w:tcW w:w="503" w:type="dxa"/>
          </w:tcPr>
          <w:p w:rsidR="00405E23" w:rsidRPr="00B91821" w:rsidRDefault="00B91821" w:rsidP="00F414AC">
            <w:pPr>
              <w:jc w:val="both"/>
              <w:rPr>
                <w:rFonts w:ascii="Times New Roman" w:hAnsi="Times New Roman" w:cs="Times New Roman"/>
                <w:lang w:val="en-US"/>
              </w:rPr>
            </w:pPr>
            <w:r>
              <w:rPr>
                <w:rFonts w:ascii="Times New Roman" w:hAnsi="Times New Roman" w:cs="Times New Roman"/>
                <w:lang w:val="en-US"/>
              </w:rPr>
              <w:lastRenderedPageBreak/>
              <w:t>14</w:t>
            </w:r>
          </w:p>
        </w:tc>
        <w:tc>
          <w:tcPr>
            <w:tcW w:w="1946" w:type="dxa"/>
          </w:tcPr>
          <w:p w:rsidR="00405E23" w:rsidRPr="00405E23" w:rsidRDefault="00177DE3" w:rsidP="00C665EE">
            <w:pPr>
              <w:jc w:val="both"/>
              <w:rPr>
                <w:rFonts w:ascii="Times New Roman" w:hAnsi="Times New Roman" w:cs="Times New Roman"/>
                <w:sz w:val="20"/>
                <w:szCs w:val="20"/>
              </w:rPr>
            </w:pPr>
            <w:r w:rsidRPr="00177DE3">
              <w:rPr>
                <w:rFonts w:ascii="Times New Roman" w:hAnsi="Times New Roman" w:cs="Times New Roman"/>
                <w:sz w:val="20"/>
                <w:szCs w:val="20"/>
              </w:rPr>
              <w:t>Единовременная материальная помощь членам семей погибших (умерших) участников специальной военной операции</w:t>
            </w:r>
          </w:p>
        </w:tc>
        <w:tc>
          <w:tcPr>
            <w:tcW w:w="2230" w:type="dxa"/>
          </w:tcPr>
          <w:p w:rsidR="00405E23" w:rsidRPr="00405E23" w:rsidRDefault="00356E02" w:rsidP="00356E02">
            <w:pPr>
              <w:jc w:val="both"/>
              <w:rPr>
                <w:rFonts w:ascii="Times New Roman" w:hAnsi="Times New Roman" w:cs="Times New Roman"/>
                <w:sz w:val="20"/>
                <w:szCs w:val="20"/>
              </w:rPr>
            </w:pPr>
            <w:r w:rsidRPr="00356E02">
              <w:rPr>
                <w:rFonts w:ascii="Times New Roman" w:hAnsi="Times New Roman" w:cs="Times New Roman"/>
                <w:sz w:val="20"/>
                <w:szCs w:val="20"/>
              </w:rPr>
              <w:t xml:space="preserve">1. супруга (супруг); 2. дети; 3. родители (усыновители); 4. полнородные и </w:t>
            </w:r>
            <w:proofErr w:type="spellStart"/>
            <w:r w:rsidRPr="00356E02">
              <w:rPr>
                <w:rFonts w:ascii="Times New Roman" w:hAnsi="Times New Roman" w:cs="Times New Roman"/>
                <w:sz w:val="20"/>
                <w:szCs w:val="20"/>
              </w:rPr>
              <w:t>неполнородные</w:t>
            </w:r>
            <w:proofErr w:type="spellEnd"/>
            <w:r w:rsidRPr="00356E02">
              <w:rPr>
                <w:rFonts w:ascii="Times New Roman" w:hAnsi="Times New Roman" w:cs="Times New Roman"/>
                <w:sz w:val="20"/>
                <w:szCs w:val="20"/>
              </w:rPr>
              <w:t xml:space="preserve"> братья и сестры при отсутствии вышеуказанных членов семьи.</w:t>
            </w:r>
          </w:p>
        </w:tc>
        <w:tc>
          <w:tcPr>
            <w:tcW w:w="1559" w:type="dxa"/>
          </w:tcPr>
          <w:p w:rsidR="00405E23" w:rsidRPr="00405E23"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t xml:space="preserve">2 000 </w:t>
            </w:r>
            <w:proofErr w:type="spellStart"/>
            <w:r w:rsidRPr="00356E02">
              <w:rPr>
                <w:rFonts w:ascii="Times New Roman" w:hAnsi="Times New Roman" w:cs="Times New Roman"/>
                <w:sz w:val="20"/>
                <w:szCs w:val="20"/>
              </w:rPr>
              <w:t>000</w:t>
            </w:r>
            <w:proofErr w:type="spellEnd"/>
            <w:r w:rsidRPr="00356E02">
              <w:rPr>
                <w:rFonts w:ascii="Times New Roman" w:hAnsi="Times New Roman" w:cs="Times New Roman"/>
                <w:sz w:val="20"/>
                <w:szCs w:val="20"/>
              </w:rPr>
              <w:t xml:space="preserve"> рублей на семью, в равных долях на каждого члена семьи</w:t>
            </w:r>
          </w:p>
        </w:tc>
        <w:tc>
          <w:tcPr>
            <w:tcW w:w="3969" w:type="dxa"/>
          </w:tcPr>
          <w:p w:rsidR="00405E23" w:rsidRPr="00405E23" w:rsidRDefault="00356E02" w:rsidP="00405E23">
            <w:pPr>
              <w:jc w:val="both"/>
              <w:rPr>
                <w:rFonts w:ascii="Times New Roman" w:hAnsi="Times New Roman" w:cs="Times New Roman"/>
                <w:sz w:val="20"/>
                <w:szCs w:val="20"/>
              </w:rPr>
            </w:pPr>
            <w:proofErr w:type="spellStart"/>
            <w:r w:rsidRPr="00356E02">
              <w:rPr>
                <w:rFonts w:ascii="Times New Roman" w:hAnsi="Times New Roman" w:cs="Times New Roman"/>
                <w:sz w:val="20"/>
                <w:szCs w:val="20"/>
              </w:rPr>
              <w:t>~Заявление;~Документ</w:t>
            </w:r>
            <w:proofErr w:type="spellEnd"/>
            <w:r w:rsidRPr="00356E02">
              <w:rPr>
                <w:rFonts w:ascii="Times New Roman" w:hAnsi="Times New Roman" w:cs="Times New Roman"/>
                <w:sz w:val="20"/>
                <w:szCs w:val="20"/>
              </w:rPr>
              <w:t>, удостоверяющий личность члена семьи погибшего (умершего);</w:t>
            </w:r>
            <w:proofErr w:type="spellStart"/>
            <w:r w:rsidRPr="00356E02">
              <w:rPr>
                <w:rFonts w:ascii="Times New Roman" w:hAnsi="Times New Roman" w:cs="Times New Roman"/>
                <w:sz w:val="20"/>
                <w:szCs w:val="20"/>
              </w:rPr>
              <w:t>~Свидетельство</w:t>
            </w:r>
            <w:proofErr w:type="spellEnd"/>
            <w:r w:rsidRPr="00356E02">
              <w:rPr>
                <w:rFonts w:ascii="Times New Roman" w:hAnsi="Times New Roman" w:cs="Times New Roman"/>
                <w:sz w:val="20"/>
                <w:szCs w:val="20"/>
              </w:rPr>
              <w:t xml:space="preserve"> о смерти погибшего (умершего);</w:t>
            </w:r>
            <w:proofErr w:type="spellStart"/>
            <w:r w:rsidRPr="00356E02">
              <w:rPr>
                <w:rFonts w:ascii="Times New Roman" w:hAnsi="Times New Roman" w:cs="Times New Roman"/>
                <w:sz w:val="20"/>
                <w:szCs w:val="20"/>
              </w:rPr>
              <w:t>~Свидетельство</w:t>
            </w:r>
            <w:proofErr w:type="spellEnd"/>
            <w:r w:rsidRPr="00356E02">
              <w:rPr>
                <w:rFonts w:ascii="Times New Roman" w:hAnsi="Times New Roman" w:cs="Times New Roman"/>
                <w:sz w:val="20"/>
                <w:szCs w:val="20"/>
              </w:rPr>
              <w:t xml:space="preserve"> о заключении брака с погибшим (умершим), выданное компетентным органом иностранного государства, и его нотариально удостоверенный перевод на русский язык (при выдаче свидетельства о заключении брака компетентным органом иностранного государства);</w:t>
            </w:r>
            <w:proofErr w:type="spellStart"/>
            <w:r w:rsidRPr="00356E02">
              <w:rPr>
                <w:rFonts w:ascii="Times New Roman" w:hAnsi="Times New Roman" w:cs="Times New Roman"/>
                <w:sz w:val="20"/>
                <w:szCs w:val="20"/>
              </w:rPr>
              <w:t>~Свидетельство</w:t>
            </w:r>
            <w:proofErr w:type="spellEnd"/>
            <w:r w:rsidRPr="00356E02">
              <w:rPr>
                <w:rFonts w:ascii="Times New Roman" w:hAnsi="Times New Roman" w:cs="Times New Roman"/>
                <w:sz w:val="20"/>
                <w:szCs w:val="20"/>
              </w:rPr>
              <w:t xml:space="preserve"> о рождении ребёнка (детей), в том числе усыновлённых, выданное компетентным органом иностранного государства, и его нотариально удостоверенный перевод на русский язык (при </w:t>
            </w:r>
            <w:r w:rsidRPr="00356E02">
              <w:rPr>
                <w:rFonts w:ascii="Times New Roman" w:hAnsi="Times New Roman" w:cs="Times New Roman"/>
                <w:sz w:val="20"/>
                <w:szCs w:val="20"/>
              </w:rPr>
              <w:lastRenderedPageBreak/>
              <w:t>выдаче свидетельства о рождении компетентным органом иностранного государства);</w:t>
            </w:r>
            <w:proofErr w:type="spellStart"/>
            <w:r w:rsidRPr="00356E02">
              <w:rPr>
                <w:rFonts w:ascii="Times New Roman" w:hAnsi="Times New Roman" w:cs="Times New Roman"/>
                <w:sz w:val="20"/>
                <w:szCs w:val="20"/>
              </w:rPr>
              <w:t>~Свидетельство</w:t>
            </w:r>
            <w:proofErr w:type="spellEnd"/>
            <w:r w:rsidRPr="00356E02">
              <w:rPr>
                <w:rFonts w:ascii="Times New Roman" w:hAnsi="Times New Roman" w:cs="Times New Roman"/>
                <w:sz w:val="20"/>
                <w:szCs w:val="20"/>
              </w:rPr>
              <w:t xml:space="preserve"> о рождении погибшего (умершего), выданное компетентным органом иностранного государства, и его нотариально удостоверенный перевод на русский язык (при выдаче свидетельства о рождении погибшего (умершего) компетентным органом иностранного государства);</w:t>
            </w:r>
            <w:proofErr w:type="spellStart"/>
            <w:r w:rsidRPr="00356E02">
              <w:rPr>
                <w:rFonts w:ascii="Times New Roman" w:hAnsi="Times New Roman" w:cs="Times New Roman"/>
                <w:sz w:val="20"/>
                <w:szCs w:val="20"/>
              </w:rPr>
              <w:t>~Свидетельство</w:t>
            </w:r>
            <w:proofErr w:type="spellEnd"/>
            <w:r w:rsidRPr="00356E02">
              <w:rPr>
                <w:rFonts w:ascii="Times New Roman" w:hAnsi="Times New Roman" w:cs="Times New Roman"/>
                <w:sz w:val="20"/>
                <w:szCs w:val="20"/>
              </w:rPr>
              <w:t xml:space="preserve"> о рождении члена семьи погибшего (умершего) из числа полнородных и </w:t>
            </w:r>
            <w:proofErr w:type="spellStart"/>
            <w:r w:rsidRPr="00356E02">
              <w:rPr>
                <w:rFonts w:ascii="Times New Roman" w:hAnsi="Times New Roman" w:cs="Times New Roman"/>
                <w:sz w:val="20"/>
                <w:szCs w:val="20"/>
              </w:rPr>
              <w:t>неполнородных</w:t>
            </w:r>
            <w:proofErr w:type="spellEnd"/>
            <w:r w:rsidRPr="00356E02">
              <w:rPr>
                <w:rFonts w:ascii="Times New Roman" w:hAnsi="Times New Roman" w:cs="Times New Roman"/>
                <w:sz w:val="20"/>
                <w:szCs w:val="20"/>
              </w:rPr>
              <w:t xml:space="preserve"> братьев и сестер погибшего (умершего), выданное компетентным органом иностранного государства, и его нотариально удостоверенный перевод на русский язык (при выдаче свидетельства о рождении погибшего (умершего) компетентным органом иностранного государства) (в случае обращения за предоставлением единовременной материальной помощи члена семьи погибшего (умершего) из числа полнородных и </w:t>
            </w:r>
            <w:proofErr w:type="spellStart"/>
            <w:r w:rsidRPr="00356E02">
              <w:rPr>
                <w:rFonts w:ascii="Times New Roman" w:hAnsi="Times New Roman" w:cs="Times New Roman"/>
                <w:sz w:val="20"/>
                <w:szCs w:val="20"/>
              </w:rPr>
              <w:t>неполнородных</w:t>
            </w:r>
            <w:proofErr w:type="spellEnd"/>
            <w:r w:rsidRPr="00356E02">
              <w:rPr>
                <w:rFonts w:ascii="Times New Roman" w:hAnsi="Times New Roman" w:cs="Times New Roman"/>
                <w:sz w:val="20"/>
                <w:szCs w:val="20"/>
              </w:rPr>
              <w:t xml:space="preserve"> братьев и сестер погибшего (умершего);</w:t>
            </w:r>
            <w:proofErr w:type="spellStart"/>
            <w:r w:rsidRPr="00356E02">
              <w:rPr>
                <w:rFonts w:ascii="Times New Roman" w:hAnsi="Times New Roman" w:cs="Times New Roman"/>
                <w:sz w:val="20"/>
                <w:szCs w:val="20"/>
              </w:rPr>
              <w:t>~Документ</w:t>
            </w:r>
            <w:proofErr w:type="spellEnd"/>
            <w:r w:rsidRPr="00356E02">
              <w:rPr>
                <w:rFonts w:ascii="Times New Roman" w:hAnsi="Times New Roman" w:cs="Times New Roman"/>
                <w:sz w:val="20"/>
                <w:szCs w:val="20"/>
              </w:rPr>
              <w:t xml:space="preserve">, удостоверяющий личность законного представителя, и документ, подтверждающий полномочия законного представителя (в случае обращения за предоставлением единовременной материальной помощи законного представителя несовершеннолетнего лица или лица, признанного в установленном порядке недееспособным, являющегося </w:t>
            </w:r>
            <w:r w:rsidRPr="00356E02">
              <w:rPr>
                <w:rFonts w:ascii="Times New Roman" w:hAnsi="Times New Roman" w:cs="Times New Roman"/>
                <w:sz w:val="20"/>
                <w:szCs w:val="20"/>
              </w:rPr>
              <w:lastRenderedPageBreak/>
              <w:t>членом семьи погибшего (умершего);</w:t>
            </w:r>
            <w:proofErr w:type="spellStart"/>
            <w:r w:rsidRPr="00356E02">
              <w:rPr>
                <w:rFonts w:ascii="Times New Roman" w:hAnsi="Times New Roman" w:cs="Times New Roman"/>
                <w:sz w:val="20"/>
                <w:szCs w:val="20"/>
              </w:rPr>
              <w:t>~Документ</w:t>
            </w:r>
            <w:proofErr w:type="spellEnd"/>
            <w:r w:rsidRPr="00356E02">
              <w:rPr>
                <w:rFonts w:ascii="Times New Roman" w:hAnsi="Times New Roman" w:cs="Times New Roman"/>
                <w:sz w:val="20"/>
                <w:szCs w:val="20"/>
              </w:rPr>
              <w:t>, удостоверяющий личность представителя по доверенности, и документ, подтверждающий полномочия представителя (в случае обращения за предоставлением единовременной материальной помощи представителя по доверенности);</w:t>
            </w:r>
            <w:proofErr w:type="spellStart"/>
            <w:r w:rsidRPr="00356E02">
              <w:rPr>
                <w:rFonts w:ascii="Times New Roman" w:hAnsi="Times New Roman" w:cs="Times New Roman"/>
                <w:sz w:val="20"/>
                <w:szCs w:val="20"/>
              </w:rPr>
              <w:t>~Документ</w:t>
            </w:r>
            <w:proofErr w:type="spellEnd"/>
            <w:r w:rsidRPr="00356E02">
              <w:rPr>
                <w:rFonts w:ascii="Times New Roman" w:hAnsi="Times New Roman" w:cs="Times New Roman"/>
                <w:sz w:val="20"/>
                <w:szCs w:val="20"/>
              </w:rPr>
              <w:t>, подтверждающий регистрацию погибшего (умершего) по месту жительства, или по месту дислокации воинской части, или по месту пребывания на территории Ростовской области на дату гибели (смерти), или решение суда об установлении факта постоянного проживания погибшего (умершего) на территории Ростовской области на дату гибели (смерти);</w:t>
            </w:r>
            <w:proofErr w:type="spellStart"/>
            <w:r w:rsidRPr="00356E02">
              <w:rPr>
                <w:rFonts w:ascii="Times New Roman" w:hAnsi="Times New Roman" w:cs="Times New Roman"/>
                <w:sz w:val="20"/>
                <w:szCs w:val="20"/>
              </w:rPr>
              <w:t>~Документ</w:t>
            </w:r>
            <w:proofErr w:type="spellEnd"/>
            <w:r w:rsidRPr="00356E02">
              <w:rPr>
                <w:rFonts w:ascii="Times New Roman" w:hAnsi="Times New Roman" w:cs="Times New Roman"/>
                <w:sz w:val="20"/>
                <w:szCs w:val="20"/>
              </w:rPr>
              <w:t xml:space="preserve">, подтверждающий отсутствие у погибшего (умершего) регистрации по месту жительства в ином субъекте Российской Федерации (в случае регистрации погибшего (умершего) по месту пребывания на территории Ростовской области на дату гибели (смерти), в том числе адресная </w:t>
            </w:r>
            <w:proofErr w:type="spellStart"/>
            <w:r w:rsidRPr="00356E02">
              <w:rPr>
                <w:rFonts w:ascii="Times New Roman" w:hAnsi="Times New Roman" w:cs="Times New Roman"/>
                <w:sz w:val="20"/>
                <w:szCs w:val="20"/>
              </w:rPr>
              <w:t>справка;~Нотариально</w:t>
            </w:r>
            <w:proofErr w:type="spellEnd"/>
            <w:r w:rsidRPr="00356E02">
              <w:rPr>
                <w:rFonts w:ascii="Times New Roman" w:hAnsi="Times New Roman" w:cs="Times New Roman"/>
                <w:sz w:val="20"/>
                <w:szCs w:val="20"/>
              </w:rPr>
              <w:t xml:space="preserve"> заверенный отказ одного из членов семьи от получения доли единовременной материальной помощи (при наличии).           </w:t>
            </w:r>
          </w:p>
        </w:tc>
        <w:tc>
          <w:tcPr>
            <w:tcW w:w="1985" w:type="dxa"/>
          </w:tcPr>
          <w:p w:rsidR="00405E23" w:rsidRPr="00405E23" w:rsidRDefault="00356E02" w:rsidP="00F414AC">
            <w:pPr>
              <w:jc w:val="both"/>
              <w:rPr>
                <w:rFonts w:ascii="Times New Roman" w:hAnsi="Times New Roman" w:cs="Times New Roman"/>
                <w:sz w:val="20"/>
                <w:szCs w:val="20"/>
              </w:rPr>
            </w:pPr>
            <w:r w:rsidRPr="00356E02">
              <w:rPr>
                <w:rFonts w:ascii="Times New Roman" w:hAnsi="Times New Roman" w:cs="Times New Roman"/>
                <w:sz w:val="20"/>
                <w:szCs w:val="20"/>
              </w:rPr>
              <w:lastRenderedPageBreak/>
              <w:t xml:space="preserve">В течение 20 рабочих дней — рассмотрение заявления и документов, в течение 40 рабочих дней со дня поступления заявления и документов — в случае направления запросов в порядке межведомственного информационного взаимодействия или запроса </w:t>
            </w:r>
            <w:r w:rsidRPr="00356E02">
              <w:rPr>
                <w:rFonts w:ascii="Times New Roman" w:hAnsi="Times New Roman" w:cs="Times New Roman"/>
                <w:sz w:val="20"/>
                <w:szCs w:val="20"/>
              </w:rPr>
              <w:lastRenderedPageBreak/>
              <w:t>в военный комиссариат Ростовской области, Управление ФСБ РФ по Южному военному округу, Пограничное управление ФСБ РФ по Ростовской области. В течение 10 рабочих дней со дня подписания распоряжения Ростовской области — перечисление денежных средств</w:t>
            </w:r>
          </w:p>
        </w:tc>
        <w:tc>
          <w:tcPr>
            <w:tcW w:w="1842" w:type="dxa"/>
          </w:tcPr>
          <w:p w:rsidR="00405E23" w:rsidRPr="00405E23"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lastRenderedPageBreak/>
              <w:t>Постановление Правительства Ростовской области от 26.09.2022 № 801</w:t>
            </w:r>
          </w:p>
        </w:tc>
        <w:tc>
          <w:tcPr>
            <w:tcW w:w="3709" w:type="dxa"/>
          </w:tcPr>
          <w:p w:rsidR="00405E23" w:rsidRPr="00405E23"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t>министерство труда и социального развития Ростовской области и подведомственные ему учреждения</w:t>
            </w:r>
          </w:p>
        </w:tc>
      </w:tr>
      <w:tr w:rsidR="00356E02" w:rsidTr="005D6A01">
        <w:trPr>
          <w:jc w:val="center"/>
        </w:trPr>
        <w:tc>
          <w:tcPr>
            <w:tcW w:w="503" w:type="dxa"/>
          </w:tcPr>
          <w:p w:rsidR="00356E02" w:rsidRPr="00B91821" w:rsidRDefault="00B91821" w:rsidP="00F414AC">
            <w:pPr>
              <w:jc w:val="both"/>
              <w:rPr>
                <w:rFonts w:ascii="Times New Roman" w:hAnsi="Times New Roman" w:cs="Times New Roman"/>
                <w:lang w:val="en-US"/>
              </w:rPr>
            </w:pPr>
            <w:r>
              <w:rPr>
                <w:rFonts w:ascii="Times New Roman" w:hAnsi="Times New Roman" w:cs="Times New Roman"/>
                <w:lang w:val="en-US"/>
              </w:rPr>
              <w:lastRenderedPageBreak/>
              <w:t>15</w:t>
            </w:r>
          </w:p>
        </w:tc>
        <w:tc>
          <w:tcPr>
            <w:tcW w:w="1946" w:type="dxa"/>
          </w:tcPr>
          <w:p w:rsidR="00356E02" w:rsidRPr="00177DE3"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t xml:space="preserve">Единовременная денежная выплата в случае тяжелого увечья (ранения, травмы, </w:t>
            </w:r>
            <w:r w:rsidRPr="00356E02">
              <w:rPr>
                <w:rFonts w:ascii="Times New Roman" w:hAnsi="Times New Roman" w:cs="Times New Roman"/>
                <w:sz w:val="20"/>
                <w:szCs w:val="20"/>
              </w:rPr>
              <w:lastRenderedPageBreak/>
              <w:t>контузии) в ходе специальной военной операции</w:t>
            </w:r>
          </w:p>
        </w:tc>
        <w:tc>
          <w:tcPr>
            <w:tcW w:w="2230" w:type="dxa"/>
          </w:tcPr>
          <w:p w:rsidR="00356E02" w:rsidRPr="00356E02" w:rsidRDefault="00356E02" w:rsidP="00356E02">
            <w:pPr>
              <w:jc w:val="both"/>
              <w:rPr>
                <w:rFonts w:ascii="Times New Roman" w:hAnsi="Times New Roman" w:cs="Times New Roman"/>
                <w:sz w:val="20"/>
                <w:szCs w:val="20"/>
              </w:rPr>
            </w:pPr>
            <w:r w:rsidRPr="00356E02">
              <w:rPr>
                <w:rFonts w:ascii="Times New Roman" w:hAnsi="Times New Roman" w:cs="Times New Roman"/>
                <w:sz w:val="20"/>
                <w:szCs w:val="20"/>
              </w:rPr>
              <w:lastRenderedPageBreak/>
              <w:t>Единовременная денежная выплата участникам СВО</w:t>
            </w:r>
          </w:p>
        </w:tc>
        <w:tc>
          <w:tcPr>
            <w:tcW w:w="1559" w:type="dxa"/>
          </w:tcPr>
          <w:p w:rsidR="00356E02" w:rsidRPr="00356E02"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t xml:space="preserve">Получение единовременной денежной выплаты в размере 600 000 </w:t>
            </w:r>
            <w:r w:rsidRPr="00356E02">
              <w:rPr>
                <w:rFonts w:ascii="Times New Roman" w:hAnsi="Times New Roman" w:cs="Times New Roman"/>
                <w:sz w:val="20"/>
                <w:szCs w:val="20"/>
              </w:rPr>
              <w:lastRenderedPageBreak/>
              <w:t>рублей</w:t>
            </w:r>
          </w:p>
        </w:tc>
        <w:tc>
          <w:tcPr>
            <w:tcW w:w="3969" w:type="dxa"/>
          </w:tcPr>
          <w:p w:rsidR="00356E02" w:rsidRPr="00356E02" w:rsidRDefault="00356E02" w:rsidP="00405E23">
            <w:pPr>
              <w:jc w:val="both"/>
              <w:rPr>
                <w:rFonts w:ascii="Times New Roman" w:hAnsi="Times New Roman" w:cs="Times New Roman"/>
                <w:sz w:val="20"/>
                <w:szCs w:val="20"/>
              </w:rPr>
            </w:pPr>
            <w:proofErr w:type="spellStart"/>
            <w:r w:rsidRPr="00356E02">
              <w:rPr>
                <w:rFonts w:ascii="Times New Roman" w:hAnsi="Times New Roman" w:cs="Times New Roman"/>
                <w:sz w:val="20"/>
                <w:szCs w:val="20"/>
              </w:rPr>
              <w:lastRenderedPageBreak/>
              <w:t>Заявление~Документ</w:t>
            </w:r>
            <w:proofErr w:type="spellEnd"/>
            <w:r w:rsidRPr="00356E02">
              <w:rPr>
                <w:rFonts w:ascii="Times New Roman" w:hAnsi="Times New Roman" w:cs="Times New Roman"/>
                <w:sz w:val="20"/>
                <w:szCs w:val="20"/>
              </w:rPr>
              <w:t xml:space="preserve">, удостоверяющий </w:t>
            </w:r>
            <w:proofErr w:type="spellStart"/>
            <w:r w:rsidRPr="00356E02">
              <w:rPr>
                <w:rFonts w:ascii="Times New Roman" w:hAnsi="Times New Roman" w:cs="Times New Roman"/>
                <w:sz w:val="20"/>
                <w:szCs w:val="20"/>
              </w:rPr>
              <w:t>личность~документ</w:t>
            </w:r>
            <w:proofErr w:type="spellEnd"/>
            <w:r w:rsidRPr="00356E02">
              <w:rPr>
                <w:rFonts w:ascii="Times New Roman" w:hAnsi="Times New Roman" w:cs="Times New Roman"/>
                <w:sz w:val="20"/>
                <w:szCs w:val="20"/>
              </w:rPr>
              <w:t xml:space="preserve">, подтверждающий участие в специальной военной операции, выданный воинской частью, военным комиссариатом, иным органом или организацией, в </w:t>
            </w:r>
            <w:r w:rsidRPr="00356E02">
              <w:rPr>
                <w:rFonts w:ascii="Times New Roman" w:hAnsi="Times New Roman" w:cs="Times New Roman"/>
                <w:sz w:val="20"/>
                <w:szCs w:val="20"/>
              </w:rPr>
              <w:lastRenderedPageBreak/>
              <w:t>которой лицо, получившее тяжелое увечье, осуществляет профессиональную военную деятельность, либо справка, выдаваемая федеральным органом исполнительной власти (федеральным государственным органом), направлявшим (привлекавшим) лицо, получившее тяжелое увечье, для участия в специальной военной операции,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spellStart"/>
            <w:r w:rsidRPr="00356E02">
              <w:rPr>
                <w:rFonts w:ascii="Times New Roman" w:hAnsi="Times New Roman" w:cs="Times New Roman"/>
                <w:sz w:val="20"/>
                <w:szCs w:val="20"/>
              </w:rPr>
              <w:t>~документ</w:t>
            </w:r>
            <w:proofErr w:type="spellEnd"/>
            <w:r w:rsidRPr="00356E02">
              <w:rPr>
                <w:rFonts w:ascii="Times New Roman" w:hAnsi="Times New Roman" w:cs="Times New Roman"/>
                <w:sz w:val="20"/>
                <w:szCs w:val="20"/>
              </w:rPr>
              <w:t xml:space="preserve">, подтверждающий регистрацию лица, получившего тяжелое увечье, по месту жительства или по месту дислокации воинской части либо по месту пребывания на территории Ростовской области на дату получения тяжелого увечья; для лиц, получивших тяжелое увечье, зарегистрированных по месту пребывания на территории Ростовской области, - документ, подтверждающий отсутствие регистрации лица, получившего тяжелое увечье, по месту жительства в ином субъекте Российской Федерации, на дату получения тяжелого увечья, в том числе: для граждан Российской Федерации - паспорт гражданина Российской Федерации, адресная справка; для иностранного гражданина - документ, </w:t>
            </w:r>
            <w:r w:rsidRPr="00356E02">
              <w:rPr>
                <w:rFonts w:ascii="Times New Roman" w:hAnsi="Times New Roman" w:cs="Times New Roman"/>
                <w:sz w:val="20"/>
                <w:szCs w:val="20"/>
              </w:rPr>
              <w:lastRenderedPageBreak/>
              <w:t>удостоверяющий личность иностранного гражданина, содержащий отметку о разрешении на временное проживание в Российской Федерации или разрешении на временное проживание в Российской Федерации в целях получения образования, вид на жительство в Российской Федерации;  Справку о тяжести увечья, ранения, травмы, контузии от военно-врачебной комиссии, выданной по формам, утверждённым приказами Министра обороны от 08.12.2022 № 755 или от 08.01.2024 № 5, или справку о тяжести увечья, ранения, травмы, контузии от врачебной комиссии, выданную по форме в соответствии с указаниями заместителя Министра обороны от 07.08.2023</w:t>
            </w:r>
          </w:p>
        </w:tc>
        <w:tc>
          <w:tcPr>
            <w:tcW w:w="1985" w:type="dxa"/>
          </w:tcPr>
          <w:p w:rsidR="00356E02" w:rsidRPr="00356E02" w:rsidRDefault="00356E02" w:rsidP="00F414AC">
            <w:pPr>
              <w:jc w:val="both"/>
              <w:rPr>
                <w:rFonts w:ascii="Times New Roman" w:hAnsi="Times New Roman" w:cs="Times New Roman"/>
                <w:sz w:val="20"/>
                <w:szCs w:val="20"/>
              </w:rPr>
            </w:pPr>
            <w:r w:rsidRPr="00356E02">
              <w:rPr>
                <w:rFonts w:ascii="Times New Roman" w:hAnsi="Times New Roman" w:cs="Times New Roman"/>
                <w:sz w:val="20"/>
                <w:szCs w:val="20"/>
              </w:rPr>
              <w:lastRenderedPageBreak/>
              <w:t xml:space="preserve">В течение 20 рабочих дней — рассмотрение заявления и документов. В течение 10 рабочих дней </w:t>
            </w:r>
            <w:r w:rsidRPr="00356E02">
              <w:rPr>
                <w:rFonts w:ascii="Times New Roman" w:hAnsi="Times New Roman" w:cs="Times New Roman"/>
                <w:sz w:val="20"/>
                <w:szCs w:val="20"/>
              </w:rPr>
              <w:lastRenderedPageBreak/>
              <w:t>со дня подписания распоряжения Ростовской области — перечисление денежных средств</w:t>
            </w:r>
          </w:p>
        </w:tc>
        <w:tc>
          <w:tcPr>
            <w:tcW w:w="1842" w:type="dxa"/>
          </w:tcPr>
          <w:p w:rsidR="00356E02" w:rsidRPr="00356E02"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lastRenderedPageBreak/>
              <w:t>Постановление Правительства Ростовской области от 14.09.2022 № 755</w:t>
            </w:r>
          </w:p>
        </w:tc>
        <w:tc>
          <w:tcPr>
            <w:tcW w:w="3709" w:type="dxa"/>
          </w:tcPr>
          <w:p w:rsidR="00356E02" w:rsidRPr="00356E02"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t>министерство труда и социального развития Ростовской области и подведомственные ему учреждения</w:t>
            </w:r>
          </w:p>
        </w:tc>
      </w:tr>
      <w:tr w:rsidR="00356E02" w:rsidTr="005D6A01">
        <w:trPr>
          <w:jc w:val="center"/>
        </w:trPr>
        <w:tc>
          <w:tcPr>
            <w:tcW w:w="503" w:type="dxa"/>
          </w:tcPr>
          <w:p w:rsidR="00356E02" w:rsidRPr="00B91821" w:rsidRDefault="00B91821" w:rsidP="00F414AC">
            <w:pPr>
              <w:jc w:val="both"/>
              <w:rPr>
                <w:rFonts w:ascii="Times New Roman" w:hAnsi="Times New Roman" w:cs="Times New Roman"/>
                <w:lang w:val="en-US"/>
              </w:rPr>
            </w:pPr>
            <w:r>
              <w:rPr>
                <w:rFonts w:ascii="Times New Roman" w:hAnsi="Times New Roman" w:cs="Times New Roman"/>
                <w:lang w:val="en-US"/>
              </w:rPr>
              <w:lastRenderedPageBreak/>
              <w:t>16</w:t>
            </w:r>
          </w:p>
        </w:tc>
        <w:tc>
          <w:tcPr>
            <w:tcW w:w="1946" w:type="dxa"/>
          </w:tcPr>
          <w:p w:rsidR="00356E02" w:rsidRPr="00177DE3"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t>Предоставление отдельных мер социальной поддержки без учета доходов граждан, принимающих участие в СВО</w:t>
            </w:r>
          </w:p>
        </w:tc>
        <w:tc>
          <w:tcPr>
            <w:tcW w:w="2230" w:type="dxa"/>
          </w:tcPr>
          <w:p w:rsidR="00356E02" w:rsidRPr="00356E02" w:rsidRDefault="00356E02" w:rsidP="00356E02">
            <w:pPr>
              <w:jc w:val="both"/>
              <w:rPr>
                <w:rFonts w:ascii="Times New Roman" w:hAnsi="Times New Roman" w:cs="Times New Roman"/>
                <w:sz w:val="20"/>
                <w:szCs w:val="20"/>
              </w:rPr>
            </w:pPr>
            <w:r w:rsidRPr="00356E02">
              <w:rPr>
                <w:rFonts w:ascii="Times New Roman" w:hAnsi="Times New Roman" w:cs="Times New Roman"/>
                <w:sz w:val="20"/>
                <w:szCs w:val="20"/>
              </w:rPr>
              <w:t xml:space="preserve">- Семьи граждан, призванных на военную службу по мобилизации,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w:t>
            </w:r>
            <w:r w:rsidRPr="00356E02">
              <w:rPr>
                <w:rFonts w:ascii="Times New Roman" w:hAnsi="Times New Roman" w:cs="Times New Roman"/>
                <w:sz w:val="20"/>
                <w:szCs w:val="20"/>
              </w:rPr>
              <w:lastRenderedPageBreak/>
              <w:t>Силы Российской Федерации или войска национальной гвардии Российской Федерации)  при предоставлении: пособия на ребенка; ежемесячной денежной выплаты на детей 1-2 года жизни для приобретения специальных молочных продуктов детского питания; ежемесячной денежной выплаты на полноценное питание беременным женщинам, кормящим матерям и детям в возрасте до 3-х лет; регионального материнского капитала при рождении третьего ребенка или последующих детей, рожденных в период с 01.01.2012 по 31.12.2024.</w:t>
            </w:r>
          </w:p>
          <w:p w:rsidR="00356E02" w:rsidRPr="00356E02" w:rsidRDefault="00356E02" w:rsidP="00356E02">
            <w:pPr>
              <w:jc w:val="both"/>
              <w:rPr>
                <w:rFonts w:ascii="Times New Roman" w:hAnsi="Times New Roman" w:cs="Times New Roman"/>
                <w:sz w:val="20"/>
                <w:szCs w:val="20"/>
              </w:rPr>
            </w:pPr>
            <w:r w:rsidRPr="00356E02">
              <w:rPr>
                <w:rFonts w:ascii="Times New Roman" w:hAnsi="Times New Roman" w:cs="Times New Roman"/>
                <w:sz w:val="20"/>
                <w:szCs w:val="20"/>
              </w:rPr>
              <w:lastRenderedPageBreak/>
              <w:t>- Семьи граждан, призванных на военную службу по мобилизации при предоставлении государственной социальной помощи, в том числе на основании социального контракта.</w:t>
            </w:r>
          </w:p>
        </w:tc>
        <w:tc>
          <w:tcPr>
            <w:tcW w:w="1559" w:type="dxa"/>
          </w:tcPr>
          <w:p w:rsidR="00356E02" w:rsidRPr="00356E02"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lastRenderedPageBreak/>
              <w:t xml:space="preserve">Пособие на ребенка - 564 руб.; ежемесячная денежная выплата на детей 1-2 года жизни для приобретения специальных молочных продуктов детского питания - 1 118 руб.; ежемесячная денежная выплата </w:t>
            </w:r>
            <w:r w:rsidRPr="00356E02">
              <w:rPr>
                <w:rFonts w:ascii="Times New Roman" w:hAnsi="Times New Roman" w:cs="Times New Roman"/>
                <w:sz w:val="20"/>
                <w:szCs w:val="20"/>
              </w:rPr>
              <w:lastRenderedPageBreak/>
              <w:t>на полноценное питание беременным женщинам, кормящим матерям и детям в возрасте до 3-х лет - 1 478 руб.; региональный материнский капитал - 156 064 руб.</w:t>
            </w:r>
          </w:p>
        </w:tc>
        <w:tc>
          <w:tcPr>
            <w:tcW w:w="3969" w:type="dxa"/>
          </w:tcPr>
          <w:p w:rsidR="00356E02" w:rsidRPr="00356E02" w:rsidRDefault="00356E02" w:rsidP="00405E23">
            <w:pPr>
              <w:jc w:val="both"/>
              <w:rPr>
                <w:rFonts w:ascii="Times New Roman" w:hAnsi="Times New Roman" w:cs="Times New Roman"/>
                <w:sz w:val="20"/>
                <w:szCs w:val="20"/>
              </w:rPr>
            </w:pPr>
            <w:r w:rsidRPr="00356E02">
              <w:rPr>
                <w:rFonts w:ascii="Times New Roman" w:hAnsi="Times New Roman" w:cs="Times New Roman"/>
                <w:sz w:val="20"/>
                <w:szCs w:val="20"/>
              </w:rPr>
              <w:lastRenderedPageBreak/>
              <w:t xml:space="preserve">Для предоставления пособия на ребенка, ежемесячной денежной выплаты на детей 1-2 года жизни для приобретения специальных молочных продуктов детского питания, регионального материнского капитала при рождении третьего ребенка или последующих детей, рожденных в период с 01.01.2012 по 31.12.2024, государственной социальной помощи, в том числе на основании социального контракта: 1)заявление; 2)документы, удостоверяющие личность всех членов семьи заявителя; 3)документ (сведения) о подтверждении факта участия в специальной военной операции, в том числе справка по форме, предусмотренной постановлением Правительства РФ от 09.10.2024 № 1354 (для мобилизованных, для </w:t>
            </w:r>
            <w:r w:rsidRPr="00356E02">
              <w:rPr>
                <w:rFonts w:ascii="Times New Roman" w:hAnsi="Times New Roman" w:cs="Times New Roman"/>
                <w:sz w:val="20"/>
                <w:szCs w:val="20"/>
              </w:rPr>
              <w:lastRenderedPageBreak/>
              <w:t xml:space="preserve">контрактников и добровольцев); 4)сведения о доходах членов семьи участника СВО за три месяца, предшествующих месяцу обращения.   Для предоставления  ежемесячной денежной выплаты на полноценное питание беременным женщинам, кормящим матерям и детям в возрасте до 3-х лет помимо вышеуказанных документов справка из медицинской организации.                               </w:t>
            </w:r>
          </w:p>
        </w:tc>
        <w:tc>
          <w:tcPr>
            <w:tcW w:w="1985" w:type="dxa"/>
          </w:tcPr>
          <w:p w:rsidR="00356E02" w:rsidRPr="00356E02" w:rsidRDefault="00B91821" w:rsidP="00F414AC">
            <w:pPr>
              <w:jc w:val="both"/>
              <w:rPr>
                <w:rFonts w:ascii="Times New Roman" w:hAnsi="Times New Roman" w:cs="Times New Roman"/>
                <w:sz w:val="20"/>
                <w:szCs w:val="20"/>
              </w:rPr>
            </w:pPr>
            <w:r w:rsidRPr="00B91821">
              <w:rPr>
                <w:rFonts w:ascii="Times New Roman" w:hAnsi="Times New Roman" w:cs="Times New Roman"/>
                <w:sz w:val="20"/>
                <w:szCs w:val="20"/>
              </w:rPr>
              <w:lastRenderedPageBreak/>
              <w:t xml:space="preserve">Пособие на ребенка, ежемесячная денежная выплата на детей 1-2 года жизни для приобретения специальных молочных продуктов детского питания, ежемесячная денежной выплаты на полноценное питание беременным женщинам, кормящим матерям и детям в </w:t>
            </w:r>
            <w:r w:rsidRPr="00B91821">
              <w:rPr>
                <w:rFonts w:ascii="Times New Roman" w:hAnsi="Times New Roman" w:cs="Times New Roman"/>
                <w:sz w:val="20"/>
                <w:szCs w:val="20"/>
              </w:rPr>
              <w:lastRenderedPageBreak/>
              <w:t>возрасте до 3-х лет - назначаются на 6 месяцев</w:t>
            </w:r>
          </w:p>
        </w:tc>
        <w:tc>
          <w:tcPr>
            <w:tcW w:w="1842" w:type="dxa"/>
          </w:tcPr>
          <w:p w:rsidR="00356E02" w:rsidRPr="00356E02"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lastRenderedPageBreak/>
              <w:t>Постановление Правительства Российской Федерации от 29.10.2022 №1933  (в ред. от 02.02.2024), постановление Правительства Ростовской области от 10.01.2023 № 11 (в ред. от 31.03.2025)</w:t>
            </w:r>
          </w:p>
        </w:tc>
        <w:tc>
          <w:tcPr>
            <w:tcW w:w="3709" w:type="dxa"/>
          </w:tcPr>
          <w:p w:rsidR="00356E02" w:rsidRPr="00356E02" w:rsidRDefault="00356E02" w:rsidP="00C665EE">
            <w:pPr>
              <w:jc w:val="both"/>
              <w:rPr>
                <w:rFonts w:ascii="Times New Roman" w:hAnsi="Times New Roman" w:cs="Times New Roman"/>
                <w:sz w:val="20"/>
                <w:szCs w:val="20"/>
              </w:rPr>
            </w:pPr>
            <w:r w:rsidRPr="00356E02">
              <w:rPr>
                <w:rFonts w:ascii="Times New Roman" w:hAnsi="Times New Roman" w:cs="Times New Roman"/>
                <w:sz w:val="20"/>
                <w:szCs w:val="20"/>
              </w:rPr>
              <w:t>Органы социальной защиты населения  муниципальных образований Ростовской области</w:t>
            </w:r>
          </w:p>
        </w:tc>
      </w:tr>
      <w:tr w:rsidR="00356E02" w:rsidTr="005D6A01">
        <w:trPr>
          <w:jc w:val="center"/>
        </w:trPr>
        <w:tc>
          <w:tcPr>
            <w:tcW w:w="503" w:type="dxa"/>
          </w:tcPr>
          <w:p w:rsidR="00356E02" w:rsidRPr="00B91821" w:rsidRDefault="00B91821" w:rsidP="00F414AC">
            <w:pPr>
              <w:jc w:val="both"/>
              <w:rPr>
                <w:rFonts w:ascii="Times New Roman" w:hAnsi="Times New Roman" w:cs="Times New Roman"/>
                <w:lang w:val="en-US"/>
              </w:rPr>
            </w:pPr>
            <w:r>
              <w:rPr>
                <w:rFonts w:ascii="Times New Roman" w:hAnsi="Times New Roman" w:cs="Times New Roman"/>
                <w:lang w:val="en-US"/>
              </w:rPr>
              <w:lastRenderedPageBreak/>
              <w:t>17</w:t>
            </w:r>
          </w:p>
        </w:tc>
        <w:tc>
          <w:tcPr>
            <w:tcW w:w="1946" w:type="dxa"/>
          </w:tcPr>
          <w:p w:rsidR="00356E02" w:rsidRPr="00177DE3" w:rsidRDefault="004047B8" w:rsidP="00C665EE">
            <w:pPr>
              <w:jc w:val="both"/>
              <w:rPr>
                <w:rFonts w:ascii="Times New Roman" w:hAnsi="Times New Roman" w:cs="Times New Roman"/>
                <w:sz w:val="20"/>
                <w:szCs w:val="20"/>
              </w:rPr>
            </w:pPr>
            <w:r w:rsidRPr="004047B8">
              <w:rPr>
                <w:rFonts w:ascii="Times New Roman" w:hAnsi="Times New Roman" w:cs="Times New Roman"/>
                <w:sz w:val="20"/>
                <w:szCs w:val="20"/>
              </w:rPr>
              <w:t xml:space="preserve">Принятие решения об обеспечении техническими и </w:t>
            </w:r>
            <w:proofErr w:type="spellStart"/>
            <w:r w:rsidRPr="004047B8">
              <w:rPr>
                <w:rFonts w:ascii="Times New Roman" w:hAnsi="Times New Roman" w:cs="Times New Roman"/>
                <w:sz w:val="20"/>
                <w:szCs w:val="20"/>
              </w:rPr>
              <w:t>тифлотехническими</w:t>
            </w:r>
            <w:proofErr w:type="spellEnd"/>
            <w:r w:rsidRPr="004047B8">
              <w:rPr>
                <w:rFonts w:ascii="Times New Roman" w:hAnsi="Times New Roman" w:cs="Times New Roman"/>
                <w:sz w:val="20"/>
                <w:szCs w:val="20"/>
              </w:rPr>
              <w:t xml:space="preserve"> средствами реабилитации инвалидов с заболеванием опорно-двигательного аппарата, инвалидов по зрению, инвалидов по слуху</w:t>
            </w:r>
          </w:p>
        </w:tc>
        <w:tc>
          <w:tcPr>
            <w:tcW w:w="2230" w:type="dxa"/>
          </w:tcPr>
          <w:p w:rsidR="00356E02" w:rsidRPr="00356E02" w:rsidRDefault="004047B8" w:rsidP="00356E02">
            <w:pPr>
              <w:jc w:val="both"/>
              <w:rPr>
                <w:rFonts w:ascii="Times New Roman" w:hAnsi="Times New Roman" w:cs="Times New Roman"/>
                <w:sz w:val="20"/>
                <w:szCs w:val="20"/>
              </w:rPr>
            </w:pPr>
            <w:r w:rsidRPr="004047B8">
              <w:rPr>
                <w:rFonts w:ascii="Times New Roman" w:hAnsi="Times New Roman" w:cs="Times New Roman"/>
                <w:sz w:val="20"/>
                <w:szCs w:val="20"/>
              </w:rPr>
              <w:t>граждане Российской Федерации, ставшие инвалидами в связи с их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559" w:type="dxa"/>
          </w:tcPr>
          <w:p w:rsidR="00356E02" w:rsidRPr="00356E02" w:rsidRDefault="004047B8" w:rsidP="00C665EE">
            <w:pPr>
              <w:jc w:val="both"/>
              <w:rPr>
                <w:rFonts w:ascii="Times New Roman" w:hAnsi="Times New Roman" w:cs="Times New Roman"/>
                <w:sz w:val="20"/>
                <w:szCs w:val="20"/>
              </w:rPr>
            </w:pPr>
            <w:r w:rsidRPr="004047B8">
              <w:rPr>
                <w:rFonts w:ascii="Times New Roman" w:hAnsi="Times New Roman" w:cs="Times New Roman"/>
                <w:sz w:val="20"/>
                <w:szCs w:val="20"/>
              </w:rPr>
              <w:t xml:space="preserve">Обеспечение во внеочередном порядке техническими и </w:t>
            </w:r>
            <w:proofErr w:type="spellStart"/>
            <w:r w:rsidRPr="004047B8">
              <w:rPr>
                <w:rFonts w:ascii="Times New Roman" w:hAnsi="Times New Roman" w:cs="Times New Roman"/>
                <w:sz w:val="20"/>
                <w:szCs w:val="20"/>
              </w:rPr>
              <w:t>тифлотехническими</w:t>
            </w:r>
            <w:proofErr w:type="spellEnd"/>
            <w:r w:rsidRPr="004047B8">
              <w:rPr>
                <w:rFonts w:ascii="Times New Roman" w:hAnsi="Times New Roman" w:cs="Times New Roman"/>
                <w:sz w:val="20"/>
                <w:szCs w:val="20"/>
              </w:rPr>
              <w:t xml:space="preserve"> средствами реабилитации</w:t>
            </w:r>
          </w:p>
        </w:tc>
        <w:tc>
          <w:tcPr>
            <w:tcW w:w="3969" w:type="dxa"/>
          </w:tcPr>
          <w:p w:rsidR="00356E02" w:rsidRPr="00356E02" w:rsidRDefault="004047B8" w:rsidP="00405E23">
            <w:pPr>
              <w:jc w:val="both"/>
              <w:rPr>
                <w:rFonts w:ascii="Times New Roman" w:hAnsi="Times New Roman" w:cs="Times New Roman"/>
                <w:sz w:val="20"/>
                <w:szCs w:val="20"/>
              </w:rPr>
            </w:pPr>
            <w:r w:rsidRPr="004047B8">
              <w:rPr>
                <w:rFonts w:ascii="Times New Roman" w:hAnsi="Times New Roman" w:cs="Times New Roman"/>
                <w:sz w:val="20"/>
                <w:szCs w:val="20"/>
              </w:rPr>
              <w:t xml:space="preserve">1. Заявление; 2.  Документ, удостоверяющий личность гражданина Российской Федерации; 3.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федеральными органами исполнительной власти (федеральными государственными органами), направлявшими (привлекавшими) его для участия в специальной военной операции, по форме, утвержденной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(представляется гражданами, указанными в абзаце третьем </w:t>
            </w:r>
            <w:r w:rsidRPr="004047B8">
              <w:rPr>
                <w:rFonts w:ascii="Times New Roman" w:hAnsi="Times New Roman" w:cs="Times New Roman"/>
                <w:sz w:val="20"/>
                <w:szCs w:val="20"/>
              </w:rPr>
              <w:lastRenderedPageBreak/>
              <w:t>пункта 1.1 настоящего Положения).</w:t>
            </w:r>
          </w:p>
        </w:tc>
        <w:tc>
          <w:tcPr>
            <w:tcW w:w="1985" w:type="dxa"/>
          </w:tcPr>
          <w:p w:rsidR="00356E02" w:rsidRPr="00356E02" w:rsidRDefault="004047B8" w:rsidP="00F414AC">
            <w:pPr>
              <w:jc w:val="both"/>
              <w:rPr>
                <w:rFonts w:ascii="Times New Roman" w:hAnsi="Times New Roman" w:cs="Times New Roman"/>
                <w:sz w:val="20"/>
                <w:szCs w:val="20"/>
              </w:rPr>
            </w:pPr>
            <w:r w:rsidRPr="004047B8">
              <w:rPr>
                <w:rFonts w:ascii="Times New Roman" w:hAnsi="Times New Roman" w:cs="Times New Roman"/>
                <w:sz w:val="20"/>
                <w:szCs w:val="20"/>
              </w:rPr>
              <w:lastRenderedPageBreak/>
              <w:t>С даты подачи заявления и необходимых документов</w:t>
            </w:r>
          </w:p>
        </w:tc>
        <w:tc>
          <w:tcPr>
            <w:tcW w:w="1842" w:type="dxa"/>
          </w:tcPr>
          <w:p w:rsidR="00356E02" w:rsidRPr="00356E02" w:rsidRDefault="004047B8" w:rsidP="00C665EE">
            <w:pPr>
              <w:jc w:val="both"/>
              <w:rPr>
                <w:rFonts w:ascii="Times New Roman" w:hAnsi="Times New Roman" w:cs="Times New Roman"/>
                <w:sz w:val="20"/>
                <w:szCs w:val="20"/>
              </w:rPr>
            </w:pPr>
            <w:r w:rsidRPr="004047B8">
              <w:rPr>
                <w:rFonts w:ascii="Times New Roman" w:hAnsi="Times New Roman" w:cs="Times New Roman"/>
                <w:sz w:val="20"/>
                <w:szCs w:val="20"/>
              </w:rPr>
              <w:t>Постановление Правительства Ростовской области от 15.03.2012 № 186 (в ред.от 31.03.2025)</w:t>
            </w:r>
          </w:p>
        </w:tc>
        <w:tc>
          <w:tcPr>
            <w:tcW w:w="3709" w:type="dxa"/>
          </w:tcPr>
          <w:p w:rsidR="00356E02" w:rsidRPr="00356E02" w:rsidRDefault="004047B8" w:rsidP="00C665EE">
            <w:pPr>
              <w:jc w:val="both"/>
              <w:rPr>
                <w:rFonts w:ascii="Times New Roman" w:hAnsi="Times New Roman" w:cs="Times New Roman"/>
                <w:sz w:val="20"/>
                <w:szCs w:val="20"/>
              </w:rPr>
            </w:pPr>
            <w:r w:rsidRPr="004047B8">
              <w:rPr>
                <w:rFonts w:ascii="Times New Roman" w:hAnsi="Times New Roman" w:cs="Times New Roman"/>
                <w:sz w:val="20"/>
                <w:szCs w:val="20"/>
              </w:rPr>
              <w:t>Министерство труда и социального развития Ростовской области, органы социальной защиты населения  муниципальных образований Ростовской области</w:t>
            </w:r>
          </w:p>
        </w:tc>
      </w:tr>
      <w:tr w:rsidR="00356E02" w:rsidTr="005D6A01">
        <w:trPr>
          <w:jc w:val="center"/>
        </w:trPr>
        <w:tc>
          <w:tcPr>
            <w:tcW w:w="503" w:type="dxa"/>
          </w:tcPr>
          <w:p w:rsidR="00356E02" w:rsidRPr="00B91821" w:rsidRDefault="00B91821" w:rsidP="00F414AC">
            <w:pPr>
              <w:jc w:val="both"/>
              <w:rPr>
                <w:rFonts w:ascii="Times New Roman" w:hAnsi="Times New Roman" w:cs="Times New Roman"/>
                <w:lang w:val="en-US"/>
              </w:rPr>
            </w:pPr>
            <w:r>
              <w:rPr>
                <w:rFonts w:ascii="Times New Roman" w:hAnsi="Times New Roman" w:cs="Times New Roman"/>
                <w:lang w:val="en-US"/>
              </w:rPr>
              <w:lastRenderedPageBreak/>
              <w:t>18</w:t>
            </w:r>
          </w:p>
        </w:tc>
        <w:tc>
          <w:tcPr>
            <w:tcW w:w="1946" w:type="dxa"/>
          </w:tcPr>
          <w:p w:rsidR="00356E02" w:rsidRPr="00177DE3" w:rsidRDefault="00B91821" w:rsidP="00C665EE">
            <w:pPr>
              <w:jc w:val="both"/>
              <w:rPr>
                <w:rFonts w:ascii="Times New Roman" w:hAnsi="Times New Roman" w:cs="Times New Roman"/>
                <w:sz w:val="20"/>
                <w:szCs w:val="20"/>
              </w:rPr>
            </w:pPr>
            <w:r w:rsidRPr="00B91821">
              <w:rPr>
                <w:rFonts w:ascii="Times New Roman" w:hAnsi="Times New Roman" w:cs="Times New Roman"/>
                <w:sz w:val="20"/>
                <w:szCs w:val="20"/>
              </w:rPr>
              <w:t>Бесплатное одноразовое горячее питание, в том числе путем выплаты компенсации, студентам, обучающимся 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w:t>
            </w:r>
          </w:p>
        </w:tc>
        <w:tc>
          <w:tcPr>
            <w:tcW w:w="2230" w:type="dxa"/>
          </w:tcPr>
          <w:p w:rsidR="00356E02" w:rsidRPr="00356E02" w:rsidRDefault="0015761B" w:rsidP="00356E02">
            <w:pPr>
              <w:jc w:val="both"/>
              <w:rPr>
                <w:rFonts w:ascii="Times New Roman" w:hAnsi="Times New Roman" w:cs="Times New Roman"/>
                <w:sz w:val="20"/>
                <w:szCs w:val="20"/>
              </w:rPr>
            </w:pPr>
            <w:r w:rsidRPr="0015761B">
              <w:rPr>
                <w:rFonts w:ascii="Times New Roman" w:hAnsi="Times New Roman" w:cs="Times New Roman"/>
                <w:sz w:val="20"/>
                <w:szCs w:val="20"/>
              </w:rPr>
              <w:t>члены семьи участника СВО</w:t>
            </w:r>
          </w:p>
        </w:tc>
        <w:tc>
          <w:tcPr>
            <w:tcW w:w="1559" w:type="dxa"/>
          </w:tcPr>
          <w:p w:rsidR="00356E02" w:rsidRPr="00356E02"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мера предоставляется бесплатно</w:t>
            </w:r>
          </w:p>
        </w:tc>
        <w:tc>
          <w:tcPr>
            <w:tcW w:w="3969" w:type="dxa"/>
          </w:tcPr>
          <w:p w:rsidR="00356E02" w:rsidRPr="00356E02" w:rsidRDefault="0015761B" w:rsidP="00405E23">
            <w:pPr>
              <w:jc w:val="both"/>
              <w:rPr>
                <w:rFonts w:ascii="Times New Roman" w:hAnsi="Times New Roman" w:cs="Times New Roman"/>
                <w:sz w:val="20"/>
                <w:szCs w:val="20"/>
              </w:rPr>
            </w:pPr>
            <w:r w:rsidRPr="0015761B">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15761B">
              <w:rPr>
                <w:rFonts w:ascii="Times New Roman" w:hAnsi="Times New Roman" w:cs="Times New Roman"/>
                <w:sz w:val="20"/>
                <w:szCs w:val="20"/>
              </w:rPr>
              <w:t>СВО~документы</w:t>
            </w:r>
            <w:proofErr w:type="spellEnd"/>
            <w:r w:rsidRPr="0015761B">
              <w:rPr>
                <w:rFonts w:ascii="Times New Roman" w:hAnsi="Times New Roman" w:cs="Times New Roman"/>
                <w:sz w:val="20"/>
                <w:szCs w:val="20"/>
              </w:rPr>
              <w:t>,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356E02" w:rsidRPr="00356E02" w:rsidRDefault="0015761B" w:rsidP="00F414AC">
            <w:pPr>
              <w:jc w:val="both"/>
              <w:rPr>
                <w:rFonts w:ascii="Times New Roman" w:hAnsi="Times New Roman" w:cs="Times New Roman"/>
                <w:sz w:val="20"/>
                <w:szCs w:val="20"/>
              </w:rPr>
            </w:pPr>
            <w:r w:rsidRPr="0015761B">
              <w:rPr>
                <w:rFonts w:ascii="Times New Roman" w:hAnsi="Times New Roman" w:cs="Times New Roman"/>
                <w:sz w:val="20"/>
                <w:szCs w:val="20"/>
              </w:rPr>
              <w:t>постоянно</w:t>
            </w:r>
          </w:p>
        </w:tc>
        <w:tc>
          <w:tcPr>
            <w:tcW w:w="1842" w:type="dxa"/>
          </w:tcPr>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Постановление Правительства Ростовской области от 10.10.2022 № 845</w:t>
            </w:r>
          </w:p>
          <w:p w:rsidR="00356E02" w:rsidRPr="00356E02"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«О мерах поддержки участников специальной военной операции и членов их семей»</w:t>
            </w:r>
          </w:p>
        </w:tc>
        <w:tc>
          <w:tcPr>
            <w:tcW w:w="3709" w:type="dxa"/>
          </w:tcPr>
          <w:p w:rsidR="00356E02" w:rsidRPr="00356E02"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Министерство образования Ростовской области,           тел. 240-34-97</w:t>
            </w:r>
          </w:p>
        </w:tc>
      </w:tr>
      <w:tr w:rsidR="0015761B" w:rsidTr="005D6A01">
        <w:trPr>
          <w:jc w:val="center"/>
        </w:trPr>
        <w:tc>
          <w:tcPr>
            <w:tcW w:w="503" w:type="dxa"/>
          </w:tcPr>
          <w:p w:rsidR="0015761B" w:rsidRDefault="0015761B" w:rsidP="00F414AC">
            <w:pPr>
              <w:jc w:val="both"/>
              <w:rPr>
                <w:rFonts w:ascii="Times New Roman" w:hAnsi="Times New Roman" w:cs="Times New Roman"/>
                <w:lang w:val="en-US"/>
              </w:rPr>
            </w:pPr>
            <w:r>
              <w:rPr>
                <w:rFonts w:ascii="Times New Roman" w:hAnsi="Times New Roman" w:cs="Times New Roman"/>
                <w:lang w:val="en-US"/>
              </w:rPr>
              <w:t>19</w:t>
            </w:r>
          </w:p>
        </w:tc>
        <w:tc>
          <w:tcPr>
            <w:tcW w:w="1946" w:type="dxa"/>
          </w:tcPr>
          <w:p w:rsidR="0015761B" w:rsidRPr="00B91821"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Бесплатное горячее питание обучающимся государственных общеобразовательных организаций Ростовской области</w:t>
            </w:r>
          </w:p>
        </w:tc>
        <w:tc>
          <w:tcPr>
            <w:tcW w:w="2230" w:type="dxa"/>
          </w:tcPr>
          <w:p w:rsidR="0015761B" w:rsidRPr="0015761B" w:rsidRDefault="0015761B" w:rsidP="00356E02">
            <w:pPr>
              <w:jc w:val="both"/>
              <w:rPr>
                <w:rFonts w:ascii="Times New Roman" w:hAnsi="Times New Roman" w:cs="Times New Roman"/>
                <w:sz w:val="20"/>
                <w:szCs w:val="20"/>
              </w:rPr>
            </w:pPr>
            <w:r w:rsidRPr="0015761B">
              <w:rPr>
                <w:rFonts w:ascii="Times New Roman" w:hAnsi="Times New Roman" w:cs="Times New Roman"/>
                <w:sz w:val="20"/>
                <w:szCs w:val="20"/>
              </w:rPr>
              <w:t>члены семьи участника СВО</w:t>
            </w:r>
          </w:p>
        </w:tc>
        <w:tc>
          <w:tcPr>
            <w:tcW w:w="155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мера предоставляется бесплатно</w:t>
            </w:r>
          </w:p>
        </w:tc>
        <w:tc>
          <w:tcPr>
            <w:tcW w:w="3969" w:type="dxa"/>
          </w:tcPr>
          <w:p w:rsidR="0015761B" w:rsidRPr="0015761B" w:rsidRDefault="0015761B" w:rsidP="00405E23">
            <w:pPr>
              <w:jc w:val="both"/>
              <w:rPr>
                <w:rFonts w:ascii="Times New Roman" w:hAnsi="Times New Roman" w:cs="Times New Roman"/>
                <w:sz w:val="20"/>
                <w:szCs w:val="20"/>
              </w:rPr>
            </w:pPr>
            <w:r w:rsidRPr="0015761B">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15761B">
              <w:rPr>
                <w:rFonts w:ascii="Times New Roman" w:hAnsi="Times New Roman" w:cs="Times New Roman"/>
                <w:sz w:val="20"/>
                <w:szCs w:val="20"/>
              </w:rPr>
              <w:t>СВО~документы</w:t>
            </w:r>
            <w:proofErr w:type="spellEnd"/>
            <w:r w:rsidRPr="0015761B">
              <w:rPr>
                <w:rFonts w:ascii="Times New Roman" w:hAnsi="Times New Roman" w:cs="Times New Roman"/>
                <w:sz w:val="20"/>
                <w:szCs w:val="20"/>
              </w:rPr>
              <w:t xml:space="preserve">, документы (сведения) о призыве на военную службу по мобилизации, в том </w:t>
            </w:r>
            <w:r w:rsidRPr="0015761B">
              <w:rPr>
                <w:rFonts w:ascii="Times New Roman" w:hAnsi="Times New Roman" w:cs="Times New Roman"/>
                <w:sz w:val="20"/>
                <w:szCs w:val="20"/>
              </w:rPr>
              <w:lastRenderedPageBreak/>
              <w:t>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15761B" w:rsidRPr="0015761B" w:rsidRDefault="0015761B" w:rsidP="00F414AC">
            <w:pPr>
              <w:jc w:val="both"/>
              <w:rPr>
                <w:rFonts w:ascii="Times New Roman" w:hAnsi="Times New Roman" w:cs="Times New Roman"/>
                <w:sz w:val="20"/>
                <w:szCs w:val="20"/>
              </w:rPr>
            </w:pPr>
            <w:r w:rsidRPr="0015761B">
              <w:rPr>
                <w:rFonts w:ascii="Times New Roman" w:hAnsi="Times New Roman" w:cs="Times New Roman"/>
                <w:sz w:val="20"/>
                <w:szCs w:val="20"/>
              </w:rPr>
              <w:lastRenderedPageBreak/>
              <w:t>постоянно</w:t>
            </w:r>
          </w:p>
        </w:tc>
        <w:tc>
          <w:tcPr>
            <w:tcW w:w="1842" w:type="dxa"/>
          </w:tcPr>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Постановление Правительства Ростовской области от 10.10.2022 № 845</w:t>
            </w:r>
          </w:p>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 xml:space="preserve">«О мерах поддержки участников специальной </w:t>
            </w:r>
            <w:r w:rsidRPr="0015761B">
              <w:rPr>
                <w:rFonts w:ascii="Times New Roman" w:hAnsi="Times New Roman" w:cs="Times New Roman"/>
                <w:sz w:val="20"/>
                <w:szCs w:val="20"/>
              </w:rPr>
              <w:lastRenderedPageBreak/>
              <w:t>военной операции и членов их семей»</w:t>
            </w:r>
          </w:p>
        </w:tc>
        <w:tc>
          <w:tcPr>
            <w:tcW w:w="370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lastRenderedPageBreak/>
              <w:t>Министерство образования Ростовской области,           тел. 240-34-97</w:t>
            </w:r>
          </w:p>
        </w:tc>
      </w:tr>
      <w:tr w:rsidR="0015761B" w:rsidTr="005D6A01">
        <w:trPr>
          <w:jc w:val="center"/>
        </w:trPr>
        <w:tc>
          <w:tcPr>
            <w:tcW w:w="503" w:type="dxa"/>
          </w:tcPr>
          <w:p w:rsidR="0015761B" w:rsidRPr="0015761B" w:rsidRDefault="0015761B" w:rsidP="00F414AC">
            <w:pPr>
              <w:jc w:val="both"/>
              <w:rPr>
                <w:rFonts w:ascii="Times New Roman" w:hAnsi="Times New Roman" w:cs="Times New Roman"/>
                <w:lang w:val="en-US"/>
              </w:rPr>
            </w:pPr>
            <w:r>
              <w:rPr>
                <w:rFonts w:ascii="Times New Roman" w:hAnsi="Times New Roman" w:cs="Times New Roman"/>
                <w:lang w:val="en-US"/>
              </w:rPr>
              <w:lastRenderedPageBreak/>
              <w:t>20</w:t>
            </w:r>
          </w:p>
        </w:tc>
        <w:tc>
          <w:tcPr>
            <w:tcW w:w="1946" w:type="dxa"/>
          </w:tcPr>
          <w:p w:rsidR="0015761B" w:rsidRPr="00B91821"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Предоставление бесплатного одноразового горячего питания детям, являющимся членами семьи участника специальной военной операции и обучающимся в 5-11 классах  в муниципальных образовательных организациях</w:t>
            </w:r>
          </w:p>
        </w:tc>
        <w:tc>
          <w:tcPr>
            <w:tcW w:w="2230" w:type="dxa"/>
          </w:tcPr>
          <w:p w:rsidR="0015761B" w:rsidRPr="0015761B" w:rsidRDefault="0015761B" w:rsidP="00356E02">
            <w:pPr>
              <w:jc w:val="both"/>
              <w:rPr>
                <w:rFonts w:ascii="Times New Roman" w:hAnsi="Times New Roman" w:cs="Times New Roman"/>
                <w:sz w:val="20"/>
                <w:szCs w:val="20"/>
              </w:rPr>
            </w:pPr>
            <w:r w:rsidRPr="0015761B">
              <w:rPr>
                <w:rFonts w:ascii="Times New Roman" w:hAnsi="Times New Roman" w:cs="Times New Roman"/>
                <w:sz w:val="20"/>
                <w:szCs w:val="20"/>
              </w:rPr>
              <w:t>члены семьи участника СВО</w:t>
            </w:r>
          </w:p>
        </w:tc>
        <w:tc>
          <w:tcPr>
            <w:tcW w:w="155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мера предоставляется бесплатно</w:t>
            </w:r>
          </w:p>
        </w:tc>
        <w:tc>
          <w:tcPr>
            <w:tcW w:w="3969" w:type="dxa"/>
          </w:tcPr>
          <w:p w:rsidR="0015761B" w:rsidRPr="0015761B" w:rsidRDefault="0015761B" w:rsidP="00405E23">
            <w:pPr>
              <w:jc w:val="both"/>
              <w:rPr>
                <w:rFonts w:ascii="Times New Roman" w:hAnsi="Times New Roman" w:cs="Times New Roman"/>
                <w:sz w:val="20"/>
                <w:szCs w:val="20"/>
              </w:rPr>
            </w:pPr>
            <w:r w:rsidRPr="0015761B">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15761B">
              <w:rPr>
                <w:rFonts w:ascii="Times New Roman" w:hAnsi="Times New Roman" w:cs="Times New Roman"/>
                <w:sz w:val="20"/>
                <w:szCs w:val="20"/>
              </w:rPr>
              <w:t>СВО~документы</w:t>
            </w:r>
            <w:proofErr w:type="spellEnd"/>
            <w:r w:rsidRPr="0015761B">
              <w:rPr>
                <w:rFonts w:ascii="Times New Roman" w:hAnsi="Times New Roman" w:cs="Times New Roman"/>
                <w:sz w:val="20"/>
                <w:szCs w:val="20"/>
              </w:rPr>
              <w:t xml:space="preserve">,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w:t>
            </w:r>
            <w:r w:rsidRPr="0015761B">
              <w:rPr>
                <w:rFonts w:ascii="Times New Roman" w:hAnsi="Times New Roman" w:cs="Times New Roman"/>
                <w:sz w:val="20"/>
                <w:szCs w:val="20"/>
              </w:rPr>
              <w:lastRenderedPageBreak/>
              <w:t>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15761B" w:rsidRPr="0015761B" w:rsidRDefault="0015761B" w:rsidP="00F414AC">
            <w:pPr>
              <w:jc w:val="both"/>
              <w:rPr>
                <w:rFonts w:ascii="Times New Roman" w:hAnsi="Times New Roman" w:cs="Times New Roman"/>
                <w:sz w:val="20"/>
                <w:szCs w:val="20"/>
              </w:rPr>
            </w:pPr>
            <w:r w:rsidRPr="0015761B">
              <w:rPr>
                <w:rFonts w:ascii="Times New Roman" w:hAnsi="Times New Roman" w:cs="Times New Roman"/>
                <w:sz w:val="20"/>
                <w:szCs w:val="20"/>
              </w:rPr>
              <w:lastRenderedPageBreak/>
              <w:t>постоянно</w:t>
            </w:r>
          </w:p>
        </w:tc>
        <w:tc>
          <w:tcPr>
            <w:tcW w:w="1842" w:type="dxa"/>
          </w:tcPr>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Постановление Правительства Ростовской области от 10.10.2022 № 845</w:t>
            </w:r>
          </w:p>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«О мерах поддержки участников специальной военной операции и членов их семей»</w:t>
            </w:r>
          </w:p>
        </w:tc>
        <w:tc>
          <w:tcPr>
            <w:tcW w:w="370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Министерство образования Ростовской области,           тел. 240-34-97</w:t>
            </w:r>
          </w:p>
        </w:tc>
      </w:tr>
      <w:tr w:rsidR="0015761B" w:rsidTr="005D6A01">
        <w:trPr>
          <w:jc w:val="center"/>
        </w:trPr>
        <w:tc>
          <w:tcPr>
            <w:tcW w:w="503" w:type="dxa"/>
          </w:tcPr>
          <w:p w:rsidR="0015761B" w:rsidRPr="0015761B" w:rsidRDefault="0015761B" w:rsidP="00F414AC">
            <w:pPr>
              <w:jc w:val="both"/>
              <w:rPr>
                <w:rFonts w:ascii="Times New Roman" w:hAnsi="Times New Roman" w:cs="Times New Roman"/>
                <w:lang w:val="en-US"/>
              </w:rPr>
            </w:pPr>
            <w:r>
              <w:rPr>
                <w:rFonts w:ascii="Times New Roman" w:hAnsi="Times New Roman" w:cs="Times New Roman"/>
                <w:lang w:val="en-US"/>
              </w:rPr>
              <w:lastRenderedPageBreak/>
              <w:t>21</w:t>
            </w:r>
          </w:p>
        </w:tc>
        <w:tc>
          <w:tcPr>
            <w:tcW w:w="1946" w:type="dxa"/>
          </w:tcPr>
          <w:p w:rsidR="0015761B" w:rsidRPr="00B91821"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Предоставление права на внеочередное зачисление детей, являющихся членами семьи участника специальной военной операции, в муниципальную образовательную организацию, реализующую программу дошкольного образования</w:t>
            </w:r>
          </w:p>
        </w:tc>
        <w:tc>
          <w:tcPr>
            <w:tcW w:w="2230" w:type="dxa"/>
          </w:tcPr>
          <w:p w:rsidR="0015761B" w:rsidRPr="0015761B" w:rsidRDefault="0015761B" w:rsidP="00356E02">
            <w:pPr>
              <w:jc w:val="both"/>
              <w:rPr>
                <w:rFonts w:ascii="Times New Roman" w:hAnsi="Times New Roman" w:cs="Times New Roman"/>
                <w:sz w:val="20"/>
                <w:szCs w:val="20"/>
              </w:rPr>
            </w:pPr>
            <w:r w:rsidRPr="0015761B">
              <w:rPr>
                <w:rFonts w:ascii="Times New Roman" w:hAnsi="Times New Roman" w:cs="Times New Roman"/>
                <w:sz w:val="20"/>
                <w:szCs w:val="20"/>
              </w:rPr>
              <w:t>члены семьи участника СВО</w:t>
            </w:r>
          </w:p>
        </w:tc>
        <w:tc>
          <w:tcPr>
            <w:tcW w:w="155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мера предоставляется бесплатно</w:t>
            </w:r>
          </w:p>
        </w:tc>
        <w:tc>
          <w:tcPr>
            <w:tcW w:w="3969" w:type="dxa"/>
          </w:tcPr>
          <w:p w:rsidR="0015761B" w:rsidRPr="0015761B" w:rsidRDefault="0015761B" w:rsidP="00405E23">
            <w:pPr>
              <w:jc w:val="both"/>
              <w:rPr>
                <w:rFonts w:ascii="Times New Roman" w:hAnsi="Times New Roman" w:cs="Times New Roman"/>
                <w:sz w:val="20"/>
                <w:szCs w:val="20"/>
              </w:rPr>
            </w:pPr>
            <w:r w:rsidRPr="0015761B">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15761B">
              <w:rPr>
                <w:rFonts w:ascii="Times New Roman" w:hAnsi="Times New Roman" w:cs="Times New Roman"/>
                <w:sz w:val="20"/>
                <w:szCs w:val="20"/>
              </w:rPr>
              <w:t>СВО~документы</w:t>
            </w:r>
            <w:proofErr w:type="spellEnd"/>
            <w:r w:rsidRPr="0015761B">
              <w:rPr>
                <w:rFonts w:ascii="Times New Roman" w:hAnsi="Times New Roman" w:cs="Times New Roman"/>
                <w:sz w:val="20"/>
                <w:szCs w:val="20"/>
              </w:rPr>
              <w:t>,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15761B" w:rsidRPr="0015761B" w:rsidRDefault="0015761B" w:rsidP="00F414AC">
            <w:pPr>
              <w:jc w:val="both"/>
              <w:rPr>
                <w:rFonts w:ascii="Times New Roman" w:hAnsi="Times New Roman" w:cs="Times New Roman"/>
                <w:sz w:val="20"/>
                <w:szCs w:val="20"/>
              </w:rPr>
            </w:pPr>
            <w:r w:rsidRPr="0015761B">
              <w:rPr>
                <w:rFonts w:ascii="Times New Roman" w:hAnsi="Times New Roman" w:cs="Times New Roman"/>
                <w:sz w:val="20"/>
                <w:szCs w:val="20"/>
              </w:rPr>
              <w:t>постоянно</w:t>
            </w:r>
          </w:p>
        </w:tc>
        <w:tc>
          <w:tcPr>
            <w:tcW w:w="1842" w:type="dxa"/>
          </w:tcPr>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Постановление Правительства Ростовской области от 10.10.2022 № 845</w:t>
            </w:r>
          </w:p>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«О мерах поддержки участников специальной военной операции и членов их семей»</w:t>
            </w:r>
          </w:p>
        </w:tc>
        <w:tc>
          <w:tcPr>
            <w:tcW w:w="370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Министерство образования Ростовской области,           тел. 240-34-97</w:t>
            </w:r>
          </w:p>
        </w:tc>
      </w:tr>
      <w:tr w:rsidR="0015761B" w:rsidTr="005D6A01">
        <w:trPr>
          <w:jc w:val="center"/>
        </w:trPr>
        <w:tc>
          <w:tcPr>
            <w:tcW w:w="503" w:type="dxa"/>
          </w:tcPr>
          <w:p w:rsidR="0015761B" w:rsidRPr="0015761B" w:rsidRDefault="0015761B" w:rsidP="00F414AC">
            <w:pPr>
              <w:jc w:val="both"/>
              <w:rPr>
                <w:rFonts w:ascii="Times New Roman" w:hAnsi="Times New Roman" w:cs="Times New Roman"/>
                <w:lang w:val="en-US"/>
              </w:rPr>
            </w:pPr>
            <w:r>
              <w:rPr>
                <w:rFonts w:ascii="Times New Roman" w:hAnsi="Times New Roman" w:cs="Times New Roman"/>
                <w:lang w:val="en-US"/>
              </w:rPr>
              <w:t>22</w:t>
            </w:r>
          </w:p>
        </w:tc>
        <w:tc>
          <w:tcPr>
            <w:tcW w:w="1946" w:type="dxa"/>
          </w:tcPr>
          <w:p w:rsidR="0015761B" w:rsidRPr="00B91821"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 xml:space="preserve">Освобождение от платы, взимаемой за присмотр и уход за </w:t>
            </w:r>
            <w:r w:rsidRPr="0015761B">
              <w:rPr>
                <w:rFonts w:ascii="Times New Roman" w:hAnsi="Times New Roman" w:cs="Times New Roman"/>
                <w:sz w:val="20"/>
                <w:szCs w:val="20"/>
              </w:rPr>
              <w:lastRenderedPageBreak/>
              <w:t>ребенком, являющимся членом семьи участника специальной военной операции,  в муниципальных образовательных организациях, реализующих программы дошкольного образования</w:t>
            </w:r>
          </w:p>
        </w:tc>
        <w:tc>
          <w:tcPr>
            <w:tcW w:w="2230" w:type="dxa"/>
          </w:tcPr>
          <w:p w:rsidR="0015761B" w:rsidRPr="0015761B" w:rsidRDefault="0015761B" w:rsidP="00356E02">
            <w:pPr>
              <w:jc w:val="both"/>
              <w:rPr>
                <w:rFonts w:ascii="Times New Roman" w:hAnsi="Times New Roman" w:cs="Times New Roman"/>
                <w:sz w:val="20"/>
                <w:szCs w:val="20"/>
              </w:rPr>
            </w:pPr>
            <w:r w:rsidRPr="0015761B">
              <w:rPr>
                <w:rFonts w:ascii="Times New Roman" w:hAnsi="Times New Roman" w:cs="Times New Roman"/>
                <w:sz w:val="20"/>
                <w:szCs w:val="20"/>
              </w:rPr>
              <w:lastRenderedPageBreak/>
              <w:t>члены семьи участника СВО</w:t>
            </w:r>
          </w:p>
        </w:tc>
        <w:tc>
          <w:tcPr>
            <w:tcW w:w="155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мера предоставляется бесплатно</w:t>
            </w:r>
          </w:p>
        </w:tc>
        <w:tc>
          <w:tcPr>
            <w:tcW w:w="3969" w:type="dxa"/>
          </w:tcPr>
          <w:p w:rsidR="0015761B" w:rsidRPr="0015761B" w:rsidRDefault="0015761B" w:rsidP="00405E23">
            <w:pPr>
              <w:jc w:val="both"/>
              <w:rPr>
                <w:rFonts w:ascii="Times New Roman" w:hAnsi="Times New Roman" w:cs="Times New Roman"/>
                <w:sz w:val="20"/>
                <w:szCs w:val="20"/>
              </w:rPr>
            </w:pPr>
            <w:r w:rsidRPr="0015761B">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w:t>
            </w:r>
            <w:r w:rsidRPr="0015761B">
              <w:rPr>
                <w:rFonts w:ascii="Times New Roman" w:hAnsi="Times New Roman" w:cs="Times New Roman"/>
                <w:sz w:val="20"/>
                <w:szCs w:val="20"/>
              </w:rPr>
              <w:lastRenderedPageBreak/>
              <w:t xml:space="preserve">расположенным на территории Ростовской области, подтверждающую участие в </w:t>
            </w:r>
            <w:proofErr w:type="spellStart"/>
            <w:r w:rsidRPr="0015761B">
              <w:rPr>
                <w:rFonts w:ascii="Times New Roman" w:hAnsi="Times New Roman" w:cs="Times New Roman"/>
                <w:sz w:val="20"/>
                <w:szCs w:val="20"/>
              </w:rPr>
              <w:t>СВО~документы</w:t>
            </w:r>
            <w:proofErr w:type="spellEnd"/>
            <w:r w:rsidRPr="0015761B">
              <w:rPr>
                <w:rFonts w:ascii="Times New Roman" w:hAnsi="Times New Roman" w:cs="Times New Roman"/>
                <w:sz w:val="20"/>
                <w:szCs w:val="20"/>
              </w:rPr>
              <w:t>,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15761B" w:rsidRPr="0015761B" w:rsidRDefault="0015761B" w:rsidP="00F414AC">
            <w:pPr>
              <w:jc w:val="both"/>
              <w:rPr>
                <w:rFonts w:ascii="Times New Roman" w:hAnsi="Times New Roman" w:cs="Times New Roman"/>
                <w:sz w:val="20"/>
                <w:szCs w:val="20"/>
              </w:rPr>
            </w:pPr>
            <w:r w:rsidRPr="0015761B">
              <w:rPr>
                <w:rFonts w:ascii="Times New Roman" w:hAnsi="Times New Roman" w:cs="Times New Roman"/>
                <w:sz w:val="20"/>
                <w:szCs w:val="20"/>
              </w:rPr>
              <w:lastRenderedPageBreak/>
              <w:t>постоянно</w:t>
            </w:r>
          </w:p>
        </w:tc>
        <w:tc>
          <w:tcPr>
            <w:tcW w:w="1842" w:type="dxa"/>
          </w:tcPr>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 xml:space="preserve">Постановление Правительства Ростовской области от </w:t>
            </w:r>
            <w:r w:rsidRPr="0015761B">
              <w:rPr>
                <w:rFonts w:ascii="Times New Roman" w:hAnsi="Times New Roman" w:cs="Times New Roman"/>
                <w:sz w:val="20"/>
                <w:szCs w:val="20"/>
              </w:rPr>
              <w:lastRenderedPageBreak/>
              <w:t>10.10.2022 № 845</w:t>
            </w:r>
          </w:p>
          <w:p w:rsidR="0015761B" w:rsidRPr="0015761B" w:rsidRDefault="0015761B" w:rsidP="0015761B">
            <w:pPr>
              <w:jc w:val="both"/>
              <w:rPr>
                <w:rFonts w:ascii="Times New Roman" w:hAnsi="Times New Roman" w:cs="Times New Roman"/>
                <w:sz w:val="20"/>
                <w:szCs w:val="20"/>
              </w:rPr>
            </w:pPr>
            <w:r w:rsidRPr="0015761B">
              <w:rPr>
                <w:rFonts w:ascii="Times New Roman" w:hAnsi="Times New Roman" w:cs="Times New Roman"/>
                <w:sz w:val="20"/>
                <w:szCs w:val="20"/>
              </w:rPr>
              <w:t>«О мерах поддержки участников специальной военной операции и членов их семей»</w:t>
            </w:r>
          </w:p>
        </w:tc>
        <w:tc>
          <w:tcPr>
            <w:tcW w:w="370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lastRenderedPageBreak/>
              <w:t>Министерство образования Ростовской области,           тел. 240-34-97</w:t>
            </w:r>
          </w:p>
        </w:tc>
      </w:tr>
      <w:tr w:rsidR="0015761B" w:rsidTr="005D6A01">
        <w:trPr>
          <w:jc w:val="center"/>
        </w:trPr>
        <w:tc>
          <w:tcPr>
            <w:tcW w:w="503" w:type="dxa"/>
          </w:tcPr>
          <w:p w:rsidR="0015761B" w:rsidRDefault="0015761B" w:rsidP="00F414AC">
            <w:pPr>
              <w:jc w:val="both"/>
              <w:rPr>
                <w:rFonts w:ascii="Times New Roman" w:hAnsi="Times New Roman" w:cs="Times New Roman"/>
                <w:lang w:val="en-US"/>
              </w:rPr>
            </w:pPr>
            <w:r>
              <w:rPr>
                <w:rFonts w:ascii="Times New Roman" w:hAnsi="Times New Roman" w:cs="Times New Roman"/>
                <w:lang w:val="en-US"/>
              </w:rPr>
              <w:lastRenderedPageBreak/>
              <w:t>23</w:t>
            </w:r>
          </w:p>
        </w:tc>
        <w:tc>
          <w:tcPr>
            <w:tcW w:w="1946"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 xml:space="preserve">Предоставление детям, являющимся членами семьи участника специальной военной операции, права бесплатного посещения занятий по дополнительным образовательным программам в </w:t>
            </w:r>
            <w:r w:rsidRPr="0015761B">
              <w:rPr>
                <w:rFonts w:ascii="Times New Roman" w:hAnsi="Times New Roman" w:cs="Times New Roman"/>
                <w:sz w:val="20"/>
                <w:szCs w:val="20"/>
              </w:rPr>
              <w:lastRenderedPageBreak/>
              <w:t>государственных (муниципальных) организациях дополнительного образования</w:t>
            </w:r>
          </w:p>
        </w:tc>
        <w:tc>
          <w:tcPr>
            <w:tcW w:w="2230" w:type="dxa"/>
          </w:tcPr>
          <w:p w:rsidR="0015761B" w:rsidRPr="0015761B" w:rsidRDefault="0015761B" w:rsidP="00356E02">
            <w:pPr>
              <w:jc w:val="both"/>
              <w:rPr>
                <w:rFonts w:ascii="Times New Roman" w:hAnsi="Times New Roman" w:cs="Times New Roman"/>
                <w:sz w:val="20"/>
                <w:szCs w:val="20"/>
              </w:rPr>
            </w:pPr>
            <w:r w:rsidRPr="0015761B">
              <w:rPr>
                <w:rFonts w:ascii="Times New Roman" w:hAnsi="Times New Roman" w:cs="Times New Roman"/>
                <w:sz w:val="20"/>
                <w:szCs w:val="20"/>
              </w:rPr>
              <w:lastRenderedPageBreak/>
              <w:t>члены семьи участника СВО</w:t>
            </w:r>
          </w:p>
        </w:tc>
        <w:tc>
          <w:tcPr>
            <w:tcW w:w="1559" w:type="dxa"/>
          </w:tcPr>
          <w:p w:rsidR="0015761B" w:rsidRPr="0015761B" w:rsidRDefault="0015761B" w:rsidP="00C665EE">
            <w:pPr>
              <w:jc w:val="both"/>
              <w:rPr>
                <w:rFonts w:ascii="Times New Roman" w:hAnsi="Times New Roman" w:cs="Times New Roman"/>
                <w:sz w:val="20"/>
                <w:szCs w:val="20"/>
              </w:rPr>
            </w:pPr>
            <w:r w:rsidRPr="0015761B">
              <w:rPr>
                <w:rFonts w:ascii="Times New Roman" w:hAnsi="Times New Roman" w:cs="Times New Roman"/>
                <w:sz w:val="20"/>
                <w:szCs w:val="20"/>
              </w:rPr>
              <w:t>мера предоставляется бесплатно</w:t>
            </w:r>
          </w:p>
        </w:tc>
        <w:tc>
          <w:tcPr>
            <w:tcW w:w="3969" w:type="dxa"/>
          </w:tcPr>
          <w:p w:rsidR="0015761B" w:rsidRPr="0015761B" w:rsidRDefault="00B12932" w:rsidP="00405E23">
            <w:pPr>
              <w:jc w:val="both"/>
              <w:rPr>
                <w:rFonts w:ascii="Times New Roman" w:hAnsi="Times New Roman" w:cs="Times New Roman"/>
                <w:sz w:val="20"/>
                <w:szCs w:val="20"/>
              </w:rPr>
            </w:pPr>
            <w:r w:rsidRPr="00B12932">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B12932">
              <w:rPr>
                <w:rFonts w:ascii="Times New Roman" w:hAnsi="Times New Roman" w:cs="Times New Roman"/>
                <w:sz w:val="20"/>
                <w:szCs w:val="20"/>
              </w:rPr>
              <w:t>СВО~документы</w:t>
            </w:r>
            <w:proofErr w:type="spellEnd"/>
            <w:r w:rsidRPr="00B12932">
              <w:rPr>
                <w:rFonts w:ascii="Times New Roman" w:hAnsi="Times New Roman" w:cs="Times New Roman"/>
                <w:sz w:val="20"/>
                <w:szCs w:val="20"/>
              </w:rPr>
              <w:t xml:space="preserve">,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w:t>
            </w:r>
            <w:r w:rsidRPr="00B12932">
              <w:rPr>
                <w:rFonts w:ascii="Times New Roman" w:hAnsi="Times New Roman" w:cs="Times New Roman"/>
                <w:sz w:val="20"/>
                <w:szCs w:val="20"/>
              </w:rPr>
              <w:lastRenderedPageBreak/>
              <w:t>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15761B" w:rsidRPr="0015761B" w:rsidRDefault="00B12932" w:rsidP="00F414AC">
            <w:pPr>
              <w:jc w:val="both"/>
              <w:rPr>
                <w:rFonts w:ascii="Times New Roman" w:hAnsi="Times New Roman" w:cs="Times New Roman"/>
                <w:sz w:val="20"/>
                <w:szCs w:val="20"/>
              </w:rPr>
            </w:pPr>
            <w:r w:rsidRPr="00B12932">
              <w:rPr>
                <w:rFonts w:ascii="Times New Roman" w:hAnsi="Times New Roman" w:cs="Times New Roman"/>
                <w:sz w:val="20"/>
                <w:szCs w:val="20"/>
              </w:rPr>
              <w:lastRenderedPageBreak/>
              <w:t>постоянно</w:t>
            </w:r>
          </w:p>
        </w:tc>
        <w:tc>
          <w:tcPr>
            <w:tcW w:w="1842"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Постановление Правительства Ростовской области от 10.10.2022 № 845</w:t>
            </w:r>
          </w:p>
          <w:p w:rsidR="0015761B" w:rsidRPr="0015761B"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«О мерах поддержки участников специальной военной операции и членов их семей»</w:t>
            </w:r>
          </w:p>
        </w:tc>
        <w:tc>
          <w:tcPr>
            <w:tcW w:w="3709" w:type="dxa"/>
          </w:tcPr>
          <w:p w:rsidR="0015761B" w:rsidRPr="0015761B"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Министерство образования Ростовской области,           тел. 240-34-97</w:t>
            </w:r>
          </w:p>
        </w:tc>
      </w:tr>
      <w:tr w:rsidR="0015761B" w:rsidTr="005D6A01">
        <w:trPr>
          <w:jc w:val="center"/>
        </w:trPr>
        <w:tc>
          <w:tcPr>
            <w:tcW w:w="503" w:type="dxa"/>
          </w:tcPr>
          <w:p w:rsidR="0015761B" w:rsidRPr="00B12932" w:rsidRDefault="00B12932" w:rsidP="00F414AC">
            <w:pPr>
              <w:jc w:val="both"/>
              <w:rPr>
                <w:rFonts w:ascii="Times New Roman" w:hAnsi="Times New Roman" w:cs="Times New Roman"/>
                <w:lang w:val="en-US"/>
              </w:rPr>
            </w:pPr>
            <w:r>
              <w:rPr>
                <w:rFonts w:ascii="Times New Roman" w:hAnsi="Times New Roman" w:cs="Times New Roman"/>
                <w:lang w:val="en-US"/>
              </w:rPr>
              <w:lastRenderedPageBreak/>
              <w:t>24</w:t>
            </w:r>
          </w:p>
        </w:tc>
        <w:tc>
          <w:tcPr>
            <w:tcW w:w="1946" w:type="dxa"/>
          </w:tcPr>
          <w:p w:rsidR="0015761B" w:rsidRPr="0015761B"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Зачисление детей, являющихся членами семьи участника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w:t>
            </w:r>
          </w:p>
        </w:tc>
        <w:tc>
          <w:tcPr>
            <w:tcW w:w="2230" w:type="dxa"/>
          </w:tcPr>
          <w:p w:rsidR="0015761B" w:rsidRPr="0015761B" w:rsidRDefault="00B12932" w:rsidP="00356E02">
            <w:pPr>
              <w:jc w:val="both"/>
              <w:rPr>
                <w:rFonts w:ascii="Times New Roman" w:hAnsi="Times New Roman" w:cs="Times New Roman"/>
                <w:sz w:val="20"/>
                <w:szCs w:val="20"/>
              </w:rPr>
            </w:pPr>
            <w:r w:rsidRPr="00B12932">
              <w:rPr>
                <w:rFonts w:ascii="Times New Roman" w:hAnsi="Times New Roman" w:cs="Times New Roman"/>
                <w:sz w:val="20"/>
                <w:szCs w:val="20"/>
              </w:rPr>
              <w:t>члены семьи участника СВО</w:t>
            </w:r>
          </w:p>
        </w:tc>
        <w:tc>
          <w:tcPr>
            <w:tcW w:w="1559" w:type="dxa"/>
          </w:tcPr>
          <w:p w:rsidR="0015761B" w:rsidRPr="0015761B"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мера предоставляется бесплатно</w:t>
            </w:r>
          </w:p>
        </w:tc>
        <w:tc>
          <w:tcPr>
            <w:tcW w:w="3969" w:type="dxa"/>
          </w:tcPr>
          <w:p w:rsidR="0015761B" w:rsidRPr="0015761B" w:rsidRDefault="00B12932" w:rsidP="00405E23">
            <w:pPr>
              <w:jc w:val="both"/>
              <w:rPr>
                <w:rFonts w:ascii="Times New Roman" w:hAnsi="Times New Roman" w:cs="Times New Roman"/>
                <w:sz w:val="20"/>
                <w:szCs w:val="20"/>
              </w:rPr>
            </w:pPr>
            <w:r w:rsidRPr="00B12932">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B12932">
              <w:rPr>
                <w:rFonts w:ascii="Times New Roman" w:hAnsi="Times New Roman" w:cs="Times New Roman"/>
                <w:sz w:val="20"/>
                <w:szCs w:val="20"/>
              </w:rPr>
              <w:t>СВО~документы</w:t>
            </w:r>
            <w:proofErr w:type="spellEnd"/>
            <w:r w:rsidRPr="00B12932">
              <w:rPr>
                <w:rFonts w:ascii="Times New Roman" w:hAnsi="Times New Roman" w:cs="Times New Roman"/>
                <w:sz w:val="20"/>
                <w:szCs w:val="20"/>
              </w:rPr>
              <w:t xml:space="preserve">,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w:t>
            </w:r>
            <w:r w:rsidRPr="00B12932">
              <w:rPr>
                <w:rFonts w:ascii="Times New Roman" w:hAnsi="Times New Roman" w:cs="Times New Roman"/>
                <w:sz w:val="20"/>
                <w:szCs w:val="20"/>
              </w:rPr>
              <w:lastRenderedPageBreak/>
              <w:t>родства с участником СВО</w:t>
            </w:r>
          </w:p>
        </w:tc>
        <w:tc>
          <w:tcPr>
            <w:tcW w:w="1985" w:type="dxa"/>
          </w:tcPr>
          <w:p w:rsidR="0015761B" w:rsidRPr="0015761B" w:rsidRDefault="00B12932" w:rsidP="00F414AC">
            <w:pPr>
              <w:jc w:val="both"/>
              <w:rPr>
                <w:rFonts w:ascii="Times New Roman" w:hAnsi="Times New Roman" w:cs="Times New Roman"/>
                <w:sz w:val="20"/>
                <w:szCs w:val="20"/>
              </w:rPr>
            </w:pPr>
            <w:r w:rsidRPr="00B12932">
              <w:rPr>
                <w:rFonts w:ascii="Times New Roman" w:hAnsi="Times New Roman" w:cs="Times New Roman"/>
                <w:sz w:val="20"/>
                <w:szCs w:val="20"/>
              </w:rPr>
              <w:lastRenderedPageBreak/>
              <w:t>постоянно</w:t>
            </w:r>
          </w:p>
        </w:tc>
        <w:tc>
          <w:tcPr>
            <w:tcW w:w="1842"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Постановление Правительства Ростовской области от 10.10.2022 № 845</w:t>
            </w:r>
          </w:p>
          <w:p w:rsidR="0015761B" w:rsidRPr="0015761B"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«О мерах поддержки участников специальной военной операции и членов их семей»</w:t>
            </w:r>
          </w:p>
        </w:tc>
        <w:tc>
          <w:tcPr>
            <w:tcW w:w="3709" w:type="dxa"/>
          </w:tcPr>
          <w:p w:rsidR="0015761B" w:rsidRPr="0015761B"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Министерство образования Ростовской области,           тел. 240-34-97</w:t>
            </w:r>
          </w:p>
        </w:tc>
      </w:tr>
      <w:tr w:rsidR="0015761B" w:rsidTr="005D6A01">
        <w:trPr>
          <w:jc w:val="center"/>
        </w:trPr>
        <w:tc>
          <w:tcPr>
            <w:tcW w:w="503" w:type="dxa"/>
          </w:tcPr>
          <w:p w:rsidR="0015761B" w:rsidRPr="00B12932" w:rsidRDefault="00B12932" w:rsidP="00F414AC">
            <w:pPr>
              <w:jc w:val="both"/>
              <w:rPr>
                <w:rFonts w:ascii="Times New Roman" w:hAnsi="Times New Roman" w:cs="Times New Roman"/>
                <w:lang w:val="en-US"/>
              </w:rPr>
            </w:pPr>
            <w:r>
              <w:rPr>
                <w:rFonts w:ascii="Times New Roman" w:hAnsi="Times New Roman" w:cs="Times New Roman"/>
                <w:lang w:val="en-US"/>
              </w:rPr>
              <w:lastRenderedPageBreak/>
              <w:t>25</w:t>
            </w:r>
          </w:p>
        </w:tc>
        <w:tc>
          <w:tcPr>
            <w:tcW w:w="1946" w:type="dxa"/>
          </w:tcPr>
          <w:p w:rsidR="0015761B" w:rsidRPr="0015761B"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Освобождение от платы, взимаемой с родителей за осуществление присмотра и ухода за детьми, являющимися членами семьи участника специальной военной операции, в группах продленного дня в муниципальных общеобразовательных организациях</w:t>
            </w:r>
          </w:p>
        </w:tc>
        <w:tc>
          <w:tcPr>
            <w:tcW w:w="2230" w:type="dxa"/>
          </w:tcPr>
          <w:p w:rsidR="0015761B" w:rsidRPr="0015761B" w:rsidRDefault="00B12932" w:rsidP="00356E02">
            <w:pPr>
              <w:jc w:val="both"/>
              <w:rPr>
                <w:rFonts w:ascii="Times New Roman" w:hAnsi="Times New Roman" w:cs="Times New Roman"/>
                <w:sz w:val="20"/>
                <w:szCs w:val="20"/>
              </w:rPr>
            </w:pPr>
            <w:r w:rsidRPr="00B12932">
              <w:rPr>
                <w:rFonts w:ascii="Times New Roman" w:hAnsi="Times New Roman" w:cs="Times New Roman"/>
                <w:sz w:val="20"/>
                <w:szCs w:val="20"/>
              </w:rPr>
              <w:t>члены семьи участника СВО</w:t>
            </w:r>
          </w:p>
        </w:tc>
        <w:tc>
          <w:tcPr>
            <w:tcW w:w="1559" w:type="dxa"/>
          </w:tcPr>
          <w:p w:rsidR="0015761B" w:rsidRPr="0015761B"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мера предоставляется бесплатно</w:t>
            </w:r>
          </w:p>
        </w:tc>
        <w:tc>
          <w:tcPr>
            <w:tcW w:w="3969" w:type="dxa"/>
          </w:tcPr>
          <w:p w:rsidR="0015761B" w:rsidRPr="0015761B" w:rsidRDefault="00B12932" w:rsidP="00405E23">
            <w:pPr>
              <w:jc w:val="both"/>
              <w:rPr>
                <w:rFonts w:ascii="Times New Roman" w:hAnsi="Times New Roman" w:cs="Times New Roman"/>
                <w:sz w:val="20"/>
                <w:szCs w:val="20"/>
              </w:rPr>
            </w:pPr>
            <w:r w:rsidRPr="00B12932">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B12932">
              <w:rPr>
                <w:rFonts w:ascii="Times New Roman" w:hAnsi="Times New Roman" w:cs="Times New Roman"/>
                <w:sz w:val="20"/>
                <w:szCs w:val="20"/>
              </w:rPr>
              <w:t>СВО~документы</w:t>
            </w:r>
            <w:proofErr w:type="spellEnd"/>
            <w:r w:rsidRPr="00B12932">
              <w:rPr>
                <w:rFonts w:ascii="Times New Roman" w:hAnsi="Times New Roman" w:cs="Times New Roman"/>
                <w:sz w:val="20"/>
                <w:szCs w:val="20"/>
              </w:rPr>
              <w:t>,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15761B" w:rsidRPr="0015761B" w:rsidRDefault="00B12932" w:rsidP="00F414AC">
            <w:pPr>
              <w:jc w:val="both"/>
              <w:rPr>
                <w:rFonts w:ascii="Times New Roman" w:hAnsi="Times New Roman" w:cs="Times New Roman"/>
                <w:sz w:val="20"/>
                <w:szCs w:val="20"/>
              </w:rPr>
            </w:pPr>
            <w:r w:rsidRPr="00B12932">
              <w:rPr>
                <w:rFonts w:ascii="Times New Roman" w:hAnsi="Times New Roman" w:cs="Times New Roman"/>
                <w:sz w:val="20"/>
                <w:szCs w:val="20"/>
              </w:rPr>
              <w:t>постоянно</w:t>
            </w:r>
          </w:p>
        </w:tc>
        <w:tc>
          <w:tcPr>
            <w:tcW w:w="1842"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Постановление Правительства Ростовской области от 10.10.2022 № 845</w:t>
            </w:r>
          </w:p>
          <w:p w:rsidR="0015761B" w:rsidRPr="0015761B"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«О мерах поддержки участников специальной военной операции и членов их семей»</w:t>
            </w:r>
          </w:p>
        </w:tc>
        <w:tc>
          <w:tcPr>
            <w:tcW w:w="3709" w:type="dxa"/>
          </w:tcPr>
          <w:p w:rsidR="0015761B" w:rsidRPr="0015761B"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Министерство образования Ростовской области,           тел. 240-34-97</w:t>
            </w:r>
          </w:p>
        </w:tc>
      </w:tr>
      <w:tr w:rsidR="00B12932" w:rsidTr="005D6A01">
        <w:trPr>
          <w:jc w:val="center"/>
        </w:trPr>
        <w:tc>
          <w:tcPr>
            <w:tcW w:w="503" w:type="dxa"/>
          </w:tcPr>
          <w:p w:rsidR="00B12932" w:rsidRDefault="00B12932" w:rsidP="00F414AC">
            <w:pPr>
              <w:jc w:val="both"/>
              <w:rPr>
                <w:rFonts w:ascii="Times New Roman" w:hAnsi="Times New Roman" w:cs="Times New Roman"/>
                <w:lang w:val="en-US"/>
              </w:rPr>
            </w:pPr>
            <w:r>
              <w:rPr>
                <w:rFonts w:ascii="Times New Roman" w:hAnsi="Times New Roman" w:cs="Times New Roman"/>
                <w:lang w:val="en-US"/>
              </w:rPr>
              <w:t>26</w:t>
            </w:r>
          </w:p>
        </w:tc>
        <w:tc>
          <w:tcPr>
            <w:tcW w:w="1946"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 xml:space="preserve">Зачисление в первоочередном порядке в группы продленного дня детей, являющихся членами семьи участника специальной военной </w:t>
            </w:r>
            <w:r w:rsidRPr="00B12932">
              <w:rPr>
                <w:rFonts w:ascii="Times New Roman" w:hAnsi="Times New Roman" w:cs="Times New Roman"/>
                <w:sz w:val="20"/>
                <w:szCs w:val="20"/>
              </w:rPr>
              <w:lastRenderedPageBreak/>
              <w:t>операции и обучающихся в 1 - 6 классах в муниципальных общеобразовательных организациях</w:t>
            </w:r>
          </w:p>
        </w:tc>
        <w:tc>
          <w:tcPr>
            <w:tcW w:w="2230" w:type="dxa"/>
          </w:tcPr>
          <w:p w:rsidR="00B12932" w:rsidRPr="00B12932" w:rsidRDefault="00B12932" w:rsidP="00356E02">
            <w:pPr>
              <w:jc w:val="both"/>
              <w:rPr>
                <w:rFonts w:ascii="Times New Roman" w:hAnsi="Times New Roman" w:cs="Times New Roman"/>
                <w:sz w:val="20"/>
                <w:szCs w:val="20"/>
              </w:rPr>
            </w:pPr>
            <w:r w:rsidRPr="00B12932">
              <w:rPr>
                <w:rFonts w:ascii="Times New Roman" w:hAnsi="Times New Roman" w:cs="Times New Roman"/>
                <w:sz w:val="20"/>
                <w:szCs w:val="20"/>
              </w:rPr>
              <w:lastRenderedPageBreak/>
              <w:t>члены семьи участника СВО</w:t>
            </w:r>
          </w:p>
        </w:tc>
        <w:tc>
          <w:tcPr>
            <w:tcW w:w="1559"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мера предоставляется бесплатно</w:t>
            </w:r>
          </w:p>
        </w:tc>
        <w:tc>
          <w:tcPr>
            <w:tcW w:w="3969" w:type="dxa"/>
          </w:tcPr>
          <w:p w:rsidR="00B12932" w:rsidRPr="00B12932" w:rsidRDefault="00B12932" w:rsidP="00405E23">
            <w:pPr>
              <w:jc w:val="both"/>
              <w:rPr>
                <w:rFonts w:ascii="Times New Roman" w:hAnsi="Times New Roman" w:cs="Times New Roman"/>
                <w:sz w:val="20"/>
                <w:szCs w:val="20"/>
              </w:rPr>
            </w:pPr>
            <w:r w:rsidRPr="00B12932">
              <w:rPr>
                <w:rFonts w:ascii="Times New Roman" w:hAnsi="Times New Roman" w:cs="Times New Roman"/>
                <w:sz w:val="20"/>
                <w:szCs w:val="20"/>
              </w:rPr>
              <w:t xml:space="preserve">справку, выданную районным или городским военкоматом Ростовской области, военной частью или пунктом отбора на военную службу по контракту, расположенным на территории Ростовской области, подтверждающую участие в </w:t>
            </w:r>
            <w:proofErr w:type="spellStart"/>
            <w:r w:rsidRPr="00B12932">
              <w:rPr>
                <w:rFonts w:ascii="Times New Roman" w:hAnsi="Times New Roman" w:cs="Times New Roman"/>
                <w:sz w:val="20"/>
                <w:szCs w:val="20"/>
              </w:rPr>
              <w:t>СВО~документы</w:t>
            </w:r>
            <w:proofErr w:type="spellEnd"/>
            <w:r w:rsidRPr="00B12932">
              <w:rPr>
                <w:rFonts w:ascii="Times New Roman" w:hAnsi="Times New Roman" w:cs="Times New Roman"/>
                <w:sz w:val="20"/>
                <w:szCs w:val="20"/>
              </w:rPr>
              <w:t xml:space="preserve">, документы (сведения) о призыве на военную службу по мобилизации, в том числе справка, выдаваемая </w:t>
            </w:r>
            <w:r w:rsidRPr="00B12932">
              <w:rPr>
                <w:rFonts w:ascii="Times New Roman" w:hAnsi="Times New Roman" w:cs="Times New Roman"/>
                <w:sz w:val="20"/>
                <w:szCs w:val="20"/>
              </w:rPr>
              <w:lastRenderedPageBreak/>
              <w:t>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области"подтверждающие степень родства с участником СВО</w:t>
            </w:r>
          </w:p>
        </w:tc>
        <w:tc>
          <w:tcPr>
            <w:tcW w:w="1985" w:type="dxa"/>
          </w:tcPr>
          <w:p w:rsidR="00B12932" w:rsidRPr="00B12932" w:rsidRDefault="00B12932" w:rsidP="00F414AC">
            <w:pPr>
              <w:jc w:val="both"/>
              <w:rPr>
                <w:rFonts w:ascii="Times New Roman" w:hAnsi="Times New Roman" w:cs="Times New Roman"/>
                <w:sz w:val="20"/>
                <w:szCs w:val="20"/>
              </w:rPr>
            </w:pPr>
            <w:r w:rsidRPr="00B12932">
              <w:rPr>
                <w:rFonts w:ascii="Times New Roman" w:hAnsi="Times New Roman" w:cs="Times New Roman"/>
                <w:sz w:val="20"/>
                <w:szCs w:val="20"/>
              </w:rPr>
              <w:lastRenderedPageBreak/>
              <w:t>постоянно</w:t>
            </w:r>
          </w:p>
        </w:tc>
        <w:tc>
          <w:tcPr>
            <w:tcW w:w="1842"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Постановление Правительства Ростовской области от 10.10.2022 № 845</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 xml:space="preserve">«О мерах поддержки участников специальной военной </w:t>
            </w:r>
            <w:r w:rsidRPr="00B12932">
              <w:rPr>
                <w:rFonts w:ascii="Times New Roman" w:hAnsi="Times New Roman" w:cs="Times New Roman"/>
                <w:sz w:val="20"/>
                <w:szCs w:val="20"/>
              </w:rPr>
              <w:lastRenderedPageBreak/>
              <w:t>операции и членов их семей»</w:t>
            </w:r>
          </w:p>
        </w:tc>
        <w:tc>
          <w:tcPr>
            <w:tcW w:w="3709"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lastRenderedPageBreak/>
              <w:t>Министерство образования Ростовской области,           тел. 240-34-97</w:t>
            </w:r>
          </w:p>
        </w:tc>
      </w:tr>
      <w:tr w:rsidR="00B12932" w:rsidTr="005D6A01">
        <w:trPr>
          <w:jc w:val="center"/>
        </w:trPr>
        <w:tc>
          <w:tcPr>
            <w:tcW w:w="503" w:type="dxa"/>
          </w:tcPr>
          <w:p w:rsidR="00B12932" w:rsidRPr="00B12932" w:rsidRDefault="00B12932" w:rsidP="00F414AC">
            <w:pPr>
              <w:jc w:val="both"/>
              <w:rPr>
                <w:rFonts w:ascii="Times New Roman" w:hAnsi="Times New Roman" w:cs="Times New Roman"/>
                <w:lang w:val="en-US"/>
              </w:rPr>
            </w:pPr>
            <w:r>
              <w:rPr>
                <w:rFonts w:ascii="Times New Roman" w:hAnsi="Times New Roman" w:cs="Times New Roman"/>
                <w:lang w:val="en-US"/>
              </w:rPr>
              <w:lastRenderedPageBreak/>
              <w:t>27</w:t>
            </w:r>
          </w:p>
        </w:tc>
        <w:tc>
          <w:tcPr>
            <w:tcW w:w="1946"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Получение бесплатных путевок для детей</w:t>
            </w:r>
          </w:p>
        </w:tc>
        <w:tc>
          <w:tcPr>
            <w:tcW w:w="2230"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граждане Российской Федерации:</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призванные на военную службу по мобилизации в Вооруженные Силы Российской Федерации в</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соответствии с Указом Президента Российской Федерации от 21.09.2022 N 647;</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заключившие контракт о прохождении военной службы в соответствии с Федеральным</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 xml:space="preserve">законом от 28.03.1998 N 53-ФЗ "О воинской </w:t>
            </w:r>
            <w:r w:rsidRPr="00B12932">
              <w:rPr>
                <w:rFonts w:ascii="Times New Roman" w:hAnsi="Times New Roman" w:cs="Times New Roman"/>
                <w:sz w:val="20"/>
                <w:szCs w:val="20"/>
              </w:rPr>
              <w:lastRenderedPageBreak/>
              <w:t>обязанности и военной службе" или контракт о</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пребывании в добровольческом формировании (о добровольном содействии в выполнении задач,</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возложенных на Вооруженные Силы Российской Федерации), принимающие (принимавшие) участие в специальной военной операции;</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погибшие (умершие) из числа лиц, указанных выше</w:t>
            </w:r>
          </w:p>
        </w:tc>
        <w:tc>
          <w:tcPr>
            <w:tcW w:w="1559"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lastRenderedPageBreak/>
              <w:t>мера предоставляется бесплатно</w:t>
            </w:r>
          </w:p>
        </w:tc>
        <w:tc>
          <w:tcPr>
            <w:tcW w:w="3969" w:type="dxa"/>
          </w:tcPr>
          <w:p w:rsidR="00B12932" w:rsidRPr="00B12932" w:rsidRDefault="00B12932" w:rsidP="00405E23">
            <w:pPr>
              <w:jc w:val="both"/>
              <w:rPr>
                <w:rFonts w:ascii="Times New Roman" w:hAnsi="Times New Roman" w:cs="Times New Roman"/>
                <w:sz w:val="20"/>
                <w:szCs w:val="20"/>
              </w:rPr>
            </w:pPr>
            <w:r w:rsidRPr="00B12932">
              <w:rPr>
                <w:rFonts w:ascii="Times New Roman" w:hAnsi="Times New Roman" w:cs="Times New Roman"/>
                <w:sz w:val="20"/>
                <w:szCs w:val="20"/>
              </w:rPr>
              <w:t xml:space="preserve">Для подтверждения права в орган социальной защиты населения или в МФЦ предоставляются следующие документы: 1.Заявление. 2. Копия паспорта гражданина Российской Федерации, удостоверяющего личность родителя ребенка, в отношении которого подано заявление (копия паспорта представителя родителя в случае, если заявителем является представитель родителя). 3. Копия свидетельства о рождении ребенка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 для ребенка, не достигшего возраста 14 лет. 4. Копия паспорта </w:t>
            </w:r>
            <w:r w:rsidRPr="00B12932">
              <w:rPr>
                <w:rFonts w:ascii="Times New Roman" w:hAnsi="Times New Roman" w:cs="Times New Roman"/>
                <w:sz w:val="20"/>
                <w:szCs w:val="20"/>
              </w:rPr>
              <w:lastRenderedPageBreak/>
              <w:t xml:space="preserve">гражданина Российской Федерации - для ребенка, достигшего возраста 14 лет.5. Копия документа, подтверждающего отнесение одного из родителей ребенка к участникам СВО: для граждан, призванных на военную службу по мобилизации в Вооруженные Силы Российской Федерации, а также членов их семей -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граждан, заключивших контракт о прохождении военной службы в соответствии с Федеральным законом от 28.03.1998 N 53-ФЗ "О воинской обязанности и </w:t>
            </w:r>
            <w:proofErr w:type="spellStart"/>
            <w:r w:rsidRPr="00B12932">
              <w:rPr>
                <w:rFonts w:ascii="Times New Roman" w:hAnsi="Times New Roman" w:cs="Times New Roman"/>
                <w:sz w:val="20"/>
                <w:szCs w:val="20"/>
              </w:rPr>
              <w:t>оенной</w:t>
            </w:r>
            <w:proofErr w:type="spellEnd"/>
            <w:r w:rsidRPr="00B12932">
              <w:rPr>
                <w:rFonts w:ascii="Times New Roman" w:hAnsi="Times New Roman" w:cs="Times New Roman"/>
                <w:sz w:val="20"/>
                <w:szCs w:val="20"/>
              </w:rPr>
              <w:t xml:space="preserve">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w:t>
            </w:r>
            <w:r w:rsidRPr="00B12932">
              <w:rPr>
                <w:rFonts w:ascii="Times New Roman" w:hAnsi="Times New Roman" w:cs="Times New Roman"/>
                <w:sz w:val="20"/>
                <w:szCs w:val="20"/>
              </w:rPr>
              <w:lastRenderedPageBreak/>
              <w:t xml:space="preserve">операции, а также членов их семей - документ, подтверждающий участие в специальной военной операции (выполнение военнослужащим задач специальной военной операции),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6. Для родителя или представителя родителя ребенка погибшего (умершего) участника СВО: один из документов, указанных выше, в отношении погибшего (умершего) участника СВО, либо справка, подтверждающая его участие в специальной военной операции, выданная воинской частью или военным комиссариатом; один из документов, подтверждающих смерть (гибель) участника СВО: справка о смерти по форме N 11, выданная органами записи актов гражданского состояния, извещение о гибели (смерти), выданное воинской частью, военным комиссариатом, медицинское свидетельство о смерти по форме N 106/у, медицинская справка (выписка), выданные медицинскими организациями. 7. Копия документа, оформленного в соответствии с требованиями законодательства Российской Федерации, подтверждающего полномочия действовать от имени </w:t>
            </w:r>
            <w:r w:rsidRPr="00B12932">
              <w:rPr>
                <w:rFonts w:ascii="Times New Roman" w:hAnsi="Times New Roman" w:cs="Times New Roman"/>
                <w:sz w:val="20"/>
                <w:szCs w:val="20"/>
              </w:rPr>
              <w:lastRenderedPageBreak/>
              <w:t>родителя ребенка, в отношении которого подано заявление, - в случае если заявителем является представитель родителя.8. Копия документа, подтверждающего родственные отношения между участником СВО и ребёнком, — свидетельство о рождении ребёнка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ребёнка отсутствуют в реестре ЗАГС, либо свидетельство об усыновлении, выданное загсом или консульским учреждением РФ, или решение суда об усыновлении, удочерении или другом признании родственных связей</w:t>
            </w:r>
          </w:p>
        </w:tc>
        <w:tc>
          <w:tcPr>
            <w:tcW w:w="1985" w:type="dxa"/>
          </w:tcPr>
          <w:p w:rsidR="00B12932" w:rsidRPr="00B12932" w:rsidRDefault="00B12932" w:rsidP="00F414AC">
            <w:pPr>
              <w:jc w:val="both"/>
              <w:rPr>
                <w:rFonts w:ascii="Times New Roman" w:hAnsi="Times New Roman" w:cs="Times New Roman"/>
                <w:sz w:val="20"/>
                <w:szCs w:val="20"/>
              </w:rPr>
            </w:pPr>
            <w:r w:rsidRPr="00B12932">
              <w:rPr>
                <w:rFonts w:ascii="Times New Roman" w:hAnsi="Times New Roman" w:cs="Times New Roman"/>
                <w:sz w:val="20"/>
                <w:szCs w:val="20"/>
              </w:rPr>
              <w:lastRenderedPageBreak/>
              <w:t>01.01.2023</w:t>
            </w:r>
          </w:p>
        </w:tc>
        <w:tc>
          <w:tcPr>
            <w:tcW w:w="1842"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Областной закон от 22.10.2004 N 165-ЗС "О социальной поддержке детства в Ростовской области"; Постановление Правительства Ростовской области от 14.01.2025 "О мерах социальной поддержки по обеспечению отдыха и оздоровления детей"</w:t>
            </w:r>
          </w:p>
        </w:tc>
        <w:tc>
          <w:tcPr>
            <w:tcW w:w="3709"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Министерство образования Ростовской области,           тел. 240-34-97</w:t>
            </w:r>
          </w:p>
        </w:tc>
      </w:tr>
      <w:tr w:rsidR="00B12932" w:rsidTr="005D6A01">
        <w:trPr>
          <w:jc w:val="center"/>
        </w:trPr>
        <w:tc>
          <w:tcPr>
            <w:tcW w:w="503" w:type="dxa"/>
          </w:tcPr>
          <w:p w:rsidR="00B12932" w:rsidRPr="00B12932" w:rsidRDefault="00B12932" w:rsidP="00F414AC">
            <w:pPr>
              <w:jc w:val="both"/>
              <w:rPr>
                <w:rFonts w:ascii="Times New Roman" w:hAnsi="Times New Roman" w:cs="Times New Roman"/>
                <w:lang w:val="en-US"/>
              </w:rPr>
            </w:pPr>
            <w:r>
              <w:rPr>
                <w:rFonts w:ascii="Times New Roman" w:hAnsi="Times New Roman" w:cs="Times New Roman"/>
                <w:lang w:val="en-US"/>
              </w:rPr>
              <w:lastRenderedPageBreak/>
              <w:t>28</w:t>
            </w:r>
          </w:p>
        </w:tc>
        <w:tc>
          <w:tcPr>
            <w:tcW w:w="1946"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t>Предоставление компенсации за самостоятельно приобретённую путёвку для детей</w:t>
            </w:r>
          </w:p>
        </w:tc>
        <w:tc>
          <w:tcPr>
            <w:tcW w:w="2230"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граждане Российской Федерации:</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призванные на военную службу по мобилизации в Вооруженные Силы Российской Федерации в</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соответствии с Указом Президента Российской Федерации от 21.09.2022 N 647;</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заключившие контракт о прохождении военной службы в соответствии с Федеральным</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законом от 28.03.1998 N 53-</w:t>
            </w:r>
            <w:r w:rsidRPr="00B12932">
              <w:rPr>
                <w:rFonts w:ascii="Times New Roman" w:hAnsi="Times New Roman" w:cs="Times New Roman"/>
                <w:sz w:val="20"/>
                <w:szCs w:val="20"/>
              </w:rPr>
              <w:lastRenderedPageBreak/>
              <w:t>ФЗ "О воинской обязанности и военной службе" или контракт о</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пребывании в добровольческом формировании (о добровольном содействии в выполнении задач,</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возложенных на Вооруженные Силы Российской Федерации), принимающие (принимавшие) участие в специальной военной операции;</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погибшие (умершие) из числа лиц, указанных выше</w:t>
            </w:r>
          </w:p>
        </w:tc>
        <w:tc>
          <w:tcPr>
            <w:tcW w:w="1559"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lastRenderedPageBreak/>
              <w:t xml:space="preserve">В размере 100%  стоимости путёвки, но не более предельной стоимости, установленной в Ростовской области. Предельная стоимость путёвки утверждается ежегодно областной межведомственной </w:t>
            </w:r>
            <w:r w:rsidRPr="00B12932">
              <w:rPr>
                <w:rFonts w:ascii="Times New Roman" w:hAnsi="Times New Roman" w:cs="Times New Roman"/>
                <w:sz w:val="20"/>
                <w:szCs w:val="20"/>
              </w:rPr>
              <w:lastRenderedPageBreak/>
              <w:t>комиссией по вопросам организации отдыха и оздоровления в Ростовской области.                                                                  На 2025 год:                                                           в загородные стационарные оздоровительные лагеря —                                              1 701,20 руб.,                                                             в санаторные оздоровительные лагеря круглогодичного действия —    2 215,66 руб.на одного                                     ребёнка в день.                                                                            На 2026 год:                                                в загородные стационарные оздоровит</w:t>
            </w:r>
            <w:r w:rsidRPr="00B12932">
              <w:rPr>
                <w:rFonts w:ascii="Times New Roman" w:hAnsi="Times New Roman" w:cs="Times New Roman"/>
                <w:sz w:val="20"/>
                <w:szCs w:val="20"/>
              </w:rPr>
              <w:lastRenderedPageBreak/>
              <w:t>ельные лагеря —   1762,04 руб.,                                                                                  в санаторные оздоровительные лагеря круглогодичного действия —    2 304,29.на одного ребёнка в день.</w:t>
            </w:r>
          </w:p>
        </w:tc>
        <w:tc>
          <w:tcPr>
            <w:tcW w:w="3969" w:type="dxa"/>
          </w:tcPr>
          <w:p w:rsidR="00B12932" w:rsidRPr="00B12932" w:rsidRDefault="00B12932" w:rsidP="00405E23">
            <w:pPr>
              <w:jc w:val="both"/>
              <w:rPr>
                <w:rFonts w:ascii="Times New Roman" w:hAnsi="Times New Roman" w:cs="Times New Roman"/>
                <w:sz w:val="20"/>
                <w:szCs w:val="20"/>
              </w:rPr>
            </w:pPr>
            <w:r w:rsidRPr="00B12932">
              <w:rPr>
                <w:rFonts w:ascii="Times New Roman" w:hAnsi="Times New Roman" w:cs="Times New Roman"/>
                <w:sz w:val="20"/>
                <w:szCs w:val="20"/>
              </w:rPr>
              <w:lastRenderedPageBreak/>
              <w:t xml:space="preserve">Для подтверждения права в орган социальной защиты населения или в МФЦ предоставляются следующие документы: 1.Заявление. 2. Копия паспорта гражданина Российской Федерации, удостоверяющего личность родителя ребенка, в отношении которого подано заявление (копия паспорта представителя родителя в случае, если заявителем является представитель родителя). 3. Копия свидетельства о рождении ребенка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 для ребенка, не достигшего </w:t>
            </w:r>
            <w:r w:rsidRPr="00B12932">
              <w:rPr>
                <w:rFonts w:ascii="Times New Roman" w:hAnsi="Times New Roman" w:cs="Times New Roman"/>
                <w:sz w:val="20"/>
                <w:szCs w:val="20"/>
              </w:rPr>
              <w:lastRenderedPageBreak/>
              <w:t xml:space="preserve">возраста 14 лет. 4. Копия паспорта гражданина Российской Федерации - для ребенка, достигшего возраста 14 лет.5. Копия документа, подтверждающего отнесение одного из родителей ребенка к участникам СВО: для граждан, призванных на военную службу по мобилизации в Вооруженные Силы Российской Федерации, а также членов их семей - документы (сведения) о призыве на военную службу по мобилизации,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граждан, заключивших контракт о прохождении военной службы в соответствии с Федеральным законом от 28.03.1998 N 53-ФЗ "О воинской обязанности и </w:t>
            </w:r>
            <w:proofErr w:type="spellStart"/>
            <w:r w:rsidRPr="00B12932">
              <w:rPr>
                <w:rFonts w:ascii="Times New Roman" w:hAnsi="Times New Roman" w:cs="Times New Roman"/>
                <w:sz w:val="20"/>
                <w:szCs w:val="20"/>
              </w:rPr>
              <w:t>оенной</w:t>
            </w:r>
            <w:proofErr w:type="spellEnd"/>
            <w:r w:rsidRPr="00B12932">
              <w:rPr>
                <w:rFonts w:ascii="Times New Roman" w:hAnsi="Times New Roman" w:cs="Times New Roman"/>
                <w:sz w:val="20"/>
                <w:szCs w:val="20"/>
              </w:rPr>
              <w:t xml:space="preserve">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принимающих (принимавших) </w:t>
            </w:r>
            <w:r w:rsidRPr="00B12932">
              <w:rPr>
                <w:rFonts w:ascii="Times New Roman" w:hAnsi="Times New Roman" w:cs="Times New Roman"/>
                <w:sz w:val="20"/>
                <w:szCs w:val="20"/>
              </w:rPr>
              <w:lastRenderedPageBreak/>
              <w:t xml:space="preserve">участие в специальной военной операции, а также членов их семей - документ, подтверждающий участие в специальной военной операции (выполнение военнослужащим задач специальной военной операции), в том числе справка, выдаваемая федеральными органами исполнительной власти (федеральными государственными органами), направлявшими (привлекавшими) граждан для участия в специальной военной операции, по формам, утвержденным постановлением Правительства Российской Федерации от 09.10.2024 N 1354; 6. для родителя или представителя родителя ребенка погибшего (умершего) участника СВО: один из документов, указанны выше, в отношении погибшего (умершего) участника СВО, либо справка, подтверждающая его участие в специальной военной операции, выданная воинской частью или военным комиссариатом; один из документов, подтверждающих смерть (гибель) участника СВО: справка о смерти по форме N 11, выданная органами записи актов гражданского состояния, извещение о гибели (смерти), выданное воинской частью, военным комиссариатом, медицинское свидетельство о смерти по форме N 106/у, медицинская справка (выписка), выданные медицинскими организациями. 7. Копия документа, оформленного в соответствии с требованиями законодательства Российской Федерации, подтверждающего </w:t>
            </w:r>
            <w:r w:rsidRPr="00B12932">
              <w:rPr>
                <w:rFonts w:ascii="Times New Roman" w:hAnsi="Times New Roman" w:cs="Times New Roman"/>
                <w:sz w:val="20"/>
                <w:szCs w:val="20"/>
              </w:rPr>
              <w:lastRenderedPageBreak/>
              <w:t xml:space="preserve">полномочия действовать от имени родителя ребенка, в отношении которого подано заявление, - в случае если заявителем является представитель </w:t>
            </w:r>
            <w:proofErr w:type="spellStart"/>
            <w:r w:rsidRPr="00B12932">
              <w:rPr>
                <w:rFonts w:ascii="Times New Roman" w:hAnsi="Times New Roman" w:cs="Times New Roman"/>
                <w:sz w:val="20"/>
                <w:szCs w:val="20"/>
              </w:rPr>
              <w:t>родителя.копия</w:t>
            </w:r>
            <w:proofErr w:type="spellEnd"/>
            <w:r w:rsidRPr="00B12932">
              <w:rPr>
                <w:rFonts w:ascii="Times New Roman" w:hAnsi="Times New Roman" w:cs="Times New Roman"/>
                <w:sz w:val="20"/>
                <w:szCs w:val="20"/>
              </w:rPr>
              <w:t xml:space="preserve"> документа, оформленного в соответствии с требованиями законодательства Российской Федерации, подтверждающего полномочия действовать от имени родителя ребенка, - в случае подачи заявления и документов представителем родителя; 8. документ, подтверждающий факт оплаты путевки (кассовый чек, отпечатанный контрольно-кассовой техникой; при осуществлении кассовой операции через кредитную организацию, платежный терминал, банкомат - квитанция, либо платежное поручение, либо чек, либо чек-ордер, либо иной документ, выданный кредитной организацией, платежным терминалом, банкоматом); 9. договор, заключенный между родителем, оплатившим путевку, и индивидуальным предпринимателем или юридическим лицом, осуществляющими реализацию путевок (или оказание услуг по обеспечению отдыха детей и их оздоровления) для детей в оздоровительный или санаторный лагеря (или договор оферты, содержащий подписи сторон и позволяющий идентифицировать родителя, оплатившего путевку, и ребенка, которому оказана услуга по обеспечению отдыха детей и их оздоровления); 10. обратный талон к путевке (в случае отсутствия - письмо на бланке санаторного или </w:t>
            </w:r>
            <w:r w:rsidRPr="00B12932">
              <w:rPr>
                <w:rFonts w:ascii="Times New Roman" w:hAnsi="Times New Roman" w:cs="Times New Roman"/>
                <w:sz w:val="20"/>
                <w:szCs w:val="20"/>
              </w:rPr>
              <w:lastRenderedPageBreak/>
              <w:t>оздоровительного лагеря, предоставившего услуги по обеспечению отдыха детей и их оздоровления, подписанного руководителем указанного лагеря (иным лицом, уполномоченным на его подписание), с указанием сроков оказания услуги по обеспечению отдыха детей и их оздоровления, фамилии, имени и отчества ребенка, года рождения ребенка, стоимости оплаченной услуги по обеспечению отдыха детей и их оздоровления); .11. копия документа, подтверждающего родственные отношения между участником СВО и ребёнком, — свидетельство о рождении ребёнка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ребёнка отсутствуют в реестре ЗАГС, либо свидетельство об усыновлении, выданное загсом или консульским учреждением РФ, или решение суда об усыновлении, удочерении или другом признании родственных связей.</w:t>
            </w:r>
          </w:p>
        </w:tc>
        <w:tc>
          <w:tcPr>
            <w:tcW w:w="1985" w:type="dxa"/>
          </w:tcPr>
          <w:p w:rsidR="00B12932" w:rsidRPr="00B12932" w:rsidRDefault="00B12932" w:rsidP="00F414AC">
            <w:pPr>
              <w:jc w:val="both"/>
              <w:rPr>
                <w:rFonts w:ascii="Times New Roman" w:hAnsi="Times New Roman" w:cs="Times New Roman"/>
                <w:sz w:val="20"/>
                <w:szCs w:val="20"/>
              </w:rPr>
            </w:pPr>
            <w:r w:rsidRPr="00B12932">
              <w:rPr>
                <w:rFonts w:ascii="Times New Roman" w:hAnsi="Times New Roman" w:cs="Times New Roman"/>
                <w:sz w:val="20"/>
                <w:szCs w:val="20"/>
              </w:rPr>
              <w:lastRenderedPageBreak/>
              <w:t>01.01.2023</w:t>
            </w:r>
          </w:p>
        </w:tc>
        <w:tc>
          <w:tcPr>
            <w:tcW w:w="1842" w:type="dxa"/>
          </w:tcPr>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Областной закон от 22.10.2004 N 165-ЗС "О социальной поддержке детства в Ростовской области"; Постановление Правительства Ростовской области от 27.01.2025 N 54 "О порядке</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расходования субвенций на осуществление органами местного самоуправления</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lastRenderedPageBreak/>
              <w:t>государственных полномочий Ростовской области по организации и обеспечению</w:t>
            </w:r>
          </w:p>
          <w:p w:rsidR="00B12932" w:rsidRPr="00B12932" w:rsidRDefault="00B12932" w:rsidP="00B12932">
            <w:pPr>
              <w:jc w:val="both"/>
              <w:rPr>
                <w:rFonts w:ascii="Times New Roman" w:hAnsi="Times New Roman" w:cs="Times New Roman"/>
                <w:sz w:val="20"/>
                <w:szCs w:val="20"/>
              </w:rPr>
            </w:pPr>
            <w:r w:rsidRPr="00B12932">
              <w:rPr>
                <w:rFonts w:ascii="Times New Roman" w:hAnsi="Times New Roman" w:cs="Times New Roman"/>
                <w:sz w:val="20"/>
                <w:szCs w:val="20"/>
              </w:rPr>
              <w:t>отдыха и оздоровления детей"</w:t>
            </w:r>
          </w:p>
        </w:tc>
        <w:tc>
          <w:tcPr>
            <w:tcW w:w="3709" w:type="dxa"/>
          </w:tcPr>
          <w:p w:rsidR="00B12932" w:rsidRPr="00B12932" w:rsidRDefault="00B12932" w:rsidP="00C665EE">
            <w:pPr>
              <w:jc w:val="both"/>
              <w:rPr>
                <w:rFonts w:ascii="Times New Roman" w:hAnsi="Times New Roman" w:cs="Times New Roman"/>
                <w:sz w:val="20"/>
                <w:szCs w:val="20"/>
              </w:rPr>
            </w:pPr>
            <w:r w:rsidRPr="00B12932">
              <w:rPr>
                <w:rFonts w:ascii="Times New Roman" w:hAnsi="Times New Roman" w:cs="Times New Roman"/>
                <w:sz w:val="20"/>
                <w:szCs w:val="20"/>
              </w:rPr>
              <w:lastRenderedPageBreak/>
              <w:t>Министерство образования Ростовской области,           тел. 240-34-97</w:t>
            </w:r>
          </w:p>
        </w:tc>
      </w:tr>
    </w:tbl>
    <w:p w:rsidR="00F15FDE" w:rsidRDefault="00F15FDE"/>
    <w:sectPr w:rsidR="00F15FDE" w:rsidSect="004D2C21">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414AC"/>
    <w:rsid w:val="0015761B"/>
    <w:rsid w:val="00177DE3"/>
    <w:rsid w:val="00356E02"/>
    <w:rsid w:val="004047B8"/>
    <w:rsid w:val="00405E23"/>
    <w:rsid w:val="004D2C21"/>
    <w:rsid w:val="005370C0"/>
    <w:rsid w:val="005D6A01"/>
    <w:rsid w:val="00626DF2"/>
    <w:rsid w:val="00676158"/>
    <w:rsid w:val="00687955"/>
    <w:rsid w:val="006B05F8"/>
    <w:rsid w:val="007F1538"/>
    <w:rsid w:val="0087235C"/>
    <w:rsid w:val="0089387C"/>
    <w:rsid w:val="00934239"/>
    <w:rsid w:val="0098049F"/>
    <w:rsid w:val="009A5E8B"/>
    <w:rsid w:val="00A209CC"/>
    <w:rsid w:val="00B12932"/>
    <w:rsid w:val="00B91821"/>
    <w:rsid w:val="00C665EE"/>
    <w:rsid w:val="00CA6323"/>
    <w:rsid w:val="00DF3D6C"/>
    <w:rsid w:val="00EB2940"/>
    <w:rsid w:val="00F15FDE"/>
    <w:rsid w:val="00F414AC"/>
    <w:rsid w:val="00F706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9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05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E638-764F-4C40-BA37-AA777868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47</Pages>
  <Words>10780</Words>
  <Characters>61448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Цицилина Екатерина Владимировна</dc:creator>
  <cp:lastModifiedBy>071RodnitskayaAR</cp:lastModifiedBy>
  <cp:revision>4</cp:revision>
  <dcterms:created xsi:type="dcterms:W3CDTF">2026-01-29T12:18:00Z</dcterms:created>
  <dcterms:modified xsi:type="dcterms:W3CDTF">2026-01-29T14:31:00Z</dcterms:modified>
</cp:coreProperties>
</file>