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3556" w14:textId="77777777" w:rsidR="00491294" w:rsidRDefault="00491294" w:rsidP="00491294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212121"/>
        </w:rPr>
      </w:pPr>
      <w:r>
        <w:rPr>
          <w:rStyle w:val="a4"/>
          <w:rFonts w:ascii="Open Sans" w:hAnsi="Open Sans" w:cs="Open Sans"/>
          <w:color w:val="212121"/>
        </w:rPr>
        <w:t>Страховые выплаты пострадавшим на производстве - на счета национальной платежной системы</w:t>
      </w:r>
    </w:p>
    <w:p w14:paraId="35CFD745" w14:textId="77777777" w:rsidR="00491294" w:rsidRDefault="00491294" w:rsidP="00491294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>Согласно требованию Федерального закона «О национальной платежной системе» с 1 января 2023 года страховые выплаты в связи с несчастным случаем на производстве и профессиональным заболеванием, осуществление которых отнесено к компетенции Фонда пенсионного и социального страхования Российской Федерации, должны зачисляться на карты национальной платежной системы «Мир» либо на счета или вклады с возможностью пополнения и снятия без привязки к пластиковой карте.</w:t>
      </w:r>
    </w:p>
    <w:p w14:paraId="0182404C" w14:textId="766C58A8" w:rsidR="00491294" w:rsidRDefault="00491294" w:rsidP="00491294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>Если назначенные ежемесячные страховые выплаты осуществляются застрахованному или лицам, имеющим право на получение страховых выплат на счет, привязанный к карте другой платежной системы (MasterCard, Visa), необходимо </w:t>
      </w:r>
      <w:r>
        <w:rPr>
          <w:rStyle w:val="a4"/>
          <w:rFonts w:ascii="Open Sans" w:hAnsi="Open Sans" w:cs="Open Sans"/>
          <w:color w:val="212121"/>
        </w:rPr>
        <w:t xml:space="preserve">в срок до </w:t>
      </w:r>
      <w:r w:rsidRPr="00491294">
        <w:rPr>
          <w:rStyle w:val="a4"/>
          <w:rFonts w:ascii="Open Sans" w:hAnsi="Open Sans" w:cs="Open Sans"/>
          <w:color w:val="212121"/>
        </w:rPr>
        <w:t>01</w:t>
      </w:r>
      <w:r>
        <w:rPr>
          <w:rStyle w:val="a4"/>
          <w:rFonts w:ascii="Open Sans" w:hAnsi="Open Sans" w:cs="Open Sans"/>
          <w:color w:val="212121"/>
        </w:rPr>
        <w:t>.0</w:t>
      </w:r>
      <w:r w:rsidRPr="00E21C2C">
        <w:rPr>
          <w:rStyle w:val="a4"/>
          <w:rFonts w:ascii="Open Sans" w:hAnsi="Open Sans" w:cs="Open Sans"/>
          <w:color w:val="212121"/>
        </w:rPr>
        <w:t>7</w:t>
      </w:r>
      <w:r>
        <w:rPr>
          <w:rStyle w:val="a4"/>
          <w:rFonts w:ascii="Open Sans" w:hAnsi="Open Sans" w:cs="Open Sans"/>
          <w:color w:val="212121"/>
        </w:rPr>
        <w:t>.2023</w:t>
      </w:r>
      <w:r>
        <w:rPr>
          <w:rFonts w:ascii="Open Sans" w:hAnsi="Open Sans" w:cs="Open Sans"/>
          <w:color w:val="212121"/>
        </w:rPr>
        <w:t> оформить карту «Мир» и перевести на нее выплату страхового обеспечения.</w:t>
      </w:r>
    </w:p>
    <w:p w14:paraId="7CE948FF" w14:textId="77777777" w:rsidR="00491294" w:rsidRDefault="00491294" w:rsidP="00491294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>В случае, если у получателя страхового обеспечения уже оформлена карта «Мир» (счет/вклад в банке с возможностью пополнения и снятия) необходимо сообщить реквизиты данной карты в отделение Фонда.</w:t>
      </w:r>
    </w:p>
    <w:p w14:paraId="1CA250FB" w14:textId="77777777" w:rsidR="00491294" w:rsidRDefault="00491294" w:rsidP="00491294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>При отсутствии карты «Мир», следует обратиться в отделение банка с документом, удостоверяющим личность, оформить карту и передать новые реквизиты в отделение Фонда.</w:t>
      </w:r>
    </w:p>
    <w:p w14:paraId="1A09733F" w14:textId="7A06AE6C" w:rsidR="00491294" w:rsidRDefault="00491294" w:rsidP="00491294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>Оформить заявление о смене реквизитов можно лично в клиентской службе Отделения Фонда, направить заявление по почте.</w:t>
      </w:r>
    </w:p>
    <w:p w14:paraId="5081CFF9" w14:textId="77777777" w:rsidR="00BE79CF" w:rsidRDefault="00BE79CF"/>
    <w:sectPr w:rsidR="00BE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94"/>
    <w:rsid w:val="00116F5C"/>
    <w:rsid w:val="00491294"/>
    <w:rsid w:val="00664BE3"/>
    <w:rsid w:val="00BE79CF"/>
    <w:rsid w:val="00E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56A2"/>
  <w15:chartTrackingRefBased/>
  <w15:docId w15:val="{F0113FB8-49AE-4D49-BE1D-C5044563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91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*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Чевакина Татьяна Васильевна</dc:creator>
  <cp:keywords/>
  <dc:description/>
  <cp:lastModifiedBy>Платонова Татьяна Игоревна</cp:lastModifiedBy>
  <cp:revision>2</cp:revision>
  <dcterms:created xsi:type="dcterms:W3CDTF">2023-06-21T14:42:00Z</dcterms:created>
  <dcterms:modified xsi:type="dcterms:W3CDTF">2023-06-21T14:42:00Z</dcterms:modified>
</cp:coreProperties>
</file>