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6B" w:rsidRDefault="00977C72" w:rsidP="0083296B">
      <w:pPr>
        <w:shd w:val="clear" w:color="auto" w:fill="FFFFFF"/>
        <w:spacing w:line="350" w:lineRule="exact"/>
        <w:ind w:left="19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Заседание Комиссии государственного учреждения -</w:t>
      </w:r>
      <w:r w:rsidR="00BF1177">
        <w:rPr>
          <w:rFonts w:eastAsia="Times New Roman"/>
          <w:b/>
          <w:bCs/>
          <w:color w:val="000000"/>
          <w:sz w:val="28"/>
          <w:szCs w:val="28"/>
        </w:rPr>
        <w:t>У</w:t>
      </w:r>
      <w:r w:rsidR="00394424">
        <w:rPr>
          <w:rFonts w:eastAsia="Times New Roman"/>
          <w:b/>
          <w:bCs/>
          <w:color w:val="000000"/>
          <w:sz w:val="28"/>
          <w:szCs w:val="28"/>
        </w:rPr>
        <w:t>правления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ПФ</w:t>
      </w:r>
      <w:r w:rsidR="0083296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</w:t>
      </w:r>
      <w:r w:rsidR="0083296B">
        <w:rPr>
          <w:rFonts w:eastAsia="Times New Roman"/>
          <w:b/>
          <w:bCs/>
          <w:color w:val="000000"/>
          <w:sz w:val="28"/>
          <w:szCs w:val="28"/>
        </w:rPr>
        <w:t>Ф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94424">
        <w:rPr>
          <w:rFonts w:eastAsia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 w:rsidR="0083296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3296B">
        <w:rPr>
          <w:rFonts w:eastAsia="Times New Roman"/>
          <w:b/>
          <w:bCs/>
          <w:color w:val="000000"/>
          <w:spacing w:val="-5"/>
          <w:sz w:val="28"/>
          <w:szCs w:val="28"/>
        </w:rPr>
        <w:t>Сасовскому району Р</w:t>
      </w:r>
      <w:r w:rsidR="0039442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язанской области </w:t>
      </w:r>
      <w:bookmarkStart w:id="0" w:name="_GoBack"/>
      <w:bookmarkEnd w:id="0"/>
    </w:p>
    <w:p w:rsidR="00A47AE7" w:rsidRDefault="00977C72" w:rsidP="0083296B">
      <w:pPr>
        <w:shd w:val="clear" w:color="auto" w:fill="FFFFFF"/>
        <w:spacing w:line="350" w:lineRule="exact"/>
        <w:ind w:left="19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по соблюдению требований к служебному поведению</w:t>
      </w:r>
    </w:p>
    <w:p w:rsidR="00A47AE7" w:rsidRDefault="00977C72">
      <w:pPr>
        <w:shd w:val="clear" w:color="auto" w:fill="FFFFFF"/>
        <w:spacing w:line="350" w:lineRule="exact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и урегулированию конфликта интересов</w:t>
      </w:r>
    </w:p>
    <w:p w:rsidR="00A47AE7" w:rsidRDefault="00345644">
      <w:pPr>
        <w:shd w:val="clear" w:color="auto" w:fill="FFFFFF"/>
        <w:spacing w:before="221"/>
        <w:ind w:right="1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от 18</w:t>
      </w:r>
      <w:r w:rsidR="0083296B">
        <w:rPr>
          <w:rFonts w:eastAsia="Times New Roman"/>
          <w:b/>
          <w:bCs/>
          <w:color w:val="000000"/>
          <w:sz w:val="28"/>
          <w:szCs w:val="28"/>
        </w:rPr>
        <w:t xml:space="preserve"> сентября 2013</w:t>
      </w:r>
      <w:r w:rsidR="00977C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77C72" w:rsidRPr="0083296B">
        <w:rPr>
          <w:rFonts w:eastAsia="Times New Roman"/>
          <w:b/>
          <w:color w:val="000000"/>
          <w:sz w:val="28"/>
          <w:szCs w:val="28"/>
        </w:rPr>
        <w:t>года.</w:t>
      </w:r>
    </w:p>
    <w:p w:rsidR="00A47AE7" w:rsidRDefault="0083296B">
      <w:pPr>
        <w:shd w:val="clear" w:color="auto" w:fill="FFFFFF"/>
        <w:spacing w:before="197" w:line="350" w:lineRule="exact"/>
        <w:ind w:left="5" w:firstLine="691"/>
        <w:jc w:val="both"/>
      </w:pPr>
      <w:r>
        <w:rPr>
          <w:color w:val="000000"/>
          <w:sz w:val="28"/>
          <w:szCs w:val="28"/>
        </w:rPr>
        <w:t>1</w:t>
      </w:r>
      <w:r w:rsidR="00345644">
        <w:rPr>
          <w:color w:val="000000"/>
          <w:sz w:val="28"/>
          <w:szCs w:val="28"/>
        </w:rPr>
        <w:t>8</w:t>
      </w:r>
      <w:r w:rsidR="00977C72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сентября 201</w:t>
      </w:r>
      <w:r w:rsidR="00345644">
        <w:rPr>
          <w:rFonts w:eastAsia="Times New Roman"/>
          <w:color w:val="000000"/>
          <w:sz w:val="28"/>
          <w:szCs w:val="28"/>
        </w:rPr>
        <w:t>3</w:t>
      </w:r>
      <w:r w:rsidR="00977C72">
        <w:rPr>
          <w:rFonts w:eastAsia="Times New Roman"/>
          <w:color w:val="000000"/>
          <w:sz w:val="28"/>
          <w:szCs w:val="28"/>
        </w:rPr>
        <w:t xml:space="preserve"> года состоялось заседание Комиссии государственн</w:t>
      </w:r>
      <w:r>
        <w:rPr>
          <w:rFonts w:eastAsia="Times New Roman"/>
          <w:color w:val="000000"/>
          <w:sz w:val="28"/>
          <w:szCs w:val="28"/>
        </w:rPr>
        <w:t>ого учреждения - Управления</w:t>
      </w:r>
      <w:r w:rsidR="00977C72">
        <w:rPr>
          <w:rFonts w:eastAsia="Times New Roman"/>
          <w:color w:val="000000"/>
          <w:sz w:val="28"/>
          <w:szCs w:val="28"/>
        </w:rPr>
        <w:t xml:space="preserve"> ПФ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7C72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Ф</w:t>
      </w:r>
      <w:r w:rsidR="00977C72">
        <w:rPr>
          <w:rFonts w:eastAsia="Times New Roman"/>
          <w:color w:val="000000"/>
          <w:sz w:val="28"/>
          <w:szCs w:val="28"/>
        </w:rPr>
        <w:t xml:space="preserve"> по</w:t>
      </w:r>
      <w:r>
        <w:rPr>
          <w:rFonts w:eastAsia="Times New Roman"/>
          <w:color w:val="000000"/>
          <w:sz w:val="28"/>
          <w:szCs w:val="28"/>
        </w:rPr>
        <w:t xml:space="preserve"> Сасовскому району</w:t>
      </w:r>
      <w:r w:rsidR="00977C72">
        <w:rPr>
          <w:rFonts w:eastAsia="Times New Roman"/>
          <w:color w:val="000000"/>
          <w:sz w:val="28"/>
          <w:szCs w:val="28"/>
        </w:rPr>
        <w:t xml:space="preserve"> Рязанской области по соблюдению </w:t>
      </w:r>
      <w:r w:rsidR="00977C72">
        <w:rPr>
          <w:rFonts w:eastAsia="Times New Roman"/>
          <w:color w:val="000000"/>
          <w:spacing w:val="5"/>
          <w:sz w:val="28"/>
          <w:szCs w:val="28"/>
        </w:rPr>
        <w:t xml:space="preserve">требований к служебному поведению и исключению возникновения </w:t>
      </w:r>
      <w:r w:rsidR="00977C72">
        <w:rPr>
          <w:rFonts w:eastAsia="Times New Roman"/>
          <w:color w:val="000000"/>
          <w:sz w:val="28"/>
          <w:szCs w:val="28"/>
        </w:rPr>
        <w:t xml:space="preserve">конфликта интересов (далее - Комиссия </w:t>
      </w:r>
      <w:r>
        <w:rPr>
          <w:rFonts w:eastAsia="Times New Roman"/>
          <w:color w:val="000000"/>
          <w:sz w:val="28"/>
          <w:szCs w:val="28"/>
        </w:rPr>
        <w:t>Управления</w:t>
      </w:r>
      <w:r w:rsidR="00977C72">
        <w:rPr>
          <w:rFonts w:eastAsia="Times New Roman"/>
          <w:color w:val="000000"/>
          <w:sz w:val="28"/>
          <w:szCs w:val="28"/>
        </w:rPr>
        <w:t>).</w:t>
      </w:r>
    </w:p>
    <w:p w:rsidR="00A47AE7" w:rsidRDefault="00977C72">
      <w:pPr>
        <w:shd w:val="clear" w:color="auto" w:fill="FFFFFF"/>
        <w:spacing w:before="206"/>
        <w:ind w:left="69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На заседании Комиссии </w:t>
      </w:r>
      <w:r w:rsidR="0083296B">
        <w:rPr>
          <w:rFonts w:eastAsia="Times New Roman"/>
          <w:color w:val="000000"/>
          <w:spacing w:val="-4"/>
          <w:sz w:val="28"/>
          <w:szCs w:val="28"/>
        </w:rPr>
        <w:t xml:space="preserve">Управления </w:t>
      </w:r>
      <w:r>
        <w:rPr>
          <w:rFonts w:eastAsia="Times New Roman"/>
          <w:color w:val="000000"/>
          <w:spacing w:val="-4"/>
          <w:sz w:val="28"/>
          <w:szCs w:val="28"/>
        </w:rPr>
        <w:t>были рассмотрены:</w:t>
      </w:r>
    </w:p>
    <w:p w:rsidR="00BF1177" w:rsidRPr="00BF1177" w:rsidRDefault="00BF1177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82" w:line="355" w:lineRule="exact"/>
        <w:ind w:left="5" w:firstLine="68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Представление Сасовской межрайонной прокуратуры  </w:t>
      </w:r>
      <w:r w:rsidR="00345644">
        <w:rPr>
          <w:rFonts w:eastAsia="Times New Roman"/>
          <w:color w:val="000000"/>
          <w:spacing w:val="-1"/>
          <w:sz w:val="28"/>
          <w:szCs w:val="28"/>
        </w:rPr>
        <w:t>(не уведомление лица по месту регистрации своевременно о назначении ФСД и необходимости сообщить о своем трудоустройстве, о необходимости</w:t>
      </w:r>
      <w:r w:rsidR="00977C72">
        <w:rPr>
          <w:rFonts w:eastAsia="Times New Roman"/>
          <w:color w:val="000000"/>
          <w:spacing w:val="-1"/>
          <w:sz w:val="28"/>
          <w:szCs w:val="28"/>
        </w:rPr>
        <w:t xml:space="preserve"> погасить переплату ФСД повлекло за собой необоснованное расходование средств федерального бюджета)</w:t>
      </w:r>
    </w:p>
    <w:p w:rsidR="00A47AE7" w:rsidRDefault="00977C72">
      <w:pPr>
        <w:shd w:val="clear" w:color="auto" w:fill="FFFFFF"/>
        <w:spacing w:before="221"/>
        <w:ind w:left="69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 итогам заседания Комиссия </w:t>
      </w:r>
      <w:r w:rsidR="0083296B">
        <w:rPr>
          <w:rFonts w:eastAsia="Times New Roman"/>
          <w:color w:val="000000"/>
          <w:spacing w:val="-4"/>
          <w:sz w:val="28"/>
          <w:szCs w:val="28"/>
        </w:rPr>
        <w:t>Управления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постановила:</w:t>
      </w:r>
    </w:p>
    <w:p w:rsidR="007435FA" w:rsidRDefault="00977C72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78" w:line="355" w:lineRule="exact"/>
        <w:ind w:left="5" w:firstLine="6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рекомендует начальнику ОНПП  в однодневный срок после заседания комиссии привести в соответствие персональные данные в базе пенсионеров</w:t>
      </w:r>
    </w:p>
    <w:p w:rsidR="00977C72" w:rsidRPr="007435FA" w:rsidRDefault="00977C72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78" w:line="355" w:lineRule="exact"/>
        <w:ind w:left="5" w:firstLine="6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рекомендует руководителю группы социальных выплат направить уведомление о сложившейся переплате и предложения погасить задолженность по действительному адресу регистрации.</w:t>
      </w:r>
    </w:p>
    <w:p w:rsidR="00A47AE7" w:rsidRDefault="00BF1177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78" w:line="355" w:lineRule="exact"/>
        <w:ind w:left="5" w:firstLine="68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Применить к работникам </w:t>
      </w:r>
      <w:r w:rsidR="007435FA">
        <w:rPr>
          <w:rFonts w:eastAsia="Times New Roman"/>
          <w:color w:val="000000"/>
          <w:spacing w:val="-3"/>
          <w:sz w:val="28"/>
          <w:szCs w:val="28"/>
        </w:rPr>
        <w:t xml:space="preserve">минимальную меру ответственности (руководителю </w:t>
      </w:r>
      <w:r w:rsidR="00977C72">
        <w:rPr>
          <w:rFonts w:eastAsia="Times New Roman"/>
          <w:color w:val="000000"/>
          <w:spacing w:val="-3"/>
          <w:sz w:val="28"/>
          <w:szCs w:val="28"/>
        </w:rPr>
        <w:t>группы социальных выплат</w:t>
      </w:r>
      <w:r w:rsidR="007435FA">
        <w:rPr>
          <w:rFonts w:eastAsia="Times New Roman"/>
          <w:color w:val="000000"/>
          <w:spacing w:val="-3"/>
          <w:sz w:val="28"/>
          <w:szCs w:val="28"/>
        </w:rPr>
        <w:t xml:space="preserve">, начальнику  </w:t>
      </w:r>
      <w:r w:rsidR="00977C72">
        <w:rPr>
          <w:rFonts w:eastAsia="Times New Roman"/>
          <w:color w:val="000000"/>
          <w:spacing w:val="-3"/>
          <w:sz w:val="28"/>
          <w:szCs w:val="28"/>
        </w:rPr>
        <w:t>ОНПП</w:t>
      </w:r>
      <w:r w:rsidR="007435FA">
        <w:rPr>
          <w:rFonts w:eastAsia="Times New Roman"/>
          <w:color w:val="000000"/>
          <w:spacing w:val="-3"/>
          <w:sz w:val="28"/>
          <w:szCs w:val="28"/>
        </w:rPr>
        <w:t>);</w:t>
      </w:r>
    </w:p>
    <w:p w:rsidR="00394424" w:rsidRDefault="00977C72">
      <w:pPr>
        <w:shd w:val="clear" w:color="auto" w:fill="FFFFFF"/>
        <w:tabs>
          <w:tab w:val="left" w:pos="1022"/>
        </w:tabs>
        <w:spacing w:before="192" w:line="360" w:lineRule="exact"/>
        <w:ind w:firstLine="69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435FA">
        <w:rPr>
          <w:rFonts w:eastAsia="Times New Roman"/>
          <w:color w:val="000000"/>
          <w:spacing w:val="6"/>
          <w:sz w:val="28"/>
          <w:szCs w:val="28"/>
        </w:rPr>
        <w:t xml:space="preserve">провести разъяснительную работу среди сотрудников Управления по недопущению подобных нарушений. </w:t>
      </w:r>
    </w:p>
    <w:sectPr w:rsidR="00394424">
      <w:type w:val="continuous"/>
      <w:pgSz w:w="11909" w:h="16834"/>
      <w:pgMar w:top="1440" w:right="1083" w:bottom="720" w:left="17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633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24"/>
    <w:rsid w:val="00345644"/>
    <w:rsid w:val="00347243"/>
    <w:rsid w:val="00394424"/>
    <w:rsid w:val="007435FA"/>
    <w:rsid w:val="0083296B"/>
    <w:rsid w:val="00977C72"/>
    <w:rsid w:val="00A47AE7"/>
    <w:rsid w:val="00BF1177"/>
    <w:rsid w:val="00E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Фоломеева Наталья Александровна</dc:creator>
  <cp:lastModifiedBy>Фоломеева Наталья Александровна</cp:lastModifiedBy>
  <cp:revision>3</cp:revision>
  <dcterms:created xsi:type="dcterms:W3CDTF">2019-06-05T07:16:00Z</dcterms:created>
  <dcterms:modified xsi:type="dcterms:W3CDTF">2019-06-05T07:29:00Z</dcterms:modified>
</cp:coreProperties>
</file>