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3D" w:rsidRDefault="00C5093D" w:rsidP="00C509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государственного учреждения – Отделения ПФР по Рязанской области по соблюдению требований к служебному поведению и урегулированию конфликта интересов </w:t>
      </w:r>
    </w:p>
    <w:p w:rsidR="00A002B6" w:rsidRDefault="00A20D38" w:rsidP="00C509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15 февраля 2019</w:t>
      </w:r>
      <w:r w:rsidR="00C5093D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C5093D" w:rsidRDefault="00A20D38" w:rsidP="00B80B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февраля 2019 </w:t>
      </w:r>
      <w:r w:rsidR="008B60F0">
        <w:rPr>
          <w:rFonts w:ascii="Times New Roman" w:hAnsi="Times New Roman" w:cs="Times New Roman"/>
          <w:sz w:val="28"/>
          <w:szCs w:val="28"/>
        </w:rPr>
        <w:t>г</w:t>
      </w:r>
      <w:r w:rsidR="00B80B37">
        <w:rPr>
          <w:rFonts w:ascii="Times New Roman" w:hAnsi="Times New Roman" w:cs="Times New Roman"/>
          <w:sz w:val="28"/>
          <w:szCs w:val="28"/>
        </w:rPr>
        <w:t xml:space="preserve">ода состоялось заседание Комиссии </w:t>
      </w:r>
      <w:r w:rsidR="00B80B37" w:rsidRPr="00B80B37">
        <w:rPr>
          <w:rFonts w:ascii="Times New Roman" w:hAnsi="Times New Roman" w:cs="Times New Roman"/>
          <w:sz w:val="28"/>
          <w:szCs w:val="28"/>
        </w:rPr>
        <w:t xml:space="preserve">государственного учреждения – Отделения ПФР по Рязанской области по соблюдению требований к служебному поведению и </w:t>
      </w:r>
      <w:r w:rsidR="000C12E6">
        <w:rPr>
          <w:rFonts w:ascii="Times New Roman" w:hAnsi="Times New Roman" w:cs="Times New Roman"/>
          <w:sz w:val="28"/>
          <w:szCs w:val="28"/>
        </w:rPr>
        <w:t xml:space="preserve">исключению возникновения </w:t>
      </w:r>
      <w:r w:rsidR="00B80B37" w:rsidRPr="00B80B37">
        <w:rPr>
          <w:rFonts w:ascii="Times New Roman" w:hAnsi="Times New Roman" w:cs="Times New Roman"/>
          <w:sz w:val="28"/>
          <w:szCs w:val="28"/>
        </w:rPr>
        <w:t>конфликта интересов</w:t>
      </w:r>
      <w:r w:rsidR="00B80B37">
        <w:rPr>
          <w:rFonts w:ascii="Times New Roman" w:hAnsi="Times New Roman" w:cs="Times New Roman"/>
          <w:sz w:val="28"/>
          <w:szCs w:val="28"/>
        </w:rPr>
        <w:t xml:space="preserve"> (далее – Комиссия Отделения).</w:t>
      </w:r>
    </w:p>
    <w:p w:rsidR="00B80B37" w:rsidRDefault="00B80B37" w:rsidP="00B80B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</w:t>
      </w:r>
      <w:r w:rsidR="00A20D38">
        <w:rPr>
          <w:rFonts w:ascii="Times New Roman" w:hAnsi="Times New Roman" w:cs="Times New Roman"/>
          <w:sz w:val="28"/>
          <w:szCs w:val="28"/>
        </w:rPr>
        <w:t>аседании Комиссии Отделения было рассмотрено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2DC2" w:rsidRDefault="00B80B37" w:rsidP="00A20D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0D38">
        <w:rPr>
          <w:rFonts w:ascii="Times New Roman" w:hAnsi="Times New Roman" w:cs="Times New Roman"/>
          <w:sz w:val="28"/>
          <w:szCs w:val="28"/>
        </w:rPr>
        <w:t>заявление</w:t>
      </w:r>
      <w:r w:rsidR="000C12E6">
        <w:rPr>
          <w:rFonts w:ascii="Times New Roman" w:hAnsi="Times New Roman" w:cs="Times New Roman"/>
          <w:sz w:val="28"/>
          <w:szCs w:val="28"/>
        </w:rPr>
        <w:t xml:space="preserve"> </w:t>
      </w:r>
      <w:r w:rsidR="00A20D38">
        <w:rPr>
          <w:rFonts w:ascii="Times New Roman" w:hAnsi="Times New Roman" w:cs="Times New Roman"/>
          <w:sz w:val="28"/>
          <w:szCs w:val="28"/>
        </w:rPr>
        <w:t xml:space="preserve">главного специалиста – эксперта отдела </w:t>
      </w:r>
      <w:r w:rsidR="000C12E6">
        <w:rPr>
          <w:rFonts w:ascii="Times New Roman" w:hAnsi="Times New Roman" w:cs="Times New Roman"/>
          <w:sz w:val="28"/>
          <w:szCs w:val="28"/>
        </w:rPr>
        <w:t>Отделения</w:t>
      </w:r>
      <w:r w:rsidR="00A20D38">
        <w:rPr>
          <w:rFonts w:ascii="Times New Roman" w:hAnsi="Times New Roman" w:cs="Times New Roman"/>
          <w:sz w:val="28"/>
          <w:szCs w:val="28"/>
        </w:rPr>
        <w:t xml:space="preserve"> об исключении конфликта интересов в связи с передачей акций в доверительное управление</w:t>
      </w:r>
      <w:r w:rsidR="00952D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48CF" w:rsidRDefault="000948CF" w:rsidP="00B80B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Комиссия Отделения постановила:</w:t>
      </w:r>
    </w:p>
    <w:p w:rsidR="000948CF" w:rsidRDefault="000948CF" w:rsidP="00B80B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учетом рассмотренных материалов признать, что вышеуказанными работниками требования к урегулированию конфликта интересов соблюдены;</w:t>
      </w:r>
    </w:p>
    <w:p w:rsidR="00A20D38" w:rsidRDefault="000948CF" w:rsidP="00A20D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0007">
        <w:rPr>
          <w:rFonts w:ascii="Times New Roman" w:hAnsi="Times New Roman" w:cs="Times New Roman"/>
          <w:sz w:val="28"/>
          <w:szCs w:val="28"/>
        </w:rPr>
        <w:t xml:space="preserve"> признать отсутствие конфликта</w:t>
      </w:r>
      <w:r w:rsidR="00A20D38">
        <w:rPr>
          <w:rFonts w:ascii="Times New Roman" w:hAnsi="Times New Roman" w:cs="Times New Roman"/>
          <w:sz w:val="28"/>
          <w:szCs w:val="28"/>
        </w:rPr>
        <w:t xml:space="preserve"> интересов.</w:t>
      </w:r>
      <w:bookmarkStart w:id="0" w:name="_GoBack"/>
      <w:bookmarkEnd w:id="0"/>
    </w:p>
    <w:p w:rsidR="00166C55" w:rsidRDefault="00166C55" w:rsidP="00B80B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B80B37" w:rsidRPr="00B80B37" w:rsidRDefault="00B80B37" w:rsidP="00EE1D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80B37" w:rsidRPr="00B80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93D"/>
    <w:rsid w:val="000948CF"/>
    <w:rsid w:val="000C12E6"/>
    <w:rsid w:val="00166C55"/>
    <w:rsid w:val="00635307"/>
    <w:rsid w:val="00820007"/>
    <w:rsid w:val="008B60F0"/>
    <w:rsid w:val="009450A8"/>
    <w:rsid w:val="00952DC2"/>
    <w:rsid w:val="00A002B6"/>
    <w:rsid w:val="00A20D38"/>
    <w:rsid w:val="00B15338"/>
    <w:rsid w:val="00B80B37"/>
    <w:rsid w:val="00C5093D"/>
    <w:rsid w:val="00EE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Чанова Ирина Александровна</dc:creator>
  <cp:lastModifiedBy>Чанова Ирина Александровна</cp:lastModifiedBy>
  <cp:revision>13</cp:revision>
  <dcterms:created xsi:type="dcterms:W3CDTF">2019-05-29T12:57:00Z</dcterms:created>
  <dcterms:modified xsi:type="dcterms:W3CDTF">2019-05-30T10:55:00Z</dcterms:modified>
</cp:coreProperties>
</file>