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0C66">
        <w:rPr>
          <w:rFonts w:ascii="Times New Roman" w:hAnsi="Times New Roman" w:cs="Times New Roman"/>
          <w:b/>
          <w:sz w:val="28"/>
          <w:szCs w:val="28"/>
        </w:rPr>
        <w:t>27.09.-01.10.</w:t>
      </w:r>
      <w:r w:rsidR="00704BB1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C5093D">
        <w:rPr>
          <w:rFonts w:ascii="Times New Roman" w:hAnsi="Times New Roman" w:cs="Times New Roman"/>
          <w:b/>
          <w:sz w:val="28"/>
          <w:szCs w:val="28"/>
        </w:rPr>
        <w:t>г.</w:t>
      </w:r>
    </w:p>
    <w:p w:rsidR="00C5093D" w:rsidRDefault="00310C66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27.09.-01.10.2018 г.</w:t>
      </w:r>
      <w:r w:rsidR="008F1D46" w:rsidRPr="008F1D46">
        <w:rPr>
          <w:rFonts w:ascii="Times New Roman" w:hAnsi="Times New Roman" w:cs="Times New Roman"/>
          <w:sz w:val="28"/>
          <w:szCs w:val="28"/>
        </w:rPr>
        <w:t xml:space="preserve"> </w:t>
      </w:r>
      <w:r w:rsidR="00B80B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AB386C">
        <w:rPr>
          <w:rFonts w:ascii="Times New Roman" w:hAnsi="Times New Roman" w:cs="Times New Roman"/>
          <w:sz w:val="28"/>
          <w:szCs w:val="28"/>
        </w:rPr>
        <w:t>аседании Комиссии Отделения было рассмотрено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2E6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862">
        <w:rPr>
          <w:rFonts w:ascii="Times New Roman" w:hAnsi="Times New Roman" w:cs="Times New Roman"/>
          <w:sz w:val="28"/>
          <w:szCs w:val="28"/>
        </w:rPr>
        <w:t xml:space="preserve"> письменное обращение начальника отдела Отделения об исключении возможности возникновения конфликта интересов, в связи с тем, что ведущим специалистом – экспертом другого отдела Отделения принята её дочь</w:t>
      </w:r>
      <w:r w:rsidR="00AB386C">
        <w:rPr>
          <w:rFonts w:ascii="Times New Roman" w:hAnsi="Times New Roman" w:cs="Times New Roman"/>
          <w:sz w:val="28"/>
          <w:szCs w:val="28"/>
        </w:rPr>
        <w:t>.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4C6908" w:rsidRDefault="00B92862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служебному поведению и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соблюдены;</w:t>
      </w:r>
    </w:p>
    <w:p w:rsidR="00B92862" w:rsidRPr="00B80B37" w:rsidRDefault="00B92862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признать, что при исполнении начальником отдела Отделения своих должностных обязанностей конфликт интересов, а также подконтрольность и подотчетность отсутствую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</w:t>
      </w:r>
    </w:p>
    <w:sectPr w:rsidR="00B92862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948CF"/>
    <w:rsid w:val="000C12E6"/>
    <w:rsid w:val="00166C55"/>
    <w:rsid w:val="002B0217"/>
    <w:rsid w:val="00310C66"/>
    <w:rsid w:val="004C6908"/>
    <w:rsid w:val="00635307"/>
    <w:rsid w:val="00704BB1"/>
    <w:rsid w:val="00820007"/>
    <w:rsid w:val="008B60F0"/>
    <w:rsid w:val="008F1D46"/>
    <w:rsid w:val="009450A8"/>
    <w:rsid w:val="00952DC2"/>
    <w:rsid w:val="00A002B6"/>
    <w:rsid w:val="00A973B9"/>
    <w:rsid w:val="00AB386C"/>
    <w:rsid w:val="00B15338"/>
    <w:rsid w:val="00B80B37"/>
    <w:rsid w:val="00B92862"/>
    <w:rsid w:val="00BC23CD"/>
    <w:rsid w:val="00C0580E"/>
    <w:rsid w:val="00C5093D"/>
    <w:rsid w:val="00D37C1B"/>
    <w:rsid w:val="00DA3569"/>
    <w:rsid w:val="00E106F8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24</cp:revision>
  <dcterms:created xsi:type="dcterms:W3CDTF">2019-05-29T12:57:00Z</dcterms:created>
  <dcterms:modified xsi:type="dcterms:W3CDTF">2019-05-30T09:37:00Z</dcterms:modified>
</cp:coreProperties>
</file>