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 </w:t>
      </w:r>
    </w:p>
    <w:p w:rsidR="00A002B6" w:rsidRDefault="00E82508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4BB1">
        <w:rPr>
          <w:rFonts w:ascii="Times New Roman" w:hAnsi="Times New Roman" w:cs="Times New Roman"/>
          <w:b/>
          <w:sz w:val="28"/>
          <w:szCs w:val="28"/>
        </w:rPr>
        <w:t xml:space="preserve">29 марта, 03 апреля 2018 </w:t>
      </w:r>
      <w:r w:rsidR="00C5093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5093D" w:rsidRDefault="008F1D46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</w:t>
      </w:r>
      <w:r w:rsidRPr="008F1D46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B80B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Отделения ПФР по Рязанской области по соблюдению требований к служебному поведению и </w:t>
      </w:r>
      <w:r w:rsidR="000C12E6">
        <w:rPr>
          <w:rFonts w:ascii="Times New Roman" w:hAnsi="Times New Roman" w:cs="Times New Roman"/>
          <w:sz w:val="28"/>
          <w:szCs w:val="28"/>
        </w:rPr>
        <w:t xml:space="preserve">исключению возникновения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</w:t>
      </w:r>
      <w:r w:rsidRPr="008F1D46">
        <w:t xml:space="preserve"> </w:t>
      </w:r>
      <w:r w:rsidRPr="008F1D46">
        <w:rPr>
          <w:rFonts w:ascii="Times New Roman" w:hAnsi="Times New Roman" w:cs="Times New Roman"/>
          <w:sz w:val="28"/>
          <w:szCs w:val="28"/>
        </w:rPr>
        <w:t>с переносом на 03 апреля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80B37">
        <w:rPr>
          <w:rFonts w:ascii="Times New Roman" w:hAnsi="Times New Roman" w:cs="Times New Roman"/>
          <w:sz w:val="28"/>
          <w:szCs w:val="28"/>
        </w:rPr>
        <w:t>.</w:t>
      </w:r>
    </w:p>
    <w:p w:rsidR="00B80B37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AB386C">
        <w:rPr>
          <w:rFonts w:ascii="Times New Roman" w:hAnsi="Times New Roman" w:cs="Times New Roman"/>
          <w:sz w:val="28"/>
          <w:szCs w:val="28"/>
        </w:rPr>
        <w:t>аседании Комиссии Отделения было рассмотрено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2E6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86C">
        <w:rPr>
          <w:rFonts w:ascii="Times New Roman" w:hAnsi="Times New Roman" w:cs="Times New Roman"/>
          <w:sz w:val="28"/>
          <w:szCs w:val="28"/>
        </w:rPr>
        <w:t xml:space="preserve"> обращение заместителя начальника Управления ПФР о возникшем конфликте интересов между ним и начальником Управления ПФР.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Отделения постановила:</w:t>
      </w:r>
    </w:p>
    <w:p w:rsidR="00AB386C" w:rsidRDefault="00AB386C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отсутствие в действиях начальника Управления ПФР коррупционной составляющей, а также наличие конфликта интересов, </w:t>
      </w:r>
      <w:r w:rsidR="00D37C1B">
        <w:rPr>
          <w:rFonts w:ascii="Times New Roman" w:hAnsi="Times New Roman" w:cs="Times New Roman"/>
          <w:sz w:val="28"/>
          <w:szCs w:val="28"/>
        </w:rPr>
        <w:t>которые необходимо урегулировать;</w:t>
      </w:r>
    </w:p>
    <w:p w:rsidR="00D37C1B" w:rsidRDefault="00166C55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</w:t>
      </w:r>
      <w:r w:rsidR="00D37C1B">
        <w:rPr>
          <w:rFonts w:ascii="Times New Roman" w:hAnsi="Times New Roman" w:cs="Times New Roman"/>
          <w:sz w:val="28"/>
          <w:szCs w:val="28"/>
        </w:rPr>
        <w:t xml:space="preserve"> изучить:</w:t>
      </w:r>
    </w:p>
    <w:p w:rsidR="00166C55" w:rsidRDefault="00D37C1B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инструкции вышеназванным работникам, при необходимости дополнить разделы «Функции», «Права», «Обязанность», «Ответственность», уточнить подчиненность одного специалиста другому;</w:t>
      </w:r>
    </w:p>
    <w:p w:rsidR="00D37C1B" w:rsidRDefault="00D37C1B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580E">
        <w:rPr>
          <w:rFonts w:ascii="Times New Roman" w:hAnsi="Times New Roman" w:cs="Times New Roman"/>
          <w:sz w:val="28"/>
          <w:szCs w:val="28"/>
        </w:rPr>
        <w:t>положение об отделах и группах;</w:t>
      </w:r>
    </w:p>
    <w:p w:rsidR="00C0580E" w:rsidRDefault="00C0580E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 этики и служебного поведения работника системы ПФР, а также законодательные акты по вопросам  применения ответственности за коррупционные правонарушения;</w:t>
      </w:r>
    </w:p>
    <w:p w:rsidR="00C0580E" w:rsidRDefault="00C0580E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-пригласить психолога Отделения для проведения индивидуальных бесед, тренингов и коллективных занятий;</w:t>
      </w:r>
    </w:p>
    <w:p w:rsidR="00C0580E" w:rsidRDefault="00C0580E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опыт работы и взаимодействия между специалистами и руководителями других территориальных органов ПФР по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язанской области.</w:t>
      </w:r>
    </w:p>
    <w:p w:rsidR="00B80B37" w:rsidRPr="00B80B37" w:rsidRDefault="00B80B37" w:rsidP="00EE1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B37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264DA"/>
    <w:rsid w:val="000948CF"/>
    <w:rsid w:val="000C12E6"/>
    <w:rsid w:val="00166C55"/>
    <w:rsid w:val="002B0217"/>
    <w:rsid w:val="00635307"/>
    <w:rsid w:val="00704BB1"/>
    <w:rsid w:val="00820007"/>
    <w:rsid w:val="008B60F0"/>
    <w:rsid w:val="008F1D46"/>
    <w:rsid w:val="009450A8"/>
    <w:rsid w:val="00952DC2"/>
    <w:rsid w:val="00A002B6"/>
    <w:rsid w:val="00AB386C"/>
    <w:rsid w:val="00B15338"/>
    <w:rsid w:val="00B80B37"/>
    <w:rsid w:val="00C0580E"/>
    <w:rsid w:val="00C5093D"/>
    <w:rsid w:val="00D37C1B"/>
    <w:rsid w:val="00E82508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18</cp:revision>
  <dcterms:created xsi:type="dcterms:W3CDTF">2019-05-29T12:57:00Z</dcterms:created>
  <dcterms:modified xsi:type="dcterms:W3CDTF">2019-05-30T07:51:00Z</dcterms:modified>
</cp:coreProperties>
</file>