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3D" w:rsidRDefault="00C5093D" w:rsidP="00C50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государственного учреждения – Отделения </w:t>
      </w:r>
      <w:r w:rsidR="0095090C">
        <w:rPr>
          <w:rFonts w:ascii="Times New Roman" w:hAnsi="Times New Roman" w:cs="Times New Roman"/>
          <w:b/>
          <w:sz w:val="28"/>
          <w:szCs w:val="28"/>
        </w:rPr>
        <w:t xml:space="preserve">Пенсионного фонда Российской Федерации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Рязанской области по соблюдению требований к служебному поведению и урегулированию конфликта интересов </w:t>
      </w:r>
    </w:p>
    <w:p w:rsidR="00A002B6" w:rsidRDefault="00E82508" w:rsidP="00C50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A78CC">
        <w:rPr>
          <w:rFonts w:ascii="Times New Roman" w:hAnsi="Times New Roman" w:cs="Times New Roman"/>
          <w:b/>
          <w:sz w:val="28"/>
          <w:szCs w:val="28"/>
        </w:rPr>
        <w:t>16 сентября</w:t>
      </w:r>
      <w:r w:rsidR="00E7313B">
        <w:rPr>
          <w:rFonts w:ascii="Times New Roman" w:hAnsi="Times New Roman" w:cs="Times New Roman"/>
          <w:b/>
          <w:sz w:val="28"/>
          <w:szCs w:val="28"/>
        </w:rPr>
        <w:t xml:space="preserve"> 2019 </w:t>
      </w:r>
      <w:r w:rsidR="00C5093D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C5093D" w:rsidRDefault="00DA78CC" w:rsidP="00B80B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сентября </w:t>
      </w:r>
      <w:r w:rsidR="00E7313B">
        <w:rPr>
          <w:rFonts w:ascii="Times New Roman" w:hAnsi="Times New Roman" w:cs="Times New Roman"/>
          <w:sz w:val="28"/>
          <w:szCs w:val="28"/>
        </w:rPr>
        <w:t xml:space="preserve">2019 </w:t>
      </w:r>
      <w:r w:rsidR="008B60F0">
        <w:rPr>
          <w:rFonts w:ascii="Times New Roman" w:hAnsi="Times New Roman" w:cs="Times New Roman"/>
          <w:sz w:val="28"/>
          <w:szCs w:val="28"/>
        </w:rPr>
        <w:t>г</w:t>
      </w:r>
      <w:r w:rsidR="00B80B37">
        <w:rPr>
          <w:rFonts w:ascii="Times New Roman" w:hAnsi="Times New Roman" w:cs="Times New Roman"/>
          <w:sz w:val="28"/>
          <w:szCs w:val="28"/>
        </w:rPr>
        <w:t xml:space="preserve">ода состоялось заседание Комиссии </w:t>
      </w:r>
      <w:r w:rsidR="00B80B37" w:rsidRPr="00B80B37">
        <w:rPr>
          <w:rFonts w:ascii="Times New Roman" w:hAnsi="Times New Roman" w:cs="Times New Roman"/>
          <w:sz w:val="28"/>
          <w:szCs w:val="28"/>
        </w:rPr>
        <w:t>государственного учреждения – Отделения П</w:t>
      </w:r>
      <w:r w:rsidR="0095090C">
        <w:rPr>
          <w:rFonts w:ascii="Times New Roman" w:hAnsi="Times New Roman" w:cs="Times New Roman"/>
          <w:sz w:val="28"/>
          <w:szCs w:val="28"/>
        </w:rPr>
        <w:t xml:space="preserve">енсионного фонда Российской Федерации </w:t>
      </w:r>
      <w:r w:rsidR="00B80B37" w:rsidRPr="00B80B37">
        <w:rPr>
          <w:rFonts w:ascii="Times New Roman" w:hAnsi="Times New Roman" w:cs="Times New Roman"/>
          <w:sz w:val="28"/>
          <w:szCs w:val="28"/>
        </w:rPr>
        <w:t xml:space="preserve"> по Рязанской области по соблюдению требований к служебному поведению и </w:t>
      </w:r>
      <w:r w:rsidR="007F29DA">
        <w:rPr>
          <w:rFonts w:ascii="Times New Roman" w:hAnsi="Times New Roman" w:cs="Times New Roman"/>
          <w:sz w:val="28"/>
          <w:szCs w:val="28"/>
        </w:rPr>
        <w:t xml:space="preserve">урегулированию </w:t>
      </w:r>
      <w:r w:rsidR="00B80B37" w:rsidRPr="00B80B37">
        <w:rPr>
          <w:rFonts w:ascii="Times New Roman" w:hAnsi="Times New Roman" w:cs="Times New Roman"/>
          <w:sz w:val="28"/>
          <w:szCs w:val="28"/>
        </w:rPr>
        <w:t>конфликта интересов</w:t>
      </w:r>
      <w:r w:rsidR="00B80B37">
        <w:rPr>
          <w:rFonts w:ascii="Times New Roman" w:hAnsi="Times New Roman" w:cs="Times New Roman"/>
          <w:sz w:val="28"/>
          <w:szCs w:val="28"/>
        </w:rPr>
        <w:t xml:space="preserve"> (далее – Комиссия Отделения).</w:t>
      </w:r>
    </w:p>
    <w:p w:rsidR="00A20FA9" w:rsidRDefault="00113D16" w:rsidP="002D61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D16">
        <w:rPr>
          <w:rFonts w:ascii="Times New Roman" w:hAnsi="Times New Roman" w:cs="Times New Roman"/>
          <w:sz w:val="28"/>
          <w:szCs w:val="28"/>
        </w:rPr>
        <w:t>На заседании Комиссии Отделения было рассмотрено</w:t>
      </w:r>
      <w:r w:rsidR="00A20FA9">
        <w:rPr>
          <w:rFonts w:ascii="Times New Roman" w:hAnsi="Times New Roman" w:cs="Times New Roman"/>
          <w:sz w:val="28"/>
          <w:szCs w:val="28"/>
        </w:rPr>
        <w:t xml:space="preserve"> Представление Прокуратуры Рязанской области в части выявленных нарушений (представление неполных и (или) недостоверных</w:t>
      </w:r>
      <w:r w:rsidR="00AA61A9">
        <w:rPr>
          <w:rFonts w:ascii="Times New Roman" w:hAnsi="Times New Roman" w:cs="Times New Roman"/>
          <w:sz w:val="28"/>
          <w:szCs w:val="28"/>
        </w:rPr>
        <w:t xml:space="preserve"> сведений за 2018 год) следующими должностными</w:t>
      </w:r>
      <w:r w:rsidR="00A20FA9">
        <w:rPr>
          <w:rFonts w:ascii="Times New Roman" w:hAnsi="Times New Roman" w:cs="Times New Roman"/>
          <w:sz w:val="28"/>
          <w:szCs w:val="28"/>
        </w:rPr>
        <w:t xml:space="preserve"> лиц</w:t>
      </w:r>
      <w:r w:rsidR="00AA61A9">
        <w:rPr>
          <w:rFonts w:ascii="Times New Roman" w:hAnsi="Times New Roman" w:cs="Times New Roman"/>
          <w:sz w:val="28"/>
          <w:szCs w:val="28"/>
        </w:rPr>
        <w:t>ами</w:t>
      </w:r>
      <w:r w:rsidR="00A20FA9">
        <w:rPr>
          <w:rFonts w:ascii="Times New Roman" w:hAnsi="Times New Roman" w:cs="Times New Roman"/>
          <w:sz w:val="28"/>
          <w:szCs w:val="28"/>
        </w:rPr>
        <w:t xml:space="preserve"> Отделения и подведомственных ему территориальных органов:</w:t>
      </w:r>
    </w:p>
    <w:p w:rsidR="00A20FA9" w:rsidRDefault="00A20FA9" w:rsidP="002D61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бухгалтер – руководитель группы подведомственного Отделению территориального органа;</w:t>
      </w:r>
    </w:p>
    <w:p w:rsidR="00A20FA9" w:rsidRDefault="00A20FA9" w:rsidP="002D61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заместитель начальника </w:t>
      </w:r>
      <w:r w:rsidRPr="00A20FA9">
        <w:rPr>
          <w:rFonts w:ascii="Times New Roman" w:hAnsi="Times New Roman" w:cs="Times New Roman"/>
          <w:sz w:val="28"/>
          <w:szCs w:val="28"/>
        </w:rPr>
        <w:t>подведомственного Отделению территориального органа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0083" w:rsidRDefault="006E0083" w:rsidP="002D61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083">
        <w:rPr>
          <w:rFonts w:ascii="Times New Roman" w:hAnsi="Times New Roman" w:cs="Times New Roman"/>
          <w:sz w:val="28"/>
          <w:szCs w:val="28"/>
        </w:rPr>
        <w:t>- заместитель начальника подведомственного Отделению территориального органа;</w:t>
      </w:r>
    </w:p>
    <w:p w:rsidR="00A20FA9" w:rsidRDefault="00A20FA9" w:rsidP="002D61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Отделения;</w:t>
      </w:r>
    </w:p>
    <w:p w:rsidR="00A20FA9" w:rsidRDefault="00A20FA9" w:rsidP="002D61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главный бухгалтер – руководитель группы </w:t>
      </w:r>
      <w:r w:rsidRPr="00A20FA9">
        <w:rPr>
          <w:rFonts w:ascii="Times New Roman" w:hAnsi="Times New Roman" w:cs="Times New Roman"/>
          <w:sz w:val="28"/>
          <w:szCs w:val="28"/>
        </w:rPr>
        <w:t>подведомственного Отделению территориального органа;</w:t>
      </w:r>
    </w:p>
    <w:p w:rsidR="00A20FA9" w:rsidRDefault="00AA61A9" w:rsidP="002D61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0083" w:rsidRPr="006E0083">
        <w:rPr>
          <w:rFonts w:ascii="Times New Roman" w:hAnsi="Times New Roman" w:cs="Times New Roman"/>
          <w:sz w:val="28"/>
          <w:szCs w:val="28"/>
        </w:rPr>
        <w:t>заместитель начальника подведомственного От</w:t>
      </w:r>
      <w:r w:rsidR="006E0083">
        <w:rPr>
          <w:rFonts w:ascii="Times New Roman" w:hAnsi="Times New Roman" w:cs="Times New Roman"/>
          <w:sz w:val="28"/>
          <w:szCs w:val="28"/>
        </w:rPr>
        <w:t>делению территориального органа.</w:t>
      </w:r>
    </w:p>
    <w:p w:rsidR="002D6155" w:rsidRDefault="00113D16" w:rsidP="002D61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D16">
        <w:rPr>
          <w:rFonts w:ascii="Times New Roman" w:hAnsi="Times New Roman" w:cs="Times New Roman"/>
          <w:sz w:val="28"/>
          <w:szCs w:val="28"/>
        </w:rPr>
        <w:t>По итогам заседания</w:t>
      </w:r>
      <w:r w:rsidR="002D6155">
        <w:rPr>
          <w:rFonts w:ascii="Times New Roman" w:hAnsi="Times New Roman" w:cs="Times New Roman"/>
          <w:sz w:val="28"/>
          <w:szCs w:val="28"/>
        </w:rPr>
        <w:t xml:space="preserve"> Комиссия Отделения решила:</w:t>
      </w:r>
    </w:p>
    <w:p w:rsidR="00560DBE" w:rsidRDefault="00560DBE" w:rsidP="002D61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первому вопросу)</w:t>
      </w:r>
    </w:p>
    <w:p w:rsidR="00560DBE" w:rsidRDefault="00560DBE" w:rsidP="002D61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 доходах, расходах, имуществе и обязательствах имущественного характера за 2018 г. считать </w:t>
      </w:r>
      <w:r w:rsidR="00C600CC">
        <w:rPr>
          <w:rFonts w:ascii="Times New Roman" w:hAnsi="Times New Roman" w:cs="Times New Roman"/>
          <w:sz w:val="28"/>
          <w:szCs w:val="28"/>
        </w:rPr>
        <w:t>полными и достоверными</w:t>
      </w:r>
      <w:r w:rsidR="00AA61A9">
        <w:rPr>
          <w:rFonts w:ascii="Times New Roman" w:hAnsi="Times New Roman" w:cs="Times New Roman"/>
          <w:sz w:val="28"/>
          <w:szCs w:val="28"/>
        </w:rPr>
        <w:t>.</w:t>
      </w:r>
      <w:r w:rsidR="00C600CC">
        <w:rPr>
          <w:rFonts w:ascii="Times New Roman" w:hAnsi="Times New Roman" w:cs="Times New Roman"/>
          <w:sz w:val="28"/>
          <w:szCs w:val="28"/>
        </w:rPr>
        <w:t xml:space="preserve"> </w:t>
      </w:r>
      <w:r w:rsidR="00AA61A9">
        <w:rPr>
          <w:rFonts w:ascii="Times New Roman" w:hAnsi="Times New Roman" w:cs="Times New Roman"/>
          <w:sz w:val="28"/>
          <w:szCs w:val="28"/>
        </w:rPr>
        <w:t>Некорректное отражение</w:t>
      </w:r>
      <w:r w:rsidR="00C600CC">
        <w:rPr>
          <w:rFonts w:ascii="Times New Roman" w:hAnsi="Times New Roman" w:cs="Times New Roman"/>
          <w:sz w:val="28"/>
          <w:szCs w:val="28"/>
        </w:rPr>
        <w:t xml:space="preserve"> сведений </w:t>
      </w:r>
      <w:r w:rsidR="00AA61A9">
        <w:rPr>
          <w:rFonts w:ascii="Times New Roman" w:hAnsi="Times New Roman" w:cs="Times New Roman"/>
          <w:sz w:val="28"/>
          <w:szCs w:val="28"/>
        </w:rPr>
        <w:t xml:space="preserve">произошло при </w:t>
      </w:r>
      <w:r w:rsidR="00C600CC">
        <w:rPr>
          <w:rFonts w:ascii="Times New Roman" w:hAnsi="Times New Roman" w:cs="Times New Roman"/>
          <w:sz w:val="28"/>
          <w:szCs w:val="28"/>
        </w:rPr>
        <w:t xml:space="preserve">размещении </w:t>
      </w:r>
      <w:r w:rsidR="00D27E05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ответственным исполнителем Отделения </w:t>
      </w:r>
      <w:r w:rsidR="00C600CC">
        <w:rPr>
          <w:rFonts w:ascii="Times New Roman" w:hAnsi="Times New Roman" w:cs="Times New Roman"/>
          <w:sz w:val="28"/>
          <w:szCs w:val="28"/>
        </w:rPr>
        <w:t>информации на официальном сайте</w:t>
      </w:r>
      <w:r w:rsidR="00D27E05">
        <w:rPr>
          <w:rFonts w:ascii="Times New Roman" w:hAnsi="Times New Roman" w:cs="Times New Roman"/>
          <w:sz w:val="28"/>
          <w:szCs w:val="28"/>
        </w:rPr>
        <w:t xml:space="preserve"> вследствие технической ошибки</w:t>
      </w:r>
      <w:r w:rsidR="00C600CC">
        <w:rPr>
          <w:rFonts w:ascii="Times New Roman" w:hAnsi="Times New Roman" w:cs="Times New Roman"/>
          <w:sz w:val="28"/>
          <w:szCs w:val="28"/>
        </w:rPr>
        <w:t>;</w:t>
      </w:r>
    </w:p>
    <w:p w:rsidR="00C600CC" w:rsidRDefault="00110ACD" w:rsidP="002D61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остальным вопросам</w:t>
      </w:r>
      <w:r w:rsidR="00C600CC">
        <w:rPr>
          <w:rFonts w:ascii="Times New Roman" w:hAnsi="Times New Roman" w:cs="Times New Roman"/>
          <w:sz w:val="28"/>
          <w:szCs w:val="28"/>
        </w:rPr>
        <w:t>)</w:t>
      </w:r>
    </w:p>
    <w:p w:rsidR="00C600CC" w:rsidRDefault="00C600CC" w:rsidP="002D61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0ACD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110ACD" w:rsidRPr="00110ACD">
        <w:rPr>
          <w:rFonts w:ascii="Times New Roman" w:hAnsi="Times New Roman" w:cs="Times New Roman"/>
          <w:sz w:val="28"/>
          <w:szCs w:val="28"/>
        </w:rPr>
        <w:t>о доходах, расходах, имуществе и обязательствах имущественного характера за 2018 г.</w:t>
      </w:r>
      <w:r w:rsidR="00110ACD">
        <w:rPr>
          <w:rFonts w:ascii="Times New Roman" w:hAnsi="Times New Roman" w:cs="Times New Roman"/>
          <w:sz w:val="28"/>
          <w:szCs w:val="28"/>
        </w:rPr>
        <w:t xml:space="preserve"> считать недостоверными и (или) неполными. Так как нарушение является неумышленным и совершенным впервые,  к дисциплинарной ответственности не привлекать, но указать на недопущение впредь нарушений при заполнении сведений</w:t>
      </w:r>
      <w:r w:rsidR="00110ACD" w:rsidRPr="00110ACD">
        <w:rPr>
          <w:rFonts w:ascii="Times New Roman" w:hAnsi="Times New Roman" w:cs="Times New Roman"/>
          <w:sz w:val="28"/>
          <w:szCs w:val="28"/>
        </w:rPr>
        <w:t xml:space="preserve"> о доходах, расходах, имуществе и обязательствах имущественного характера</w:t>
      </w:r>
      <w:r w:rsidR="00110ACD">
        <w:rPr>
          <w:rFonts w:ascii="Times New Roman" w:hAnsi="Times New Roman" w:cs="Times New Roman"/>
          <w:sz w:val="28"/>
          <w:szCs w:val="28"/>
        </w:rPr>
        <w:t>.</w:t>
      </w:r>
    </w:p>
    <w:p w:rsidR="00B80B37" w:rsidRPr="00B80B37" w:rsidRDefault="00B80B37" w:rsidP="002D61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80B37" w:rsidRPr="00B8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3D"/>
    <w:rsid w:val="000264DA"/>
    <w:rsid w:val="000948CF"/>
    <w:rsid w:val="000C12E6"/>
    <w:rsid w:val="00110ACD"/>
    <w:rsid w:val="00112B36"/>
    <w:rsid w:val="00113D16"/>
    <w:rsid w:val="00166C55"/>
    <w:rsid w:val="002D6155"/>
    <w:rsid w:val="00401EA4"/>
    <w:rsid w:val="00560DBE"/>
    <w:rsid w:val="00635307"/>
    <w:rsid w:val="006E0083"/>
    <w:rsid w:val="007F29DA"/>
    <w:rsid w:val="00820007"/>
    <w:rsid w:val="008B60F0"/>
    <w:rsid w:val="009450A8"/>
    <w:rsid w:val="0095090C"/>
    <w:rsid w:val="00952DC2"/>
    <w:rsid w:val="00A002B6"/>
    <w:rsid w:val="00A20FA9"/>
    <w:rsid w:val="00A540E3"/>
    <w:rsid w:val="00AA61A9"/>
    <w:rsid w:val="00B15338"/>
    <w:rsid w:val="00B80B37"/>
    <w:rsid w:val="00C5093D"/>
    <w:rsid w:val="00C600CC"/>
    <w:rsid w:val="00D27E05"/>
    <w:rsid w:val="00DA78CC"/>
    <w:rsid w:val="00E7313B"/>
    <w:rsid w:val="00E82508"/>
    <w:rsid w:val="00E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Чанова Ирина Александровна</dc:creator>
  <cp:lastModifiedBy>Владислав Юрьевич Манов</cp:lastModifiedBy>
  <cp:revision>2</cp:revision>
  <cp:lastPrinted>2019-09-30T13:38:00Z</cp:lastPrinted>
  <dcterms:created xsi:type="dcterms:W3CDTF">2019-10-01T07:43:00Z</dcterms:created>
  <dcterms:modified xsi:type="dcterms:W3CDTF">2019-10-01T07:43:00Z</dcterms:modified>
</cp:coreProperties>
</file>